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6DD9" w14:textId="065D7B35" w:rsidR="00421A90" w:rsidRPr="00B404FF" w:rsidRDefault="005857F9" w:rsidP="0032161D">
      <w:pPr>
        <w:pStyle w:val="11"/>
        <w:spacing w:after="0" w:line="240" w:lineRule="auto"/>
        <w:jc w:val="center"/>
        <w:rPr>
          <w:rFonts w:ascii="Times New Roman" w:hAnsi="Times New Roman"/>
          <w:color w:val="000000" w:themeColor="text1"/>
          <w:sz w:val="22"/>
          <w:szCs w:val="22"/>
        </w:rPr>
      </w:pPr>
      <w:bookmarkStart w:id="0" w:name="bookmark0"/>
      <w:r w:rsidRPr="00B404FF">
        <w:rPr>
          <w:rFonts w:ascii="Times New Roman" w:hAnsi="Times New Roman"/>
          <w:color w:val="000000" w:themeColor="text1"/>
          <w:sz w:val="22"/>
          <w:szCs w:val="22"/>
        </w:rPr>
        <w:t xml:space="preserve">ДОГОВОР ПОДРЯДА </w:t>
      </w:r>
    </w:p>
    <w:bookmarkEnd w:id="0"/>
    <w:p w14:paraId="6EA4EE3A" w14:textId="1051BA01" w:rsidR="005857F9" w:rsidRPr="00755672" w:rsidRDefault="00755672" w:rsidP="0032161D">
      <w:pPr>
        <w:pStyle w:val="11"/>
        <w:spacing w:after="0" w:line="240" w:lineRule="auto"/>
        <w:jc w:val="center"/>
        <w:rPr>
          <w:rFonts w:ascii="Times New Roman" w:hAnsi="Times New Roman"/>
          <w:color w:val="000000" w:themeColor="text1"/>
          <w:sz w:val="22"/>
          <w:szCs w:val="22"/>
          <w:lang w:val="ru-RU"/>
        </w:rPr>
      </w:pPr>
      <w:r>
        <w:rPr>
          <w:rFonts w:ascii="Times New Roman" w:hAnsi="Times New Roman"/>
          <w:color w:val="000000" w:themeColor="text1"/>
          <w:sz w:val="22"/>
          <w:szCs w:val="22"/>
          <w:lang w:val="ru-RU"/>
        </w:rPr>
        <w:t>(ПРОЕКТ</w:t>
      </w:r>
      <w:r w:rsidR="00BC0501">
        <w:rPr>
          <w:rFonts w:ascii="Times New Roman" w:hAnsi="Times New Roman"/>
          <w:color w:val="000000" w:themeColor="text1"/>
          <w:sz w:val="22"/>
          <w:szCs w:val="22"/>
          <w:lang w:val="ru-RU"/>
        </w:rPr>
        <w:t xml:space="preserve"> на тендер</w:t>
      </w:r>
      <w:r>
        <w:rPr>
          <w:rFonts w:ascii="Times New Roman" w:hAnsi="Times New Roman"/>
          <w:color w:val="000000" w:themeColor="text1"/>
          <w:sz w:val="22"/>
          <w:szCs w:val="22"/>
          <w:lang w:val="ru-RU"/>
        </w:rPr>
        <w:t>)</w:t>
      </w:r>
    </w:p>
    <w:p w14:paraId="48542373" w14:textId="77777777" w:rsidR="005155EC" w:rsidRPr="00B404FF" w:rsidRDefault="005155EC" w:rsidP="0032161D">
      <w:pPr>
        <w:pStyle w:val="11"/>
        <w:spacing w:after="0" w:line="240" w:lineRule="auto"/>
        <w:jc w:val="both"/>
        <w:rPr>
          <w:rFonts w:ascii="Times New Roman" w:hAnsi="Times New Roman"/>
          <w:color w:val="000000" w:themeColor="text1"/>
          <w:sz w:val="22"/>
          <w:szCs w:val="22"/>
          <w:lang w:val="ru-RU"/>
        </w:rPr>
      </w:pPr>
    </w:p>
    <w:p w14:paraId="5EE0E0B2" w14:textId="0BFE8B36" w:rsidR="005857F9" w:rsidRPr="00B404FF" w:rsidRDefault="005857F9" w:rsidP="0032161D">
      <w:pPr>
        <w:pStyle w:val="21"/>
        <w:tabs>
          <w:tab w:val="left" w:pos="7230"/>
        </w:tabs>
        <w:spacing w:line="240" w:lineRule="auto"/>
        <w:jc w:val="both"/>
        <w:rPr>
          <w:rFonts w:ascii="Times New Roman" w:hAnsi="Times New Roman"/>
          <w:color w:val="000000" w:themeColor="text1"/>
          <w:sz w:val="22"/>
          <w:szCs w:val="22"/>
        </w:rPr>
      </w:pPr>
      <w:r w:rsidRPr="00B404FF">
        <w:rPr>
          <w:rFonts w:ascii="Times New Roman" w:hAnsi="Times New Roman"/>
          <w:color w:val="000000" w:themeColor="text1"/>
          <w:sz w:val="22"/>
          <w:szCs w:val="22"/>
        </w:rPr>
        <w:t>г. Красноярск</w:t>
      </w:r>
      <w:r w:rsidR="00DF59EE" w:rsidRPr="00B404FF">
        <w:rPr>
          <w:rFonts w:ascii="Times New Roman" w:hAnsi="Times New Roman"/>
          <w:color w:val="000000" w:themeColor="text1"/>
          <w:sz w:val="22"/>
          <w:szCs w:val="22"/>
          <w:lang w:val="ru-RU"/>
        </w:rPr>
        <w:t xml:space="preserve"> </w:t>
      </w:r>
      <w:r w:rsidR="004907F5" w:rsidRPr="00B404FF">
        <w:rPr>
          <w:rFonts w:ascii="Times New Roman" w:hAnsi="Times New Roman"/>
          <w:color w:val="000000" w:themeColor="text1"/>
          <w:sz w:val="22"/>
          <w:szCs w:val="22"/>
          <w:lang w:val="ru-RU"/>
        </w:rPr>
        <w:t xml:space="preserve">                                                                                        </w:t>
      </w:r>
      <w:r w:rsidR="0044148A" w:rsidRPr="00B404FF">
        <w:rPr>
          <w:rFonts w:ascii="Times New Roman" w:hAnsi="Times New Roman"/>
          <w:color w:val="000000" w:themeColor="text1"/>
          <w:sz w:val="22"/>
          <w:szCs w:val="22"/>
          <w:lang w:val="ru-RU"/>
        </w:rPr>
        <w:t xml:space="preserve">      </w:t>
      </w:r>
      <w:r w:rsidR="003D493F" w:rsidRPr="00B404FF">
        <w:rPr>
          <w:rFonts w:ascii="Times New Roman" w:hAnsi="Times New Roman"/>
          <w:color w:val="000000" w:themeColor="text1"/>
          <w:sz w:val="22"/>
          <w:szCs w:val="22"/>
          <w:lang w:val="ru-RU"/>
        </w:rPr>
        <w:t xml:space="preserve"> </w:t>
      </w:r>
      <w:r w:rsidRPr="00B404FF">
        <w:rPr>
          <w:rFonts w:ascii="Times New Roman" w:hAnsi="Times New Roman"/>
          <w:color w:val="000000" w:themeColor="text1"/>
          <w:sz w:val="22"/>
          <w:szCs w:val="22"/>
          <w:lang w:val="ru-RU"/>
        </w:rPr>
        <w:t>«</w:t>
      </w:r>
      <w:r w:rsidR="00464C77" w:rsidRPr="00B404FF">
        <w:rPr>
          <w:rFonts w:ascii="Times New Roman" w:hAnsi="Times New Roman"/>
          <w:color w:val="000000" w:themeColor="text1"/>
          <w:sz w:val="22"/>
          <w:szCs w:val="22"/>
          <w:lang w:val="ru-RU"/>
        </w:rPr>
        <w:t>____</w:t>
      </w:r>
      <w:r w:rsidRPr="00B404FF">
        <w:rPr>
          <w:rFonts w:ascii="Times New Roman" w:hAnsi="Times New Roman"/>
          <w:color w:val="000000" w:themeColor="text1"/>
          <w:sz w:val="22"/>
          <w:szCs w:val="22"/>
        </w:rPr>
        <w:t xml:space="preserve">» </w:t>
      </w:r>
      <w:r w:rsidR="00464C77" w:rsidRPr="00B404FF">
        <w:rPr>
          <w:rFonts w:ascii="Times New Roman" w:hAnsi="Times New Roman"/>
          <w:color w:val="000000" w:themeColor="text1"/>
          <w:sz w:val="22"/>
          <w:szCs w:val="22"/>
          <w:lang w:val="ru-RU"/>
        </w:rPr>
        <w:t>______________202</w:t>
      </w:r>
      <w:r w:rsidR="00A052A6">
        <w:rPr>
          <w:rFonts w:ascii="Times New Roman" w:hAnsi="Times New Roman"/>
          <w:color w:val="000000" w:themeColor="text1"/>
          <w:sz w:val="22"/>
          <w:szCs w:val="22"/>
          <w:lang w:val="ru-RU"/>
        </w:rPr>
        <w:t>5</w:t>
      </w:r>
      <w:r w:rsidRPr="00B404FF">
        <w:rPr>
          <w:rFonts w:ascii="Times New Roman" w:hAnsi="Times New Roman"/>
          <w:color w:val="000000" w:themeColor="text1"/>
          <w:sz w:val="22"/>
          <w:szCs w:val="22"/>
        </w:rPr>
        <w:t>г.</w:t>
      </w:r>
    </w:p>
    <w:p w14:paraId="7418F868" w14:textId="77777777" w:rsidR="00421A90" w:rsidRPr="00B404FF" w:rsidRDefault="00421A90" w:rsidP="0032161D">
      <w:pPr>
        <w:pStyle w:val="21"/>
        <w:tabs>
          <w:tab w:val="left" w:pos="7230"/>
        </w:tabs>
        <w:spacing w:line="240" w:lineRule="auto"/>
        <w:jc w:val="both"/>
        <w:rPr>
          <w:rFonts w:ascii="Times New Roman" w:hAnsi="Times New Roman"/>
          <w:color w:val="000000" w:themeColor="text1"/>
          <w:sz w:val="22"/>
          <w:szCs w:val="22"/>
          <w:lang w:val="ru-RU"/>
        </w:rPr>
      </w:pPr>
    </w:p>
    <w:p w14:paraId="7CFEB59F" w14:textId="401511B3" w:rsidR="004907F5" w:rsidRPr="00B404FF" w:rsidRDefault="004907F5" w:rsidP="00DF0375">
      <w:pPr>
        <w:pStyle w:val="a3"/>
        <w:spacing w:after="0" w:line="240" w:lineRule="auto"/>
        <w:ind w:firstLine="142"/>
        <w:rPr>
          <w:rFonts w:ascii="Times New Roman" w:hAnsi="Times New Roman" w:cs="Times New Roman"/>
          <w:color w:val="000000" w:themeColor="text1"/>
          <w:sz w:val="22"/>
          <w:szCs w:val="22"/>
        </w:rPr>
      </w:pPr>
      <w:r w:rsidRPr="00B404FF">
        <w:rPr>
          <w:rFonts w:ascii="Times New Roman" w:hAnsi="Times New Roman" w:cs="Times New Roman"/>
          <w:b/>
          <w:bCs/>
          <w:color w:val="000000" w:themeColor="text1"/>
          <w:sz w:val="22"/>
          <w:szCs w:val="22"/>
        </w:rPr>
        <w:t>Общество с ограниченной ответственностью «Разрез «Саяно-Партизанский»</w:t>
      </w:r>
      <w:r w:rsidRPr="00B404FF">
        <w:rPr>
          <w:rFonts w:ascii="Times New Roman" w:hAnsi="Times New Roman" w:cs="Times New Roman"/>
          <w:color w:val="000000" w:themeColor="text1"/>
          <w:sz w:val="22"/>
          <w:szCs w:val="22"/>
        </w:rPr>
        <w:t xml:space="preserve">, именуемое в дальнейшем </w:t>
      </w:r>
      <w:r w:rsidRPr="00B404FF">
        <w:rPr>
          <w:rFonts w:ascii="Times New Roman" w:hAnsi="Times New Roman" w:cs="Times New Roman"/>
          <w:b/>
          <w:color w:val="000000" w:themeColor="text1"/>
          <w:sz w:val="22"/>
          <w:szCs w:val="22"/>
        </w:rPr>
        <w:t>«Заказчик</w:t>
      </w:r>
      <w:r w:rsidRPr="00B404FF">
        <w:rPr>
          <w:rFonts w:ascii="Times New Roman" w:hAnsi="Times New Roman" w:cs="Times New Roman"/>
          <w:color w:val="000000" w:themeColor="text1"/>
          <w:sz w:val="22"/>
          <w:szCs w:val="22"/>
        </w:rPr>
        <w:t xml:space="preserve">», в лице Генерального директора </w:t>
      </w:r>
      <w:r w:rsidR="00464C77" w:rsidRPr="00B404FF">
        <w:rPr>
          <w:rFonts w:ascii="Times New Roman" w:hAnsi="Times New Roman" w:cs="Times New Roman"/>
          <w:b/>
          <w:color w:val="000000" w:themeColor="text1"/>
          <w:sz w:val="22"/>
          <w:szCs w:val="22"/>
        </w:rPr>
        <w:t>Огнева Вадима Викторовича</w:t>
      </w:r>
      <w:r w:rsidRPr="00B404FF">
        <w:rPr>
          <w:rFonts w:ascii="Times New Roman" w:hAnsi="Times New Roman" w:cs="Times New Roman"/>
          <w:color w:val="000000" w:themeColor="text1"/>
          <w:sz w:val="22"/>
          <w:szCs w:val="22"/>
        </w:rPr>
        <w:t xml:space="preserve">, действующего на основании Устава, и </w:t>
      </w:r>
    </w:p>
    <w:p w14:paraId="528AA11A" w14:textId="54A706DD" w:rsidR="00B55D02" w:rsidRPr="00B404FF" w:rsidRDefault="00464C77" w:rsidP="00DF0375">
      <w:pPr>
        <w:pStyle w:val="111"/>
        <w:spacing w:before="0" w:line="240" w:lineRule="auto"/>
        <w:ind w:firstLine="142"/>
        <w:rPr>
          <w:rStyle w:val="112"/>
          <w:rFonts w:ascii="Times New Roman" w:hAnsi="Times New Roman"/>
          <w:b w:val="0"/>
          <w:color w:val="000000" w:themeColor="text1"/>
          <w:sz w:val="22"/>
          <w:szCs w:val="22"/>
        </w:rPr>
      </w:pPr>
      <w:r w:rsidRPr="00B404FF">
        <w:rPr>
          <w:rFonts w:ascii="Times New Roman" w:hAnsi="Times New Roman"/>
          <w:b/>
          <w:sz w:val="22"/>
          <w:szCs w:val="22"/>
          <w:lang w:val="ru-RU"/>
        </w:rPr>
        <w:t>___________________________________________________________,</w:t>
      </w:r>
      <w:r w:rsidR="00AA6CAE" w:rsidRPr="00B404FF">
        <w:rPr>
          <w:rFonts w:ascii="Times New Roman" w:hAnsi="Times New Roman"/>
          <w:sz w:val="22"/>
          <w:szCs w:val="22"/>
        </w:rPr>
        <w:t xml:space="preserve"> </w:t>
      </w:r>
      <w:r w:rsidR="00AA6CAE" w:rsidRPr="00B404FF">
        <w:rPr>
          <w:rFonts w:ascii="Times New Roman" w:hAnsi="Times New Roman"/>
          <w:sz w:val="22"/>
          <w:szCs w:val="22"/>
          <w:lang w:val="ru-RU"/>
        </w:rPr>
        <w:t xml:space="preserve">именуемое в дальнейшем </w:t>
      </w:r>
      <w:r w:rsidR="00AA6CAE" w:rsidRPr="00B404FF">
        <w:rPr>
          <w:rFonts w:ascii="Times New Roman" w:hAnsi="Times New Roman"/>
          <w:b/>
          <w:sz w:val="22"/>
          <w:szCs w:val="22"/>
          <w:lang w:val="ru-RU"/>
        </w:rPr>
        <w:t>«Подрядчик»</w:t>
      </w:r>
      <w:r w:rsidR="00AA6CAE" w:rsidRPr="00B404FF">
        <w:rPr>
          <w:rFonts w:ascii="Times New Roman" w:hAnsi="Times New Roman"/>
          <w:sz w:val="22"/>
          <w:szCs w:val="22"/>
          <w:lang w:val="ru-RU"/>
        </w:rPr>
        <w:t xml:space="preserve">, </w:t>
      </w:r>
      <w:r w:rsidR="00AA6CAE" w:rsidRPr="00B404FF">
        <w:rPr>
          <w:rFonts w:ascii="Times New Roman" w:hAnsi="Times New Roman"/>
          <w:sz w:val="22"/>
          <w:szCs w:val="22"/>
        </w:rPr>
        <w:t xml:space="preserve">в лице </w:t>
      </w:r>
      <w:r w:rsidRPr="00B404FF">
        <w:rPr>
          <w:rFonts w:ascii="Times New Roman" w:hAnsi="Times New Roman"/>
          <w:sz w:val="22"/>
          <w:szCs w:val="22"/>
          <w:lang w:val="ru-RU"/>
        </w:rPr>
        <w:t>_________________________________________</w:t>
      </w:r>
      <w:r w:rsidR="00AA6CAE" w:rsidRPr="00B404FF">
        <w:rPr>
          <w:rFonts w:ascii="Times New Roman" w:hAnsi="Times New Roman"/>
          <w:sz w:val="22"/>
          <w:szCs w:val="22"/>
        </w:rPr>
        <w:t xml:space="preserve">, действующего на основании </w:t>
      </w:r>
      <w:r w:rsidRPr="00B404FF">
        <w:rPr>
          <w:rFonts w:ascii="Times New Roman" w:hAnsi="Times New Roman"/>
          <w:sz w:val="22"/>
          <w:szCs w:val="22"/>
          <w:lang w:val="ru-RU"/>
        </w:rPr>
        <w:t>________________</w:t>
      </w:r>
      <w:r w:rsidR="00B55D02" w:rsidRPr="00B404FF">
        <w:rPr>
          <w:rStyle w:val="112"/>
          <w:rFonts w:ascii="Times New Roman" w:hAnsi="Times New Roman"/>
          <w:b w:val="0"/>
          <w:color w:val="000000" w:themeColor="text1"/>
          <w:sz w:val="22"/>
          <w:szCs w:val="22"/>
        </w:rPr>
        <w:t xml:space="preserve">, с другой стороны, в дальнейшем именуемые «Стороны», </w:t>
      </w:r>
      <w:r w:rsidR="00F265AC" w:rsidRPr="00B404FF">
        <w:rPr>
          <w:rStyle w:val="112"/>
          <w:rFonts w:ascii="Times New Roman" w:hAnsi="Times New Roman"/>
          <w:b w:val="0"/>
          <w:color w:val="000000" w:themeColor="text1"/>
          <w:sz w:val="22"/>
          <w:szCs w:val="22"/>
          <w:lang w:val="ru-RU"/>
        </w:rPr>
        <w:t xml:space="preserve">а по отдельности – «Сторона», </w:t>
      </w:r>
      <w:r w:rsidR="00B55D02" w:rsidRPr="00B404FF">
        <w:rPr>
          <w:rStyle w:val="112"/>
          <w:rFonts w:ascii="Times New Roman" w:hAnsi="Times New Roman"/>
          <w:b w:val="0"/>
          <w:color w:val="000000" w:themeColor="text1"/>
          <w:sz w:val="22"/>
          <w:szCs w:val="22"/>
        </w:rPr>
        <w:t>заключили настоящ</w:t>
      </w:r>
      <w:r w:rsidR="004907F5" w:rsidRPr="00B404FF">
        <w:rPr>
          <w:rStyle w:val="112"/>
          <w:rFonts w:ascii="Times New Roman" w:hAnsi="Times New Roman"/>
          <w:b w:val="0"/>
          <w:color w:val="000000" w:themeColor="text1"/>
          <w:sz w:val="22"/>
          <w:szCs w:val="22"/>
          <w:lang w:val="ru-RU"/>
        </w:rPr>
        <w:t xml:space="preserve">ий </w:t>
      </w:r>
      <w:r w:rsidR="00F265AC" w:rsidRPr="00B404FF">
        <w:rPr>
          <w:rStyle w:val="112"/>
          <w:rFonts w:ascii="Times New Roman" w:hAnsi="Times New Roman"/>
          <w:b w:val="0"/>
          <w:color w:val="000000" w:themeColor="text1"/>
          <w:sz w:val="22"/>
          <w:szCs w:val="22"/>
          <w:lang w:val="ru-RU"/>
        </w:rPr>
        <w:t xml:space="preserve">договор </w:t>
      </w:r>
      <w:r w:rsidR="00B55D02" w:rsidRPr="00B404FF">
        <w:rPr>
          <w:rStyle w:val="112"/>
          <w:rFonts w:ascii="Times New Roman" w:hAnsi="Times New Roman"/>
          <w:b w:val="0"/>
          <w:color w:val="000000" w:themeColor="text1"/>
          <w:sz w:val="22"/>
          <w:szCs w:val="22"/>
        </w:rPr>
        <w:t>о нижеследующем:</w:t>
      </w:r>
    </w:p>
    <w:p w14:paraId="2B534487" w14:textId="77777777" w:rsidR="00421A90" w:rsidRPr="00B404FF" w:rsidRDefault="00421A90" w:rsidP="0032161D">
      <w:pPr>
        <w:pStyle w:val="111"/>
        <w:spacing w:before="0" w:line="240" w:lineRule="auto"/>
        <w:ind w:firstLine="0"/>
        <w:rPr>
          <w:rStyle w:val="112"/>
          <w:rFonts w:ascii="Times New Roman" w:hAnsi="Times New Roman"/>
          <w:b w:val="0"/>
          <w:color w:val="000000" w:themeColor="text1"/>
          <w:sz w:val="22"/>
          <w:szCs w:val="22"/>
        </w:rPr>
      </w:pPr>
    </w:p>
    <w:p w14:paraId="3478BFF7" w14:textId="77777777" w:rsidR="00D67A91" w:rsidRPr="00B404FF" w:rsidRDefault="00C824C8" w:rsidP="0032161D">
      <w:pPr>
        <w:numPr>
          <w:ilvl w:val="0"/>
          <w:numId w:val="6"/>
        </w:numPr>
        <w:ind w:left="0" w:firstLine="0"/>
        <w:jc w:val="center"/>
        <w:rPr>
          <w:b/>
          <w:color w:val="000000" w:themeColor="text1"/>
          <w:sz w:val="22"/>
          <w:szCs w:val="22"/>
        </w:rPr>
      </w:pPr>
      <w:r w:rsidRPr="00B404FF">
        <w:rPr>
          <w:b/>
          <w:color w:val="000000" w:themeColor="text1"/>
          <w:sz w:val="22"/>
          <w:szCs w:val="22"/>
        </w:rPr>
        <w:t>ПРЕДМЕТ ДОГОВОРА</w:t>
      </w:r>
    </w:p>
    <w:p w14:paraId="1769472A" w14:textId="76D74B56" w:rsidR="00BB3F8C" w:rsidRPr="00B404FF" w:rsidRDefault="00BB3F8C" w:rsidP="00DF0375">
      <w:pPr>
        <w:numPr>
          <w:ilvl w:val="1"/>
          <w:numId w:val="6"/>
        </w:numPr>
        <w:tabs>
          <w:tab w:val="clear" w:pos="480"/>
          <w:tab w:val="num" w:pos="142"/>
        </w:tabs>
        <w:ind w:left="0" w:firstLine="142"/>
        <w:jc w:val="both"/>
        <w:rPr>
          <w:color w:val="000000" w:themeColor="text1"/>
          <w:sz w:val="22"/>
          <w:szCs w:val="22"/>
        </w:rPr>
      </w:pPr>
      <w:r w:rsidRPr="00B404FF">
        <w:rPr>
          <w:color w:val="000000" w:themeColor="text1"/>
          <w:sz w:val="22"/>
          <w:szCs w:val="22"/>
        </w:rPr>
        <w:t xml:space="preserve">По настоящему </w:t>
      </w:r>
      <w:r w:rsidR="00F265AC" w:rsidRPr="00B404FF">
        <w:rPr>
          <w:color w:val="000000" w:themeColor="text1"/>
          <w:sz w:val="22"/>
          <w:szCs w:val="22"/>
        </w:rPr>
        <w:t xml:space="preserve">договору </w:t>
      </w:r>
      <w:r w:rsidRPr="00B404FF">
        <w:rPr>
          <w:color w:val="000000" w:themeColor="text1"/>
          <w:sz w:val="22"/>
          <w:szCs w:val="22"/>
        </w:rPr>
        <w:t>Подрядчик обязуется выполнять работы по</w:t>
      </w:r>
      <w:r w:rsidR="00E32671" w:rsidRPr="00B404FF">
        <w:rPr>
          <w:color w:val="000000" w:themeColor="text1"/>
          <w:sz w:val="22"/>
          <w:szCs w:val="22"/>
        </w:rPr>
        <w:t xml:space="preserve"> сезонной </w:t>
      </w:r>
      <w:r w:rsidR="00421A90" w:rsidRPr="00B404FF">
        <w:rPr>
          <w:color w:val="000000" w:themeColor="text1"/>
          <w:sz w:val="22"/>
          <w:szCs w:val="22"/>
        </w:rPr>
        <w:t>наладке, поверке</w:t>
      </w:r>
      <w:r w:rsidR="00152586" w:rsidRPr="00B404FF">
        <w:rPr>
          <w:color w:val="000000" w:themeColor="text1"/>
          <w:sz w:val="22"/>
          <w:szCs w:val="22"/>
        </w:rPr>
        <w:t>,</w:t>
      </w:r>
      <w:r w:rsidR="004907F5" w:rsidRPr="00B404FF">
        <w:rPr>
          <w:color w:val="000000" w:themeColor="text1"/>
          <w:sz w:val="22"/>
          <w:szCs w:val="22"/>
        </w:rPr>
        <w:t xml:space="preserve"> испытаниям </w:t>
      </w:r>
      <w:r w:rsidR="00152586" w:rsidRPr="00B404FF">
        <w:rPr>
          <w:color w:val="000000" w:themeColor="text1"/>
          <w:sz w:val="22"/>
          <w:szCs w:val="22"/>
        </w:rPr>
        <w:t xml:space="preserve">и аварийным ремонтам </w:t>
      </w:r>
      <w:r w:rsidR="004907F5" w:rsidRPr="00B404FF">
        <w:rPr>
          <w:color w:val="000000" w:themeColor="text1"/>
          <w:sz w:val="22"/>
          <w:szCs w:val="22"/>
        </w:rPr>
        <w:t>электрооборудования (</w:t>
      </w:r>
      <w:r w:rsidRPr="00B404FF">
        <w:rPr>
          <w:color w:val="000000" w:themeColor="text1"/>
          <w:sz w:val="22"/>
          <w:szCs w:val="22"/>
        </w:rPr>
        <w:t xml:space="preserve">далее по тексту </w:t>
      </w:r>
      <w:r w:rsidR="00F265AC" w:rsidRPr="00B404FF">
        <w:rPr>
          <w:color w:val="000000" w:themeColor="text1"/>
          <w:sz w:val="22"/>
          <w:szCs w:val="22"/>
        </w:rPr>
        <w:t xml:space="preserve">договора </w:t>
      </w:r>
      <w:r w:rsidR="004907F5" w:rsidRPr="00B404FF">
        <w:rPr>
          <w:color w:val="000000" w:themeColor="text1"/>
          <w:sz w:val="22"/>
          <w:szCs w:val="22"/>
        </w:rPr>
        <w:t xml:space="preserve">– </w:t>
      </w:r>
      <w:r w:rsidRPr="00B404FF">
        <w:rPr>
          <w:color w:val="000000" w:themeColor="text1"/>
          <w:sz w:val="22"/>
          <w:szCs w:val="22"/>
        </w:rPr>
        <w:t>оборудо</w:t>
      </w:r>
      <w:r w:rsidR="004907F5" w:rsidRPr="00B404FF">
        <w:rPr>
          <w:color w:val="000000" w:themeColor="text1"/>
          <w:sz w:val="22"/>
          <w:szCs w:val="22"/>
        </w:rPr>
        <w:t>вание</w:t>
      </w:r>
      <w:r w:rsidR="008E3436" w:rsidRPr="00B404FF">
        <w:rPr>
          <w:color w:val="000000" w:themeColor="text1"/>
          <w:sz w:val="22"/>
          <w:szCs w:val="22"/>
        </w:rPr>
        <w:t>, электрооборудование</w:t>
      </w:r>
      <w:r w:rsidR="004907F5" w:rsidRPr="00B404FF">
        <w:rPr>
          <w:color w:val="000000" w:themeColor="text1"/>
          <w:sz w:val="22"/>
          <w:szCs w:val="22"/>
        </w:rPr>
        <w:t>), находящегося на балансе ООО «Разрез «Саяно-Партизанский»</w:t>
      </w:r>
      <w:r w:rsidRPr="00B404FF">
        <w:rPr>
          <w:color w:val="000000" w:themeColor="text1"/>
          <w:sz w:val="22"/>
          <w:szCs w:val="22"/>
        </w:rPr>
        <w:t>,</w:t>
      </w:r>
      <w:r w:rsidR="00263E1D" w:rsidRPr="00B404FF">
        <w:rPr>
          <w:color w:val="000000" w:themeColor="text1"/>
          <w:sz w:val="22"/>
          <w:szCs w:val="22"/>
        </w:rPr>
        <w:t xml:space="preserve"> </w:t>
      </w:r>
      <w:r w:rsidR="00A13722" w:rsidRPr="00B404FF">
        <w:rPr>
          <w:color w:val="000000" w:themeColor="text1"/>
          <w:sz w:val="22"/>
          <w:szCs w:val="22"/>
        </w:rPr>
        <w:t>согласно</w:t>
      </w:r>
      <w:r w:rsidR="00263E1D" w:rsidRPr="00B404FF">
        <w:rPr>
          <w:color w:val="000000" w:themeColor="text1"/>
          <w:sz w:val="22"/>
          <w:szCs w:val="22"/>
        </w:rPr>
        <w:t xml:space="preserve"> Техническим заданиям № 1-</w:t>
      </w:r>
      <w:r w:rsidR="000123FC">
        <w:rPr>
          <w:color w:val="000000" w:themeColor="text1"/>
          <w:sz w:val="22"/>
          <w:szCs w:val="22"/>
        </w:rPr>
        <w:t>7</w:t>
      </w:r>
      <w:r w:rsidR="00263E1D" w:rsidRPr="00B404FF">
        <w:rPr>
          <w:color w:val="000000" w:themeColor="text1"/>
          <w:sz w:val="22"/>
          <w:szCs w:val="22"/>
        </w:rPr>
        <w:t xml:space="preserve"> (Приложение № 1 к настоящему </w:t>
      </w:r>
      <w:r w:rsidR="00F265AC" w:rsidRPr="00B404FF">
        <w:rPr>
          <w:color w:val="000000" w:themeColor="text1"/>
          <w:sz w:val="22"/>
          <w:szCs w:val="22"/>
        </w:rPr>
        <w:t>договору</w:t>
      </w:r>
      <w:r w:rsidR="00263E1D" w:rsidRPr="00B404FF">
        <w:rPr>
          <w:color w:val="000000" w:themeColor="text1"/>
          <w:sz w:val="22"/>
          <w:szCs w:val="22"/>
        </w:rPr>
        <w:t xml:space="preserve">), </w:t>
      </w:r>
      <w:r w:rsidRPr="00B404FF">
        <w:rPr>
          <w:color w:val="000000" w:themeColor="text1"/>
          <w:sz w:val="22"/>
          <w:szCs w:val="22"/>
        </w:rPr>
        <w:t xml:space="preserve">а Заказчик обязуется принять результат работы и оплатить выполненные работы в размере и порядке, указанные в настоящем </w:t>
      </w:r>
      <w:r w:rsidR="00F265AC" w:rsidRPr="00B404FF">
        <w:rPr>
          <w:color w:val="000000" w:themeColor="text1"/>
          <w:sz w:val="22"/>
          <w:szCs w:val="22"/>
        </w:rPr>
        <w:t xml:space="preserve">договоре </w:t>
      </w:r>
      <w:r w:rsidR="003141AB" w:rsidRPr="00B404FF">
        <w:rPr>
          <w:color w:val="000000" w:themeColor="text1"/>
          <w:sz w:val="22"/>
          <w:szCs w:val="22"/>
        </w:rPr>
        <w:t xml:space="preserve">и </w:t>
      </w:r>
      <w:r w:rsidR="00A13722" w:rsidRPr="00B404FF">
        <w:rPr>
          <w:color w:val="000000" w:themeColor="text1"/>
          <w:sz w:val="22"/>
          <w:szCs w:val="22"/>
        </w:rPr>
        <w:t>С</w:t>
      </w:r>
      <w:r w:rsidRPr="00B404FF">
        <w:rPr>
          <w:color w:val="000000" w:themeColor="text1"/>
          <w:sz w:val="22"/>
          <w:szCs w:val="22"/>
        </w:rPr>
        <w:t>пецификациях</w:t>
      </w:r>
      <w:r w:rsidR="004907F5" w:rsidRPr="00B404FF">
        <w:rPr>
          <w:color w:val="000000" w:themeColor="text1"/>
          <w:sz w:val="22"/>
          <w:szCs w:val="22"/>
        </w:rPr>
        <w:t xml:space="preserve"> к нему</w:t>
      </w:r>
      <w:r w:rsidRPr="00B404FF">
        <w:rPr>
          <w:color w:val="000000" w:themeColor="text1"/>
          <w:sz w:val="22"/>
          <w:szCs w:val="22"/>
        </w:rPr>
        <w:t>.</w:t>
      </w:r>
    </w:p>
    <w:p w14:paraId="3CDBE755" w14:textId="17F91C36" w:rsidR="00263E1D" w:rsidRPr="00B404FF" w:rsidRDefault="00BB3F8C" w:rsidP="00DF0375">
      <w:pPr>
        <w:pStyle w:val="30"/>
        <w:numPr>
          <w:ilvl w:val="1"/>
          <w:numId w:val="6"/>
        </w:numPr>
        <w:shd w:val="clear" w:color="auto" w:fill="auto"/>
        <w:tabs>
          <w:tab w:val="num" w:pos="142"/>
        </w:tabs>
        <w:spacing w:before="0" w:after="0" w:line="240" w:lineRule="auto"/>
        <w:ind w:left="0" w:firstLine="142"/>
        <w:rPr>
          <w:color w:val="000000" w:themeColor="text1"/>
        </w:rPr>
      </w:pPr>
      <w:r w:rsidRPr="00B404FF">
        <w:rPr>
          <w:color w:val="000000" w:themeColor="text1"/>
        </w:rPr>
        <w:t xml:space="preserve">Объем работ, вид работ, стоимость работ, сроки выполнения работ, подлежащих выполнению в рамках настоящего </w:t>
      </w:r>
      <w:r w:rsidR="00F265AC" w:rsidRPr="00B404FF">
        <w:rPr>
          <w:color w:val="000000" w:themeColor="text1"/>
        </w:rPr>
        <w:t>договора</w:t>
      </w:r>
      <w:r w:rsidR="003141AB" w:rsidRPr="00B404FF">
        <w:rPr>
          <w:color w:val="000000" w:themeColor="text1"/>
        </w:rPr>
        <w:t>, определяются С</w:t>
      </w:r>
      <w:r w:rsidRPr="00B404FF">
        <w:rPr>
          <w:color w:val="000000" w:themeColor="text1"/>
        </w:rPr>
        <w:t xml:space="preserve">торонами в согласованных </w:t>
      </w:r>
      <w:r w:rsidR="00263E1D" w:rsidRPr="00B404FF">
        <w:rPr>
          <w:color w:val="000000" w:themeColor="text1"/>
        </w:rPr>
        <w:t xml:space="preserve">Спецификациях </w:t>
      </w:r>
      <w:r w:rsidR="002205EA" w:rsidRPr="00B404FF">
        <w:rPr>
          <w:color w:val="000000" w:themeColor="text1"/>
        </w:rPr>
        <w:t xml:space="preserve">по форме Приложения № 2 </w:t>
      </w:r>
      <w:r w:rsidR="00263E1D" w:rsidRPr="00B404FF">
        <w:rPr>
          <w:color w:val="000000" w:themeColor="text1"/>
        </w:rPr>
        <w:t xml:space="preserve">к </w:t>
      </w:r>
      <w:r w:rsidR="00421A90" w:rsidRPr="00B404FF">
        <w:rPr>
          <w:color w:val="000000" w:themeColor="text1"/>
        </w:rPr>
        <w:t xml:space="preserve">настоящему </w:t>
      </w:r>
      <w:r w:rsidR="00F265AC" w:rsidRPr="00B404FF">
        <w:rPr>
          <w:color w:val="000000" w:themeColor="text1"/>
        </w:rPr>
        <w:t>договору</w:t>
      </w:r>
      <w:r w:rsidR="00263E1D" w:rsidRPr="00B404FF">
        <w:rPr>
          <w:color w:val="000000" w:themeColor="text1"/>
        </w:rPr>
        <w:t xml:space="preserve">. Если в Спецификации не указан срок выполнения работ, работы должны быть выполнены в течение 15 (пятнадцати) календарных дней от даты подписания </w:t>
      </w:r>
      <w:r w:rsidR="00F265AC" w:rsidRPr="00B404FF">
        <w:rPr>
          <w:color w:val="000000" w:themeColor="text1"/>
        </w:rPr>
        <w:t xml:space="preserve">Сторонами соответствующей </w:t>
      </w:r>
      <w:r w:rsidR="00263E1D" w:rsidRPr="00B404FF">
        <w:rPr>
          <w:color w:val="000000" w:themeColor="text1"/>
        </w:rPr>
        <w:t>Спецификации.</w:t>
      </w:r>
    </w:p>
    <w:p w14:paraId="0BA6C80C" w14:textId="72EA0B72" w:rsidR="00B46A6A" w:rsidRPr="00B404FF" w:rsidRDefault="00152586" w:rsidP="00DF0375">
      <w:pPr>
        <w:numPr>
          <w:ilvl w:val="1"/>
          <w:numId w:val="6"/>
        </w:numPr>
        <w:tabs>
          <w:tab w:val="clear" w:pos="480"/>
          <w:tab w:val="num" w:pos="142"/>
        </w:tabs>
        <w:ind w:left="0" w:firstLine="142"/>
        <w:jc w:val="both"/>
        <w:rPr>
          <w:color w:val="000000" w:themeColor="text1"/>
          <w:sz w:val="22"/>
          <w:szCs w:val="22"/>
        </w:rPr>
      </w:pPr>
      <w:r w:rsidRPr="00B404FF">
        <w:rPr>
          <w:color w:val="000000" w:themeColor="text1"/>
          <w:sz w:val="22"/>
          <w:szCs w:val="22"/>
        </w:rPr>
        <w:t xml:space="preserve">Работы </w:t>
      </w:r>
      <w:r w:rsidR="00DE5F43" w:rsidRPr="00B404FF">
        <w:rPr>
          <w:color w:val="000000" w:themeColor="text1"/>
          <w:sz w:val="22"/>
          <w:szCs w:val="22"/>
        </w:rPr>
        <w:t>проводятся</w:t>
      </w:r>
      <w:r w:rsidR="0095236F" w:rsidRPr="00B404FF">
        <w:rPr>
          <w:color w:val="000000" w:themeColor="text1"/>
          <w:sz w:val="22"/>
          <w:szCs w:val="22"/>
        </w:rPr>
        <w:t xml:space="preserve"> на объе</w:t>
      </w:r>
      <w:r w:rsidR="00B46A6A" w:rsidRPr="00B404FF">
        <w:rPr>
          <w:color w:val="000000" w:themeColor="text1"/>
          <w:sz w:val="22"/>
          <w:szCs w:val="22"/>
        </w:rPr>
        <w:t>ктах</w:t>
      </w:r>
      <w:r w:rsidR="0095236F" w:rsidRPr="00B404FF">
        <w:rPr>
          <w:color w:val="000000" w:themeColor="text1"/>
          <w:sz w:val="22"/>
          <w:szCs w:val="22"/>
        </w:rPr>
        <w:t xml:space="preserve"> Заказчика</w:t>
      </w:r>
      <w:r w:rsidR="00DE5F43" w:rsidRPr="00B404FF">
        <w:rPr>
          <w:color w:val="000000" w:themeColor="text1"/>
          <w:sz w:val="22"/>
          <w:szCs w:val="22"/>
        </w:rPr>
        <w:t xml:space="preserve"> по </w:t>
      </w:r>
      <w:r w:rsidR="00B46A6A" w:rsidRPr="00B404FF">
        <w:rPr>
          <w:color w:val="000000" w:themeColor="text1"/>
          <w:sz w:val="22"/>
          <w:szCs w:val="22"/>
        </w:rPr>
        <w:t>следующим адресам</w:t>
      </w:r>
      <w:r w:rsidR="00DE5F43" w:rsidRPr="00B404FF">
        <w:rPr>
          <w:color w:val="000000" w:themeColor="text1"/>
          <w:sz w:val="22"/>
          <w:szCs w:val="22"/>
        </w:rPr>
        <w:t>:</w:t>
      </w:r>
      <w:r w:rsidR="0095236F" w:rsidRPr="00B404FF">
        <w:rPr>
          <w:bCs/>
          <w:color w:val="000000" w:themeColor="text1"/>
          <w:sz w:val="22"/>
          <w:szCs w:val="22"/>
        </w:rPr>
        <w:t xml:space="preserve"> </w:t>
      </w:r>
    </w:p>
    <w:p w14:paraId="7659EC9B" w14:textId="6E8B653C" w:rsidR="00B46A6A" w:rsidRPr="00B404FF" w:rsidRDefault="00B46A6A" w:rsidP="00DF0375">
      <w:pPr>
        <w:ind w:firstLine="142"/>
        <w:jc w:val="both"/>
        <w:rPr>
          <w:bCs/>
          <w:color w:val="000000" w:themeColor="text1"/>
          <w:sz w:val="22"/>
          <w:szCs w:val="22"/>
        </w:rPr>
      </w:pPr>
      <w:r w:rsidRPr="00B404FF">
        <w:rPr>
          <w:bCs/>
          <w:color w:val="000000" w:themeColor="text1"/>
          <w:sz w:val="22"/>
          <w:szCs w:val="22"/>
        </w:rPr>
        <w:t>-</w:t>
      </w:r>
      <w:r w:rsidR="00777B21" w:rsidRPr="00B404FF">
        <w:rPr>
          <w:bCs/>
          <w:color w:val="000000" w:themeColor="text1"/>
          <w:sz w:val="22"/>
          <w:szCs w:val="22"/>
        </w:rPr>
        <w:t xml:space="preserve">Красноярский край, Партизанский район, </w:t>
      </w:r>
      <w:r w:rsidRPr="00B404FF">
        <w:rPr>
          <w:bCs/>
          <w:color w:val="000000" w:themeColor="text1"/>
          <w:sz w:val="22"/>
          <w:szCs w:val="22"/>
        </w:rPr>
        <w:t>д. Ивановка в 2,5 км. по направлению на юго-восток;</w:t>
      </w:r>
    </w:p>
    <w:p w14:paraId="74B79C1D" w14:textId="5AA059A0" w:rsidR="00B46A6A" w:rsidRPr="00B404FF" w:rsidRDefault="00B46A6A" w:rsidP="00DF0375">
      <w:pPr>
        <w:ind w:firstLine="142"/>
        <w:jc w:val="both"/>
        <w:rPr>
          <w:bCs/>
          <w:color w:val="000000" w:themeColor="text1"/>
          <w:sz w:val="22"/>
          <w:szCs w:val="22"/>
        </w:rPr>
      </w:pPr>
      <w:r w:rsidRPr="00B404FF">
        <w:rPr>
          <w:bCs/>
          <w:color w:val="000000" w:themeColor="text1"/>
          <w:sz w:val="22"/>
          <w:szCs w:val="22"/>
        </w:rPr>
        <w:t>-Красноярский край, Партизанский район, д. Ивановка, ул. Суворова в 80 м. по направлению на восток</w:t>
      </w:r>
      <w:r w:rsidR="002145F6">
        <w:rPr>
          <w:bCs/>
          <w:color w:val="000000" w:themeColor="text1"/>
          <w:sz w:val="22"/>
          <w:szCs w:val="22"/>
        </w:rPr>
        <w:t xml:space="preserve"> от дома 23</w:t>
      </w:r>
      <w:r w:rsidRPr="00B404FF">
        <w:rPr>
          <w:bCs/>
          <w:color w:val="000000" w:themeColor="text1"/>
          <w:sz w:val="22"/>
          <w:szCs w:val="22"/>
        </w:rPr>
        <w:t>;</w:t>
      </w:r>
    </w:p>
    <w:p w14:paraId="7E98E6EB" w14:textId="357A577A" w:rsidR="00B46A6A" w:rsidRPr="00B404FF" w:rsidRDefault="00DF0375" w:rsidP="00DF0375">
      <w:pPr>
        <w:ind w:firstLine="142"/>
        <w:jc w:val="both"/>
        <w:rPr>
          <w:bCs/>
          <w:color w:val="000000" w:themeColor="text1"/>
          <w:sz w:val="22"/>
          <w:szCs w:val="22"/>
        </w:rPr>
      </w:pPr>
      <w:r w:rsidRPr="00B404FF">
        <w:rPr>
          <w:bCs/>
          <w:color w:val="000000" w:themeColor="text1"/>
          <w:sz w:val="22"/>
          <w:szCs w:val="22"/>
        </w:rPr>
        <w:t xml:space="preserve">-Красноярский край, Партизанский район, в 2000 м. от станции Кравченко по направлению на юго- запад. </w:t>
      </w:r>
    </w:p>
    <w:p w14:paraId="610ED363" w14:textId="77777777" w:rsidR="00DF0375" w:rsidRPr="00B404FF" w:rsidRDefault="00DF0375" w:rsidP="00DF0375">
      <w:pPr>
        <w:ind w:firstLine="142"/>
        <w:jc w:val="both"/>
        <w:rPr>
          <w:bCs/>
          <w:color w:val="000000" w:themeColor="text1"/>
          <w:sz w:val="22"/>
          <w:szCs w:val="22"/>
        </w:rPr>
      </w:pPr>
    </w:p>
    <w:p w14:paraId="68C6CC5D" w14:textId="77777777" w:rsidR="00605750" w:rsidRPr="00B404FF" w:rsidRDefault="00605750" w:rsidP="0032161D">
      <w:pPr>
        <w:numPr>
          <w:ilvl w:val="0"/>
          <w:numId w:val="6"/>
        </w:numPr>
        <w:tabs>
          <w:tab w:val="clear" w:pos="480"/>
          <w:tab w:val="num" w:pos="0"/>
        </w:tabs>
        <w:ind w:left="0" w:firstLine="0"/>
        <w:jc w:val="center"/>
        <w:rPr>
          <w:b/>
          <w:color w:val="000000" w:themeColor="text1"/>
          <w:sz w:val="22"/>
          <w:szCs w:val="22"/>
        </w:rPr>
      </w:pPr>
      <w:r w:rsidRPr="00B404FF">
        <w:rPr>
          <w:b/>
          <w:color w:val="000000" w:themeColor="text1"/>
          <w:sz w:val="22"/>
          <w:szCs w:val="22"/>
        </w:rPr>
        <w:t>ЦЕНА РАБОТ. ПОРЯДОК РАСЧЕТА ПО ДОГОВОРУ</w:t>
      </w:r>
    </w:p>
    <w:p w14:paraId="2D9AF3F0" w14:textId="7DD6BA54" w:rsidR="00E45432" w:rsidRPr="00B404FF" w:rsidRDefault="00605750" w:rsidP="005248F3">
      <w:pPr>
        <w:numPr>
          <w:ilvl w:val="1"/>
          <w:numId w:val="6"/>
        </w:numPr>
        <w:tabs>
          <w:tab w:val="clear" w:pos="480"/>
          <w:tab w:val="num" w:pos="0"/>
          <w:tab w:val="num" w:pos="284"/>
        </w:tabs>
        <w:ind w:left="0" w:firstLine="142"/>
        <w:jc w:val="both"/>
        <w:rPr>
          <w:color w:val="000000" w:themeColor="text1"/>
          <w:sz w:val="22"/>
          <w:szCs w:val="22"/>
        </w:rPr>
      </w:pPr>
      <w:r w:rsidRPr="00B404FF">
        <w:rPr>
          <w:color w:val="000000" w:themeColor="text1"/>
          <w:sz w:val="22"/>
          <w:szCs w:val="22"/>
        </w:rPr>
        <w:t xml:space="preserve">Стоимость </w:t>
      </w:r>
      <w:r w:rsidR="00DF0375" w:rsidRPr="00B404FF">
        <w:rPr>
          <w:color w:val="000000" w:themeColor="text1"/>
          <w:sz w:val="22"/>
          <w:szCs w:val="22"/>
        </w:rPr>
        <w:t xml:space="preserve">работ, выполняемых Подрядчиком </w:t>
      </w:r>
      <w:r w:rsidRPr="00B404FF">
        <w:rPr>
          <w:color w:val="000000" w:themeColor="text1"/>
          <w:sz w:val="22"/>
          <w:szCs w:val="22"/>
        </w:rPr>
        <w:t>с учетом стоим</w:t>
      </w:r>
      <w:r w:rsidR="00541324" w:rsidRPr="00B404FF">
        <w:rPr>
          <w:color w:val="000000" w:themeColor="text1"/>
          <w:sz w:val="22"/>
          <w:szCs w:val="22"/>
        </w:rPr>
        <w:t xml:space="preserve">ости материалов, указывается в </w:t>
      </w:r>
      <w:r w:rsidR="00F265AC" w:rsidRPr="00B404FF">
        <w:rPr>
          <w:color w:val="000000" w:themeColor="text1"/>
          <w:sz w:val="22"/>
          <w:szCs w:val="22"/>
        </w:rPr>
        <w:t xml:space="preserve">соответствующих </w:t>
      </w:r>
      <w:r w:rsidR="00541324" w:rsidRPr="00B404FF">
        <w:rPr>
          <w:color w:val="000000" w:themeColor="text1"/>
          <w:sz w:val="22"/>
          <w:szCs w:val="22"/>
        </w:rPr>
        <w:t>С</w:t>
      </w:r>
      <w:r w:rsidRPr="00B404FF">
        <w:rPr>
          <w:color w:val="000000" w:themeColor="text1"/>
          <w:sz w:val="22"/>
          <w:szCs w:val="22"/>
        </w:rPr>
        <w:t xml:space="preserve">пецификациях к настоящему </w:t>
      </w:r>
      <w:r w:rsidR="00F265AC" w:rsidRPr="00B404FF">
        <w:rPr>
          <w:color w:val="000000" w:themeColor="text1"/>
          <w:sz w:val="22"/>
          <w:szCs w:val="22"/>
        </w:rPr>
        <w:t xml:space="preserve">договору </w:t>
      </w:r>
      <w:r w:rsidRPr="00B404FF">
        <w:rPr>
          <w:color w:val="000000" w:themeColor="text1"/>
          <w:sz w:val="22"/>
          <w:szCs w:val="22"/>
        </w:rPr>
        <w:t xml:space="preserve">на </w:t>
      </w:r>
      <w:r w:rsidR="00A2675B" w:rsidRPr="00B404FF">
        <w:rPr>
          <w:color w:val="000000" w:themeColor="text1"/>
          <w:sz w:val="22"/>
          <w:szCs w:val="22"/>
        </w:rPr>
        <w:t>основании дефектных</w:t>
      </w:r>
      <w:r w:rsidRPr="00B404FF">
        <w:rPr>
          <w:color w:val="000000" w:themeColor="text1"/>
          <w:sz w:val="22"/>
          <w:szCs w:val="22"/>
        </w:rPr>
        <w:t xml:space="preserve"> ведомостей и смет/калькуляций, являющихся неотъемлемыми </w:t>
      </w:r>
      <w:r w:rsidR="003141AB" w:rsidRPr="00B404FF">
        <w:rPr>
          <w:color w:val="000000" w:themeColor="text1"/>
          <w:sz w:val="22"/>
          <w:szCs w:val="22"/>
        </w:rPr>
        <w:t>приложениями к соответствующим С</w:t>
      </w:r>
      <w:r w:rsidRPr="00B404FF">
        <w:rPr>
          <w:color w:val="000000" w:themeColor="text1"/>
          <w:sz w:val="22"/>
          <w:szCs w:val="22"/>
        </w:rPr>
        <w:t>пецификациям, подписанным уполномоченным</w:t>
      </w:r>
      <w:r w:rsidR="00AA53AE" w:rsidRPr="00B404FF">
        <w:rPr>
          <w:color w:val="000000" w:themeColor="text1"/>
          <w:sz w:val="22"/>
          <w:szCs w:val="22"/>
        </w:rPr>
        <w:t>и лицами Подрядчика и Заказчика</w:t>
      </w:r>
      <w:r w:rsidR="00E45432" w:rsidRPr="00B404FF">
        <w:rPr>
          <w:color w:val="000000" w:themeColor="text1"/>
          <w:sz w:val="22"/>
          <w:szCs w:val="22"/>
        </w:rPr>
        <w:t xml:space="preserve">. </w:t>
      </w:r>
    </w:p>
    <w:p w14:paraId="2C8D0419" w14:textId="3CEF7E4B" w:rsidR="00605750" w:rsidRPr="00B404FF" w:rsidRDefault="00E45432" w:rsidP="005248F3">
      <w:pPr>
        <w:numPr>
          <w:ilvl w:val="1"/>
          <w:numId w:val="6"/>
        </w:numPr>
        <w:tabs>
          <w:tab w:val="clear" w:pos="480"/>
          <w:tab w:val="num" w:pos="0"/>
          <w:tab w:val="num" w:pos="284"/>
        </w:tabs>
        <w:ind w:left="0" w:firstLine="142"/>
        <w:jc w:val="both"/>
        <w:rPr>
          <w:color w:val="000000" w:themeColor="text1"/>
          <w:sz w:val="22"/>
          <w:szCs w:val="22"/>
        </w:rPr>
      </w:pPr>
      <w:r w:rsidRPr="00B404FF">
        <w:rPr>
          <w:color w:val="000000" w:themeColor="text1"/>
          <w:sz w:val="22"/>
          <w:szCs w:val="22"/>
        </w:rPr>
        <w:t xml:space="preserve">Общая </w:t>
      </w:r>
      <w:r w:rsidR="00421A90" w:rsidRPr="00B404FF">
        <w:rPr>
          <w:color w:val="000000" w:themeColor="text1"/>
          <w:sz w:val="22"/>
          <w:szCs w:val="22"/>
        </w:rPr>
        <w:t>стоимость работ</w:t>
      </w:r>
      <w:r w:rsidRPr="00B404FF">
        <w:rPr>
          <w:color w:val="000000" w:themeColor="text1"/>
          <w:sz w:val="22"/>
          <w:szCs w:val="22"/>
        </w:rPr>
        <w:t xml:space="preserve"> по настоящему </w:t>
      </w:r>
      <w:r w:rsidR="00F265AC" w:rsidRPr="00B404FF">
        <w:rPr>
          <w:color w:val="000000" w:themeColor="text1"/>
          <w:sz w:val="22"/>
          <w:szCs w:val="22"/>
        </w:rPr>
        <w:t xml:space="preserve">договору </w:t>
      </w:r>
      <w:r w:rsidR="00AA53AE" w:rsidRPr="00B404FF">
        <w:rPr>
          <w:color w:val="000000" w:themeColor="text1"/>
          <w:sz w:val="22"/>
          <w:szCs w:val="22"/>
        </w:rPr>
        <w:t xml:space="preserve">не должна превышать </w:t>
      </w:r>
      <w:r w:rsidR="00464C77" w:rsidRPr="00B404FF">
        <w:rPr>
          <w:b/>
          <w:color w:val="000000" w:themeColor="text1"/>
          <w:sz w:val="22"/>
          <w:szCs w:val="22"/>
        </w:rPr>
        <w:t>________</w:t>
      </w:r>
      <w:r w:rsidR="00AA53AE" w:rsidRPr="00B404FF">
        <w:rPr>
          <w:b/>
          <w:color w:val="000000" w:themeColor="text1"/>
          <w:sz w:val="22"/>
          <w:szCs w:val="22"/>
        </w:rPr>
        <w:t xml:space="preserve"> </w:t>
      </w:r>
      <w:r w:rsidR="00464C77" w:rsidRPr="00B404FF">
        <w:rPr>
          <w:b/>
          <w:color w:val="000000" w:themeColor="text1"/>
          <w:sz w:val="22"/>
          <w:szCs w:val="22"/>
        </w:rPr>
        <w:t>(_________________________________</w:t>
      </w:r>
      <w:r w:rsidR="00AA53AE" w:rsidRPr="00B404FF">
        <w:rPr>
          <w:b/>
          <w:color w:val="000000" w:themeColor="text1"/>
          <w:sz w:val="22"/>
          <w:szCs w:val="22"/>
        </w:rPr>
        <w:t xml:space="preserve">) руб. </w:t>
      </w:r>
      <w:r w:rsidR="00464C77" w:rsidRPr="00B404FF">
        <w:rPr>
          <w:b/>
          <w:color w:val="000000" w:themeColor="text1"/>
          <w:sz w:val="22"/>
          <w:szCs w:val="22"/>
        </w:rPr>
        <w:t>_______</w:t>
      </w:r>
      <w:r w:rsidR="00263E1D" w:rsidRPr="00B404FF">
        <w:rPr>
          <w:b/>
          <w:color w:val="000000" w:themeColor="text1"/>
          <w:sz w:val="22"/>
          <w:szCs w:val="22"/>
        </w:rPr>
        <w:t>коп. с учетом НДС 20</w:t>
      </w:r>
      <w:r w:rsidR="00F265AC" w:rsidRPr="00B404FF">
        <w:rPr>
          <w:b/>
          <w:color w:val="000000" w:themeColor="text1"/>
          <w:sz w:val="22"/>
          <w:szCs w:val="22"/>
        </w:rPr>
        <w:t xml:space="preserve">% - </w:t>
      </w:r>
      <w:r w:rsidR="00464C77" w:rsidRPr="00B404FF">
        <w:rPr>
          <w:b/>
          <w:color w:val="000000" w:themeColor="text1"/>
          <w:sz w:val="22"/>
          <w:szCs w:val="22"/>
        </w:rPr>
        <w:t>___________</w:t>
      </w:r>
      <w:r w:rsidR="00A108F3" w:rsidRPr="00B404FF">
        <w:rPr>
          <w:b/>
          <w:color w:val="000000" w:themeColor="text1"/>
          <w:sz w:val="22"/>
          <w:szCs w:val="22"/>
        </w:rPr>
        <w:t xml:space="preserve"> </w:t>
      </w:r>
      <w:r w:rsidR="00F265AC" w:rsidRPr="00B404FF">
        <w:rPr>
          <w:b/>
          <w:color w:val="000000" w:themeColor="text1"/>
          <w:sz w:val="22"/>
          <w:szCs w:val="22"/>
        </w:rPr>
        <w:t>руб.</w:t>
      </w:r>
    </w:p>
    <w:p w14:paraId="15F0EE94" w14:textId="7562C8A9" w:rsidR="00B1443A" w:rsidRPr="006E7170" w:rsidRDefault="00DF0375" w:rsidP="000F3F0F">
      <w:pPr>
        <w:pStyle w:val="af4"/>
        <w:numPr>
          <w:ilvl w:val="1"/>
          <w:numId w:val="6"/>
        </w:numPr>
        <w:tabs>
          <w:tab w:val="left" w:pos="142"/>
          <w:tab w:val="left" w:pos="709"/>
        </w:tabs>
        <w:ind w:left="142" w:hanging="142"/>
        <w:contextualSpacing w:val="0"/>
        <w:jc w:val="both"/>
        <w:rPr>
          <w:color w:val="000000" w:themeColor="text1"/>
          <w:sz w:val="22"/>
          <w:szCs w:val="22"/>
        </w:rPr>
      </w:pPr>
      <w:r w:rsidRPr="00B404FF">
        <w:rPr>
          <w:color w:val="000000" w:themeColor="text1"/>
          <w:sz w:val="22"/>
          <w:szCs w:val="22"/>
        </w:rPr>
        <w:t xml:space="preserve">Оплата за </w:t>
      </w:r>
      <w:r w:rsidR="00E45432" w:rsidRPr="00B404FF">
        <w:rPr>
          <w:color w:val="000000" w:themeColor="text1"/>
          <w:sz w:val="22"/>
          <w:szCs w:val="22"/>
        </w:rPr>
        <w:t>выполненны</w:t>
      </w:r>
      <w:r w:rsidRPr="00B404FF">
        <w:rPr>
          <w:color w:val="000000" w:themeColor="text1"/>
          <w:sz w:val="22"/>
          <w:szCs w:val="22"/>
        </w:rPr>
        <w:t>е</w:t>
      </w:r>
      <w:r w:rsidR="00E45432" w:rsidRPr="00B404FF">
        <w:rPr>
          <w:color w:val="000000" w:themeColor="text1"/>
          <w:sz w:val="22"/>
          <w:szCs w:val="22"/>
        </w:rPr>
        <w:t xml:space="preserve"> Подрядчиком работ</w:t>
      </w:r>
      <w:r w:rsidRPr="00B404FF">
        <w:rPr>
          <w:color w:val="000000" w:themeColor="text1"/>
          <w:sz w:val="22"/>
          <w:szCs w:val="22"/>
        </w:rPr>
        <w:t>ы производится</w:t>
      </w:r>
      <w:r w:rsidR="00E45432" w:rsidRPr="00B404FF">
        <w:rPr>
          <w:color w:val="000000" w:themeColor="text1"/>
          <w:sz w:val="22"/>
          <w:szCs w:val="22"/>
        </w:rPr>
        <w:t xml:space="preserve"> </w:t>
      </w:r>
      <w:r w:rsidR="000F3F0F" w:rsidRPr="000F3F0F">
        <w:rPr>
          <w:color w:val="000000" w:themeColor="text1"/>
          <w:sz w:val="22"/>
          <w:szCs w:val="22"/>
        </w:rPr>
        <w:t xml:space="preserve">в течение 90 (девяносто) календарных дней </w:t>
      </w:r>
      <w:r w:rsidR="000F3F0F">
        <w:rPr>
          <w:color w:val="000000" w:themeColor="text1"/>
          <w:sz w:val="22"/>
          <w:szCs w:val="22"/>
        </w:rPr>
        <w:t>с момента</w:t>
      </w:r>
      <w:r w:rsidR="00F265AC" w:rsidRPr="00B404FF">
        <w:rPr>
          <w:color w:val="000000" w:themeColor="text1"/>
          <w:sz w:val="22"/>
          <w:szCs w:val="22"/>
        </w:rPr>
        <w:t xml:space="preserve"> подписания Заказчиком</w:t>
      </w:r>
      <w:r w:rsidR="00E45432" w:rsidRPr="00B404FF">
        <w:rPr>
          <w:color w:val="000000" w:themeColor="text1"/>
          <w:sz w:val="22"/>
          <w:szCs w:val="22"/>
        </w:rPr>
        <w:t xml:space="preserve"> Акта выполненных </w:t>
      </w:r>
      <w:r w:rsidR="00421A90" w:rsidRPr="00B404FF">
        <w:rPr>
          <w:color w:val="000000" w:themeColor="text1"/>
          <w:sz w:val="22"/>
          <w:szCs w:val="22"/>
        </w:rPr>
        <w:t>работ без</w:t>
      </w:r>
      <w:r w:rsidR="00E45432" w:rsidRPr="00B404FF">
        <w:rPr>
          <w:color w:val="000000" w:themeColor="text1"/>
          <w:sz w:val="22"/>
          <w:szCs w:val="22"/>
        </w:rPr>
        <w:t xml:space="preserve"> замечаний, </w:t>
      </w:r>
      <w:r w:rsidR="00421A90" w:rsidRPr="00B404FF">
        <w:rPr>
          <w:color w:val="000000" w:themeColor="text1"/>
          <w:sz w:val="22"/>
          <w:szCs w:val="22"/>
        </w:rPr>
        <w:t>по каждой</w:t>
      </w:r>
      <w:r w:rsidR="00E45432" w:rsidRPr="00B404FF">
        <w:rPr>
          <w:color w:val="000000" w:themeColor="text1"/>
          <w:sz w:val="22"/>
          <w:szCs w:val="22"/>
        </w:rPr>
        <w:t xml:space="preserve"> Спецификации</w:t>
      </w:r>
      <w:r w:rsidR="00B1443A" w:rsidRPr="00B404FF">
        <w:rPr>
          <w:color w:val="000000" w:themeColor="text1"/>
          <w:sz w:val="22"/>
          <w:szCs w:val="22"/>
        </w:rPr>
        <w:t xml:space="preserve"> и</w:t>
      </w:r>
      <w:r w:rsidR="00E45432" w:rsidRPr="00B404FF">
        <w:rPr>
          <w:color w:val="000000" w:themeColor="text1"/>
          <w:sz w:val="22"/>
          <w:szCs w:val="22"/>
        </w:rPr>
        <w:t xml:space="preserve"> </w:t>
      </w:r>
      <w:r w:rsidR="00B1443A" w:rsidRPr="00B404FF">
        <w:rPr>
          <w:snapToGrid w:val="0"/>
          <w:color w:val="000000" w:themeColor="text1"/>
          <w:sz w:val="22"/>
          <w:szCs w:val="22"/>
        </w:rPr>
        <w:t>предоставления оригинала счета-фа</w:t>
      </w:r>
      <w:r w:rsidR="000F3F0F">
        <w:rPr>
          <w:snapToGrid w:val="0"/>
          <w:color w:val="000000" w:themeColor="text1"/>
          <w:sz w:val="22"/>
          <w:szCs w:val="22"/>
        </w:rPr>
        <w:t xml:space="preserve">ктуры </w:t>
      </w:r>
      <w:r w:rsidR="00E45432" w:rsidRPr="00B404FF">
        <w:rPr>
          <w:color w:val="000000" w:themeColor="text1"/>
          <w:sz w:val="22"/>
          <w:szCs w:val="22"/>
        </w:rPr>
        <w:t>путем перечисления денежных средств на расчетный счет Подрядчика</w:t>
      </w:r>
      <w:r w:rsidR="00F265AC" w:rsidRPr="00B404FF">
        <w:rPr>
          <w:snapToGrid w:val="0"/>
          <w:color w:val="000000" w:themeColor="text1"/>
          <w:sz w:val="22"/>
          <w:szCs w:val="22"/>
        </w:rPr>
        <w:t>. В случае нарушения Подрядчиком данн</w:t>
      </w:r>
      <w:r w:rsidR="00B1443A" w:rsidRPr="00B404FF">
        <w:rPr>
          <w:snapToGrid w:val="0"/>
          <w:color w:val="000000" w:themeColor="text1"/>
          <w:sz w:val="22"/>
          <w:szCs w:val="22"/>
        </w:rPr>
        <w:t>ых условий</w:t>
      </w:r>
      <w:r w:rsidR="00F265AC" w:rsidRPr="00B404FF">
        <w:rPr>
          <w:snapToGrid w:val="0"/>
          <w:color w:val="000000" w:themeColor="text1"/>
          <w:sz w:val="22"/>
          <w:szCs w:val="22"/>
        </w:rPr>
        <w:t xml:space="preserve">, срок оплаты увеличивается на период времени </w:t>
      </w:r>
      <w:r w:rsidR="00F265AC" w:rsidRPr="006E7170">
        <w:rPr>
          <w:snapToGrid w:val="0"/>
          <w:color w:val="000000" w:themeColor="text1"/>
          <w:sz w:val="22"/>
          <w:szCs w:val="22"/>
        </w:rPr>
        <w:t>предоставления данных документов.</w:t>
      </w:r>
      <w:r w:rsidR="00464C77" w:rsidRPr="006E7170">
        <w:rPr>
          <w:snapToGrid w:val="0"/>
          <w:color w:val="000000" w:themeColor="text1"/>
          <w:sz w:val="22"/>
          <w:szCs w:val="22"/>
        </w:rPr>
        <w:t xml:space="preserve"> </w:t>
      </w:r>
    </w:p>
    <w:p w14:paraId="05AA7E7E" w14:textId="77777777" w:rsidR="000123FC" w:rsidRPr="006E7170" w:rsidRDefault="000123FC" w:rsidP="000123FC">
      <w:pPr>
        <w:pStyle w:val="af4"/>
        <w:tabs>
          <w:tab w:val="left" w:pos="142"/>
          <w:tab w:val="left" w:pos="709"/>
        </w:tabs>
        <w:ind w:left="142"/>
        <w:jc w:val="both"/>
        <w:rPr>
          <w:color w:val="000000" w:themeColor="text1"/>
          <w:sz w:val="22"/>
          <w:szCs w:val="22"/>
        </w:rPr>
      </w:pPr>
      <w:r w:rsidRPr="006E7170">
        <w:rPr>
          <w:color w:val="000000" w:themeColor="text1"/>
          <w:sz w:val="22"/>
          <w:szCs w:val="22"/>
        </w:rPr>
        <w:t xml:space="preserve">При этом: </w:t>
      </w:r>
    </w:p>
    <w:p w14:paraId="78C3516E" w14:textId="56FDD93B" w:rsidR="000123FC" w:rsidRPr="006E7170" w:rsidRDefault="000123FC" w:rsidP="000123FC">
      <w:pPr>
        <w:pStyle w:val="af4"/>
        <w:tabs>
          <w:tab w:val="left" w:pos="142"/>
          <w:tab w:val="left" w:pos="709"/>
        </w:tabs>
        <w:ind w:left="142"/>
        <w:jc w:val="both"/>
        <w:rPr>
          <w:color w:val="000000" w:themeColor="text1"/>
          <w:sz w:val="22"/>
          <w:szCs w:val="22"/>
        </w:rPr>
      </w:pPr>
      <w:r w:rsidRPr="006E7170">
        <w:rPr>
          <w:color w:val="000000" w:themeColor="text1"/>
          <w:sz w:val="22"/>
          <w:szCs w:val="22"/>
        </w:rPr>
        <w:t xml:space="preserve"> - при подписании Сторонами Акта выполненных работ в период с 01 по 15 число месяца выполнения работ, оплата производится Заказчиком 20 числа третьего месяца, исчисляемого за месяцем выполнения работ;</w:t>
      </w:r>
    </w:p>
    <w:p w14:paraId="68029AD1" w14:textId="4BF8EC9B" w:rsidR="000123FC" w:rsidRPr="006E7170" w:rsidRDefault="000123FC" w:rsidP="000123FC">
      <w:pPr>
        <w:pStyle w:val="af4"/>
        <w:tabs>
          <w:tab w:val="left" w:pos="142"/>
          <w:tab w:val="left" w:pos="709"/>
        </w:tabs>
        <w:ind w:left="142"/>
        <w:contextualSpacing w:val="0"/>
        <w:jc w:val="both"/>
        <w:rPr>
          <w:color w:val="000000" w:themeColor="text1"/>
          <w:sz w:val="22"/>
          <w:szCs w:val="22"/>
        </w:rPr>
      </w:pPr>
      <w:r w:rsidRPr="006E7170">
        <w:rPr>
          <w:color w:val="000000" w:themeColor="text1"/>
          <w:sz w:val="22"/>
          <w:szCs w:val="22"/>
        </w:rPr>
        <w:t>- при подписании Сторонами Акта выполненных работ в период с 16 по последнее число месяца выполнения работ, оплата производится Заказчиком 30 числа третьего месяца, исчисляемого за месяцем выполнения работ.</w:t>
      </w:r>
    </w:p>
    <w:p w14:paraId="76688E73" w14:textId="56FD4F5F" w:rsidR="00E45432" w:rsidRPr="006E7170" w:rsidRDefault="00E45432" w:rsidP="005248F3">
      <w:pPr>
        <w:pStyle w:val="af4"/>
        <w:numPr>
          <w:ilvl w:val="1"/>
          <w:numId w:val="6"/>
        </w:numPr>
        <w:tabs>
          <w:tab w:val="clear" w:pos="480"/>
          <w:tab w:val="num" w:pos="0"/>
          <w:tab w:val="left" w:pos="142"/>
          <w:tab w:val="num" w:pos="284"/>
          <w:tab w:val="left" w:pos="709"/>
        </w:tabs>
        <w:ind w:left="0" w:firstLine="142"/>
        <w:jc w:val="both"/>
        <w:rPr>
          <w:color w:val="000000" w:themeColor="text1"/>
          <w:sz w:val="22"/>
          <w:szCs w:val="22"/>
        </w:rPr>
      </w:pPr>
      <w:r w:rsidRPr="006E7170">
        <w:rPr>
          <w:color w:val="000000" w:themeColor="text1"/>
          <w:sz w:val="22"/>
          <w:szCs w:val="22"/>
        </w:rPr>
        <w:t xml:space="preserve"> Обязанность </w:t>
      </w:r>
      <w:r w:rsidR="00421A90" w:rsidRPr="006E7170">
        <w:rPr>
          <w:color w:val="000000" w:themeColor="text1"/>
          <w:sz w:val="22"/>
          <w:szCs w:val="22"/>
        </w:rPr>
        <w:t>Заказчика по</w:t>
      </w:r>
      <w:r w:rsidRPr="006E7170">
        <w:rPr>
          <w:color w:val="000000" w:themeColor="text1"/>
          <w:sz w:val="22"/>
          <w:szCs w:val="22"/>
        </w:rPr>
        <w:t xml:space="preserve"> оплате считается исполненной в полном объеме с момента списания денежных средств с расчетного счета Заказчика.</w:t>
      </w:r>
    </w:p>
    <w:p w14:paraId="242DD5CE" w14:textId="77777777" w:rsidR="00605750" w:rsidRPr="006E7170" w:rsidRDefault="00E32E95" w:rsidP="005248F3">
      <w:pPr>
        <w:tabs>
          <w:tab w:val="num" w:pos="284"/>
        </w:tabs>
        <w:ind w:firstLine="142"/>
        <w:jc w:val="both"/>
        <w:rPr>
          <w:color w:val="000000" w:themeColor="text1"/>
          <w:sz w:val="22"/>
          <w:szCs w:val="22"/>
        </w:rPr>
      </w:pPr>
      <w:r w:rsidRPr="006E7170">
        <w:rPr>
          <w:color w:val="000000" w:themeColor="text1"/>
          <w:sz w:val="22"/>
          <w:szCs w:val="22"/>
        </w:rPr>
        <w:t>2.5</w:t>
      </w:r>
      <w:r w:rsidR="003141AB" w:rsidRPr="006E7170">
        <w:rPr>
          <w:color w:val="000000" w:themeColor="text1"/>
          <w:sz w:val="22"/>
          <w:szCs w:val="22"/>
        </w:rPr>
        <w:t xml:space="preserve">. </w:t>
      </w:r>
      <w:r w:rsidR="00605750" w:rsidRPr="006E7170">
        <w:rPr>
          <w:color w:val="000000" w:themeColor="text1"/>
          <w:sz w:val="22"/>
          <w:szCs w:val="22"/>
        </w:rPr>
        <w:t>После подп</w:t>
      </w:r>
      <w:r w:rsidR="003141AB" w:rsidRPr="006E7170">
        <w:rPr>
          <w:color w:val="000000" w:themeColor="text1"/>
          <w:sz w:val="22"/>
          <w:szCs w:val="22"/>
        </w:rPr>
        <w:t>исания Сторонами С</w:t>
      </w:r>
      <w:r w:rsidR="00605750" w:rsidRPr="006E7170">
        <w:rPr>
          <w:color w:val="000000" w:themeColor="text1"/>
          <w:sz w:val="22"/>
          <w:szCs w:val="22"/>
        </w:rPr>
        <w:t>пецификации</w:t>
      </w:r>
      <w:r w:rsidR="003141AB" w:rsidRPr="006E7170">
        <w:rPr>
          <w:color w:val="000000" w:themeColor="text1"/>
          <w:sz w:val="22"/>
          <w:szCs w:val="22"/>
        </w:rPr>
        <w:t>, стоимость работ, указанная в С</w:t>
      </w:r>
      <w:r w:rsidR="00605750" w:rsidRPr="006E7170">
        <w:rPr>
          <w:color w:val="000000" w:themeColor="text1"/>
          <w:sz w:val="22"/>
          <w:szCs w:val="22"/>
        </w:rPr>
        <w:t>пецификации, изменению не подлежит.</w:t>
      </w:r>
    </w:p>
    <w:p w14:paraId="6F36B157" w14:textId="679C3747" w:rsidR="004955FD" w:rsidRPr="006E7170" w:rsidRDefault="005248F3" w:rsidP="005248F3">
      <w:pPr>
        <w:ind w:firstLine="142"/>
        <w:jc w:val="both"/>
        <w:rPr>
          <w:color w:val="000000" w:themeColor="text1"/>
          <w:sz w:val="22"/>
          <w:szCs w:val="22"/>
        </w:rPr>
      </w:pPr>
      <w:r w:rsidRPr="006E7170">
        <w:rPr>
          <w:color w:val="000000" w:themeColor="text1"/>
          <w:sz w:val="22"/>
          <w:szCs w:val="22"/>
        </w:rPr>
        <w:t>2.6</w:t>
      </w:r>
      <w:r w:rsidR="00A37D77" w:rsidRPr="006E7170">
        <w:rPr>
          <w:color w:val="000000" w:themeColor="text1"/>
          <w:sz w:val="22"/>
          <w:szCs w:val="22"/>
        </w:rPr>
        <w:t>. Стоимость проживания 1 (одного) человека в общежитии, находящемся по адресу: Красноярский край, Партизанский район, д. Ивановка, ул. Суворова, 21, в сутки по взаимному соглашению Сторон составляет</w:t>
      </w:r>
      <w:r w:rsidR="004955FD" w:rsidRPr="006E7170">
        <w:rPr>
          <w:color w:val="000000" w:themeColor="text1"/>
          <w:sz w:val="22"/>
          <w:szCs w:val="22"/>
        </w:rPr>
        <w:t>:</w:t>
      </w:r>
    </w:p>
    <w:p w14:paraId="1047CF89" w14:textId="4529EB7B" w:rsidR="00A37D77" w:rsidRPr="006E7170" w:rsidRDefault="00EA2197" w:rsidP="005248F3">
      <w:pPr>
        <w:ind w:firstLine="142"/>
        <w:jc w:val="both"/>
        <w:rPr>
          <w:color w:val="000000" w:themeColor="text1"/>
          <w:sz w:val="22"/>
          <w:szCs w:val="22"/>
        </w:rPr>
      </w:pPr>
      <w:r w:rsidRPr="006E7170">
        <w:rPr>
          <w:color w:val="000000" w:themeColor="text1"/>
          <w:sz w:val="22"/>
          <w:szCs w:val="22"/>
        </w:rPr>
        <w:t>612,</w:t>
      </w:r>
      <w:proofErr w:type="gramStart"/>
      <w:r w:rsidRPr="006E7170">
        <w:rPr>
          <w:color w:val="000000" w:themeColor="text1"/>
          <w:sz w:val="22"/>
          <w:szCs w:val="22"/>
        </w:rPr>
        <w:t xml:space="preserve">00 </w:t>
      </w:r>
      <w:r w:rsidR="00755672" w:rsidRPr="006E7170">
        <w:rPr>
          <w:color w:val="000000" w:themeColor="text1"/>
          <w:sz w:val="22"/>
          <w:szCs w:val="22"/>
        </w:rPr>
        <w:t xml:space="preserve"> руб.</w:t>
      </w:r>
      <w:proofErr w:type="gramEnd"/>
      <w:r w:rsidR="00755672" w:rsidRPr="006E7170">
        <w:rPr>
          <w:color w:val="000000" w:themeColor="text1"/>
          <w:sz w:val="22"/>
          <w:szCs w:val="22"/>
        </w:rPr>
        <w:t xml:space="preserve"> (</w:t>
      </w:r>
      <w:r w:rsidRPr="006E7170">
        <w:rPr>
          <w:color w:val="000000" w:themeColor="text1"/>
          <w:sz w:val="22"/>
          <w:szCs w:val="22"/>
        </w:rPr>
        <w:t>шестьсот двенадцать</w:t>
      </w:r>
      <w:r w:rsidR="00755672" w:rsidRPr="006E7170">
        <w:rPr>
          <w:color w:val="000000" w:themeColor="text1"/>
          <w:sz w:val="22"/>
          <w:szCs w:val="22"/>
        </w:rPr>
        <w:t xml:space="preserve"> рубл</w:t>
      </w:r>
      <w:r w:rsidRPr="006E7170">
        <w:rPr>
          <w:color w:val="000000" w:themeColor="text1"/>
          <w:sz w:val="22"/>
          <w:szCs w:val="22"/>
        </w:rPr>
        <w:t>ей 00</w:t>
      </w:r>
      <w:r w:rsidR="00755672" w:rsidRPr="006E7170">
        <w:rPr>
          <w:color w:val="000000" w:themeColor="text1"/>
          <w:sz w:val="22"/>
          <w:szCs w:val="22"/>
        </w:rPr>
        <w:t xml:space="preserve"> копеек), в т.ч. НДС (20%) </w:t>
      </w:r>
      <w:r w:rsidRPr="006E7170">
        <w:rPr>
          <w:color w:val="000000" w:themeColor="text1"/>
          <w:sz w:val="22"/>
          <w:szCs w:val="22"/>
        </w:rPr>
        <w:t>102,00</w:t>
      </w:r>
      <w:r w:rsidR="00755672" w:rsidRPr="006E7170">
        <w:rPr>
          <w:color w:val="000000" w:themeColor="text1"/>
          <w:sz w:val="22"/>
          <w:szCs w:val="22"/>
        </w:rPr>
        <w:t xml:space="preserve"> руб. (</w:t>
      </w:r>
      <w:r w:rsidRPr="006E7170">
        <w:rPr>
          <w:color w:val="000000" w:themeColor="text1"/>
          <w:sz w:val="22"/>
          <w:szCs w:val="22"/>
        </w:rPr>
        <w:t>сто два</w:t>
      </w:r>
      <w:r w:rsidR="00755672" w:rsidRPr="006E7170">
        <w:rPr>
          <w:color w:val="000000" w:themeColor="text1"/>
          <w:sz w:val="22"/>
          <w:szCs w:val="22"/>
        </w:rPr>
        <w:t xml:space="preserve"> рубл</w:t>
      </w:r>
      <w:r w:rsidRPr="006E7170">
        <w:rPr>
          <w:color w:val="000000" w:themeColor="text1"/>
          <w:sz w:val="22"/>
          <w:szCs w:val="22"/>
        </w:rPr>
        <w:t>я 00</w:t>
      </w:r>
      <w:r w:rsidR="00755672" w:rsidRPr="006E7170">
        <w:rPr>
          <w:color w:val="000000" w:themeColor="text1"/>
          <w:sz w:val="22"/>
          <w:szCs w:val="22"/>
        </w:rPr>
        <w:t xml:space="preserve"> коп</w:t>
      </w:r>
      <w:r w:rsidRPr="006E7170">
        <w:rPr>
          <w:color w:val="000000" w:themeColor="text1"/>
          <w:sz w:val="22"/>
          <w:szCs w:val="22"/>
        </w:rPr>
        <w:t>еек</w:t>
      </w:r>
      <w:r w:rsidR="00755672" w:rsidRPr="006E7170">
        <w:rPr>
          <w:color w:val="000000" w:themeColor="text1"/>
          <w:sz w:val="22"/>
          <w:szCs w:val="22"/>
        </w:rPr>
        <w:t>)</w:t>
      </w:r>
      <w:r w:rsidR="004955FD" w:rsidRPr="006E7170">
        <w:rPr>
          <w:color w:val="000000" w:themeColor="text1"/>
          <w:sz w:val="22"/>
          <w:szCs w:val="22"/>
        </w:rPr>
        <w:t>.</w:t>
      </w:r>
      <w:r w:rsidR="006D4EBE" w:rsidRPr="006E7170">
        <w:rPr>
          <w:color w:val="000000" w:themeColor="text1"/>
          <w:sz w:val="22"/>
          <w:szCs w:val="22"/>
        </w:rPr>
        <w:t xml:space="preserve"> </w:t>
      </w:r>
    </w:p>
    <w:p w14:paraId="2DF17C8F" w14:textId="77777777" w:rsidR="006D4EBE" w:rsidRPr="006E7170" w:rsidRDefault="006D4EBE" w:rsidP="005248F3">
      <w:pPr>
        <w:ind w:firstLine="142"/>
        <w:jc w:val="both"/>
        <w:rPr>
          <w:color w:val="000000" w:themeColor="text1"/>
          <w:sz w:val="22"/>
          <w:szCs w:val="22"/>
        </w:rPr>
      </w:pPr>
      <w:r w:rsidRPr="006E7170">
        <w:rPr>
          <w:color w:val="000000" w:themeColor="text1"/>
          <w:sz w:val="22"/>
          <w:szCs w:val="22"/>
        </w:rPr>
        <w:t xml:space="preserve">Сторонами допускается проведение зачета взаимных требований на выполняемые работы по наладке, поверке, испытаниям. </w:t>
      </w:r>
    </w:p>
    <w:p w14:paraId="24443FDC" w14:textId="77777777" w:rsidR="00A37D77" w:rsidRPr="006E7170" w:rsidRDefault="00A37D77" w:rsidP="005248F3">
      <w:pPr>
        <w:ind w:firstLine="142"/>
        <w:jc w:val="both"/>
        <w:rPr>
          <w:color w:val="000000" w:themeColor="text1"/>
          <w:sz w:val="22"/>
          <w:szCs w:val="22"/>
        </w:rPr>
      </w:pPr>
      <w:r w:rsidRPr="006E7170">
        <w:rPr>
          <w:color w:val="000000" w:themeColor="text1"/>
          <w:sz w:val="22"/>
          <w:szCs w:val="22"/>
        </w:rPr>
        <w:lastRenderedPageBreak/>
        <w:t>Заказчик вправе в одностороннем порядке изменить стоимость проживания</w:t>
      </w:r>
      <w:r w:rsidR="0044238B" w:rsidRPr="006E7170">
        <w:rPr>
          <w:color w:val="000000" w:themeColor="text1"/>
          <w:sz w:val="22"/>
          <w:szCs w:val="22"/>
        </w:rPr>
        <w:t xml:space="preserve"> в общежитии</w:t>
      </w:r>
      <w:r w:rsidRPr="006E7170">
        <w:rPr>
          <w:color w:val="000000" w:themeColor="text1"/>
          <w:sz w:val="22"/>
          <w:szCs w:val="22"/>
        </w:rPr>
        <w:t xml:space="preserve"> с обязательным уведомлением Подрядчика за 5 (пять) календарных дней</w:t>
      </w:r>
      <w:r w:rsidR="0044238B" w:rsidRPr="006E7170">
        <w:rPr>
          <w:color w:val="000000" w:themeColor="text1"/>
          <w:sz w:val="22"/>
          <w:szCs w:val="22"/>
        </w:rPr>
        <w:t xml:space="preserve"> до предполагаемой даты изменения стоимости проживания</w:t>
      </w:r>
      <w:r w:rsidRPr="006E7170">
        <w:rPr>
          <w:color w:val="000000" w:themeColor="text1"/>
          <w:sz w:val="22"/>
          <w:szCs w:val="22"/>
        </w:rPr>
        <w:t>.</w:t>
      </w:r>
    </w:p>
    <w:p w14:paraId="10178F05" w14:textId="29970CD5" w:rsidR="005248F3" w:rsidRPr="006E7170" w:rsidRDefault="005248F3" w:rsidP="005248F3">
      <w:pPr>
        <w:autoSpaceDE w:val="0"/>
        <w:autoSpaceDN w:val="0"/>
        <w:adjustRightInd w:val="0"/>
        <w:ind w:firstLine="142"/>
        <w:jc w:val="both"/>
        <w:rPr>
          <w:sz w:val="22"/>
          <w:szCs w:val="22"/>
        </w:rPr>
      </w:pPr>
      <w:r w:rsidRPr="006E7170">
        <w:rPr>
          <w:sz w:val="22"/>
          <w:szCs w:val="22"/>
        </w:rPr>
        <w:t xml:space="preserve">2.7. Заказчик обязан не позднее 5-го числа месяца, следующего за отчетным, предоставить Подрядчику соответствующую счет – фактуру на оплату проживания его специалистов в общежитии Заказчика. Подрядчик, в течение 5-ти календарных дней, от даты получения </w:t>
      </w:r>
      <w:proofErr w:type="gramStart"/>
      <w:r w:rsidRPr="006E7170">
        <w:rPr>
          <w:sz w:val="22"/>
          <w:szCs w:val="22"/>
        </w:rPr>
        <w:t>от Заказчика</w:t>
      </w:r>
      <w:proofErr w:type="gramEnd"/>
      <w:r w:rsidRPr="006E7170">
        <w:rPr>
          <w:sz w:val="22"/>
          <w:szCs w:val="22"/>
        </w:rPr>
        <w:t xml:space="preserve"> соответствующей счет – фактуры обязан произвести оплату стоимости проживания его специалистов в общежитии Заказчика.</w:t>
      </w:r>
    </w:p>
    <w:p w14:paraId="72D65FEC" w14:textId="3B455E78" w:rsidR="005248F3" w:rsidRPr="006E7170" w:rsidRDefault="005248F3" w:rsidP="005248F3">
      <w:pPr>
        <w:autoSpaceDE w:val="0"/>
        <w:autoSpaceDN w:val="0"/>
        <w:adjustRightInd w:val="0"/>
        <w:ind w:firstLine="142"/>
        <w:jc w:val="both"/>
        <w:rPr>
          <w:sz w:val="22"/>
          <w:szCs w:val="22"/>
        </w:rPr>
      </w:pPr>
      <w:r w:rsidRPr="006E7170">
        <w:rPr>
          <w:sz w:val="22"/>
          <w:szCs w:val="22"/>
          <w:lang w:eastAsia="ar-SA"/>
        </w:rPr>
        <w:t>2.8. Зачет встречных однородных требований по настоящему договору (в порядке статьи 410 ГК РФ), не признанных другой Стороной, в одностороннем порядке не допускается. Возможен зачет встречных однородных требований по настоящему договору, признанных другой Стороной, только по взаимному согласию Сторон.</w:t>
      </w:r>
    </w:p>
    <w:p w14:paraId="21E27190" w14:textId="77777777" w:rsidR="0044238B" w:rsidRPr="006E7170" w:rsidRDefault="0044238B" w:rsidP="0032161D">
      <w:pPr>
        <w:tabs>
          <w:tab w:val="num" w:pos="284"/>
        </w:tabs>
        <w:jc w:val="both"/>
        <w:rPr>
          <w:color w:val="000000" w:themeColor="text1"/>
          <w:sz w:val="22"/>
          <w:szCs w:val="22"/>
        </w:rPr>
      </w:pPr>
    </w:p>
    <w:p w14:paraId="072B589D" w14:textId="77777777" w:rsidR="00C824C8" w:rsidRPr="006E7170" w:rsidRDefault="00C824C8" w:rsidP="0032161D">
      <w:pPr>
        <w:numPr>
          <w:ilvl w:val="0"/>
          <w:numId w:val="6"/>
        </w:numPr>
        <w:ind w:left="0" w:firstLine="0"/>
        <w:jc w:val="center"/>
        <w:rPr>
          <w:b/>
          <w:color w:val="000000" w:themeColor="text1"/>
          <w:sz w:val="22"/>
          <w:szCs w:val="22"/>
        </w:rPr>
      </w:pPr>
      <w:r w:rsidRPr="006E7170">
        <w:rPr>
          <w:b/>
          <w:color w:val="000000" w:themeColor="text1"/>
          <w:sz w:val="22"/>
          <w:szCs w:val="22"/>
        </w:rPr>
        <w:t>ПРАВА И ОБЯЗАННОСТИ СТОРОН</w:t>
      </w:r>
    </w:p>
    <w:p w14:paraId="24F33476" w14:textId="77777777" w:rsidR="00301A7A" w:rsidRPr="006E7170" w:rsidRDefault="00301A7A" w:rsidP="004955FD">
      <w:pPr>
        <w:numPr>
          <w:ilvl w:val="1"/>
          <w:numId w:val="6"/>
        </w:numPr>
        <w:tabs>
          <w:tab w:val="clear" w:pos="480"/>
          <w:tab w:val="num" w:pos="0"/>
        </w:tabs>
        <w:ind w:left="0" w:firstLine="284"/>
        <w:jc w:val="both"/>
        <w:rPr>
          <w:b/>
          <w:color w:val="000000" w:themeColor="text1"/>
          <w:sz w:val="22"/>
          <w:szCs w:val="22"/>
        </w:rPr>
      </w:pPr>
      <w:r w:rsidRPr="006E7170">
        <w:rPr>
          <w:b/>
          <w:color w:val="000000" w:themeColor="text1"/>
          <w:sz w:val="22"/>
          <w:szCs w:val="22"/>
        </w:rPr>
        <w:t>Обязанности Подрядчика:</w:t>
      </w:r>
    </w:p>
    <w:p w14:paraId="213059E7" w14:textId="51210701" w:rsidR="00301A7A" w:rsidRPr="006E7170" w:rsidRDefault="00301A7A" w:rsidP="003654D5">
      <w:pPr>
        <w:numPr>
          <w:ilvl w:val="2"/>
          <w:numId w:val="6"/>
        </w:numPr>
        <w:tabs>
          <w:tab w:val="clear" w:pos="960"/>
          <w:tab w:val="num" w:pos="0"/>
          <w:tab w:val="num" w:pos="567"/>
        </w:tabs>
        <w:ind w:left="0" w:firstLine="284"/>
        <w:jc w:val="both"/>
        <w:rPr>
          <w:color w:val="000000" w:themeColor="text1"/>
          <w:sz w:val="22"/>
          <w:szCs w:val="22"/>
        </w:rPr>
      </w:pPr>
      <w:r w:rsidRPr="006E7170">
        <w:rPr>
          <w:color w:val="000000" w:themeColor="text1"/>
          <w:sz w:val="22"/>
          <w:szCs w:val="22"/>
        </w:rPr>
        <w:t>Подрядчик обязуется выполнить все работы</w:t>
      </w:r>
      <w:r w:rsidR="0070179F" w:rsidRPr="006E7170">
        <w:rPr>
          <w:color w:val="000000" w:themeColor="text1"/>
          <w:sz w:val="22"/>
          <w:szCs w:val="22"/>
        </w:rPr>
        <w:t>, указанные в</w:t>
      </w:r>
      <w:r w:rsidR="00541324" w:rsidRPr="006E7170">
        <w:rPr>
          <w:color w:val="000000" w:themeColor="text1"/>
          <w:sz w:val="22"/>
          <w:szCs w:val="22"/>
        </w:rPr>
        <w:t xml:space="preserve"> Технических </w:t>
      </w:r>
      <w:r w:rsidR="00421A90" w:rsidRPr="006E7170">
        <w:rPr>
          <w:color w:val="000000" w:themeColor="text1"/>
          <w:sz w:val="22"/>
          <w:szCs w:val="22"/>
        </w:rPr>
        <w:t>заданиях № 1</w:t>
      </w:r>
      <w:r w:rsidR="000123FC" w:rsidRPr="006E7170">
        <w:rPr>
          <w:color w:val="000000" w:themeColor="text1"/>
          <w:sz w:val="22"/>
          <w:szCs w:val="22"/>
        </w:rPr>
        <w:t>-6</w:t>
      </w:r>
      <w:r w:rsidR="00421A90" w:rsidRPr="006E7170">
        <w:rPr>
          <w:color w:val="000000" w:themeColor="text1"/>
          <w:sz w:val="22"/>
          <w:szCs w:val="22"/>
        </w:rPr>
        <w:t xml:space="preserve"> и Спецификациях</w:t>
      </w:r>
      <w:r w:rsidR="00777B21" w:rsidRPr="006E7170">
        <w:rPr>
          <w:color w:val="000000" w:themeColor="text1"/>
          <w:sz w:val="22"/>
          <w:szCs w:val="22"/>
        </w:rPr>
        <w:t xml:space="preserve"> к настоящему </w:t>
      </w:r>
      <w:r w:rsidR="0044238B" w:rsidRPr="006E7170">
        <w:rPr>
          <w:color w:val="000000" w:themeColor="text1"/>
          <w:sz w:val="22"/>
          <w:szCs w:val="22"/>
        </w:rPr>
        <w:t>договору</w:t>
      </w:r>
      <w:r w:rsidRPr="006E7170">
        <w:rPr>
          <w:color w:val="000000" w:themeColor="text1"/>
          <w:sz w:val="22"/>
          <w:szCs w:val="22"/>
        </w:rPr>
        <w:t>,</w:t>
      </w:r>
      <w:r w:rsidR="0070179F" w:rsidRPr="006E7170">
        <w:rPr>
          <w:color w:val="000000" w:themeColor="text1"/>
          <w:sz w:val="22"/>
          <w:szCs w:val="22"/>
        </w:rPr>
        <w:t xml:space="preserve"> с</w:t>
      </w:r>
      <w:r w:rsidRPr="006E7170">
        <w:rPr>
          <w:color w:val="000000" w:themeColor="text1"/>
          <w:sz w:val="22"/>
          <w:szCs w:val="22"/>
        </w:rPr>
        <w:t xml:space="preserve"> надлежащ</w:t>
      </w:r>
      <w:r w:rsidR="0070179F" w:rsidRPr="006E7170">
        <w:rPr>
          <w:color w:val="000000" w:themeColor="text1"/>
          <w:sz w:val="22"/>
          <w:szCs w:val="22"/>
        </w:rPr>
        <w:t>им</w:t>
      </w:r>
      <w:r w:rsidRPr="006E7170">
        <w:rPr>
          <w:color w:val="000000" w:themeColor="text1"/>
          <w:sz w:val="22"/>
          <w:szCs w:val="22"/>
        </w:rPr>
        <w:t xml:space="preserve"> качеств</w:t>
      </w:r>
      <w:r w:rsidR="0070179F" w:rsidRPr="006E7170">
        <w:rPr>
          <w:color w:val="000000" w:themeColor="text1"/>
          <w:sz w:val="22"/>
          <w:szCs w:val="22"/>
        </w:rPr>
        <w:t>ом</w:t>
      </w:r>
      <w:r w:rsidRPr="006E7170">
        <w:rPr>
          <w:color w:val="000000" w:themeColor="text1"/>
          <w:sz w:val="22"/>
          <w:szCs w:val="22"/>
        </w:rPr>
        <w:t xml:space="preserve">, в объеме и сроки, предусмотренные настоящим </w:t>
      </w:r>
      <w:r w:rsidR="0044238B" w:rsidRPr="006E7170">
        <w:rPr>
          <w:color w:val="000000" w:themeColor="text1"/>
          <w:sz w:val="22"/>
          <w:szCs w:val="22"/>
        </w:rPr>
        <w:t>договором</w:t>
      </w:r>
      <w:r w:rsidRPr="006E7170">
        <w:rPr>
          <w:color w:val="000000" w:themeColor="text1"/>
          <w:sz w:val="22"/>
          <w:szCs w:val="22"/>
        </w:rPr>
        <w:t>, и сдать работы Заказчику в установленный срок.</w:t>
      </w:r>
      <w:r w:rsidR="00152586" w:rsidRPr="006E7170">
        <w:rPr>
          <w:color w:val="000000" w:themeColor="text1"/>
          <w:sz w:val="22"/>
          <w:szCs w:val="22"/>
        </w:rPr>
        <w:t xml:space="preserve"> </w:t>
      </w:r>
    </w:p>
    <w:p w14:paraId="56F5ADE3" w14:textId="77777777" w:rsidR="00376F3B" w:rsidRPr="006E7170" w:rsidRDefault="00376F3B" w:rsidP="003654D5">
      <w:pPr>
        <w:pStyle w:val="a3"/>
        <w:numPr>
          <w:ilvl w:val="2"/>
          <w:numId w:val="6"/>
        </w:numPr>
        <w:shd w:val="clear" w:color="auto" w:fill="auto"/>
        <w:tabs>
          <w:tab w:val="clear" w:pos="960"/>
          <w:tab w:val="num" w:pos="0"/>
          <w:tab w:val="num" w:pos="567"/>
          <w:tab w:val="left" w:pos="709"/>
        </w:tabs>
        <w:spacing w:after="0" w:line="240" w:lineRule="auto"/>
        <w:ind w:left="0" w:firstLine="284"/>
        <w:rPr>
          <w:rFonts w:ascii="Times New Roman" w:hAnsi="Times New Roman" w:cs="Times New Roman"/>
          <w:color w:val="000000" w:themeColor="text1"/>
          <w:sz w:val="22"/>
          <w:szCs w:val="22"/>
        </w:rPr>
      </w:pPr>
      <w:r w:rsidRPr="006E7170">
        <w:rPr>
          <w:rFonts w:ascii="Times New Roman" w:hAnsi="Times New Roman" w:cs="Times New Roman"/>
          <w:color w:val="000000" w:themeColor="text1"/>
          <w:sz w:val="22"/>
          <w:szCs w:val="22"/>
        </w:rPr>
        <w:t>Бережно относиться к оборудованию, переданному Заказчиком для выполнения работ.</w:t>
      </w:r>
    </w:p>
    <w:p w14:paraId="2A1CB56F" w14:textId="77777777" w:rsidR="00376F3B" w:rsidRPr="006E7170" w:rsidRDefault="00376F3B" w:rsidP="003654D5">
      <w:pPr>
        <w:pStyle w:val="a3"/>
        <w:numPr>
          <w:ilvl w:val="2"/>
          <w:numId w:val="6"/>
        </w:numPr>
        <w:shd w:val="clear" w:color="auto" w:fill="auto"/>
        <w:tabs>
          <w:tab w:val="clear" w:pos="960"/>
          <w:tab w:val="num" w:pos="0"/>
          <w:tab w:val="num" w:pos="567"/>
          <w:tab w:val="left" w:pos="709"/>
        </w:tabs>
        <w:spacing w:after="0" w:line="240" w:lineRule="auto"/>
        <w:ind w:left="0" w:firstLine="284"/>
        <w:rPr>
          <w:rFonts w:ascii="Times New Roman" w:hAnsi="Times New Roman" w:cs="Times New Roman"/>
          <w:color w:val="000000" w:themeColor="text1"/>
          <w:sz w:val="22"/>
          <w:szCs w:val="22"/>
        </w:rPr>
      </w:pPr>
      <w:r w:rsidRPr="006E7170">
        <w:rPr>
          <w:rFonts w:ascii="Times New Roman" w:hAnsi="Times New Roman" w:cs="Times New Roman"/>
          <w:color w:val="000000" w:themeColor="text1"/>
          <w:sz w:val="22"/>
          <w:szCs w:val="22"/>
        </w:rPr>
        <w:t xml:space="preserve">Подрядчик по окончании </w:t>
      </w:r>
      <w:r w:rsidR="00152586" w:rsidRPr="006E7170">
        <w:rPr>
          <w:rFonts w:ascii="Times New Roman" w:hAnsi="Times New Roman" w:cs="Times New Roman"/>
          <w:color w:val="000000" w:themeColor="text1"/>
          <w:sz w:val="22"/>
          <w:szCs w:val="22"/>
        </w:rPr>
        <w:t>работ</w:t>
      </w:r>
      <w:r w:rsidRPr="006E7170">
        <w:rPr>
          <w:rFonts w:ascii="Times New Roman" w:hAnsi="Times New Roman" w:cs="Times New Roman"/>
          <w:color w:val="000000" w:themeColor="text1"/>
          <w:sz w:val="22"/>
          <w:szCs w:val="22"/>
        </w:rPr>
        <w:t xml:space="preserve"> обязан произвести испытание электрооборудования и составить протокол испытания. Подрядчик предоставляет протокол испытаний Заказчику.</w:t>
      </w:r>
    </w:p>
    <w:p w14:paraId="2A69203E" w14:textId="6722F92E" w:rsidR="00301A7A" w:rsidRPr="006E7170" w:rsidRDefault="00301A7A" w:rsidP="003654D5">
      <w:pPr>
        <w:numPr>
          <w:ilvl w:val="2"/>
          <w:numId w:val="6"/>
        </w:numPr>
        <w:tabs>
          <w:tab w:val="clear" w:pos="960"/>
          <w:tab w:val="num" w:pos="0"/>
          <w:tab w:val="num" w:pos="567"/>
        </w:tabs>
        <w:ind w:left="0" w:firstLine="284"/>
        <w:jc w:val="both"/>
        <w:rPr>
          <w:color w:val="000000" w:themeColor="text1"/>
          <w:sz w:val="22"/>
          <w:szCs w:val="22"/>
        </w:rPr>
      </w:pPr>
      <w:r w:rsidRPr="006E7170">
        <w:rPr>
          <w:color w:val="000000" w:themeColor="text1"/>
          <w:sz w:val="22"/>
          <w:szCs w:val="22"/>
        </w:rPr>
        <w:t xml:space="preserve">Подрядчик обязан обеспечить выполнение работ своими силами, в соответствии </w:t>
      </w:r>
      <w:r w:rsidR="007B490E" w:rsidRPr="006E7170">
        <w:rPr>
          <w:color w:val="000000" w:themeColor="text1"/>
          <w:sz w:val="22"/>
          <w:szCs w:val="22"/>
        </w:rPr>
        <w:t xml:space="preserve">с </w:t>
      </w:r>
      <w:r w:rsidR="00997270" w:rsidRPr="006E7170">
        <w:rPr>
          <w:color w:val="000000" w:themeColor="text1"/>
          <w:sz w:val="22"/>
          <w:szCs w:val="22"/>
        </w:rPr>
        <w:t>технической документацией, с</w:t>
      </w:r>
      <w:r w:rsidRPr="006E7170">
        <w:rPr>
          <w:color w:val="000000" w:themeColor="text1"/>
          <w:sz w:val="22"/>
          <w:szCs w:val="22"/>
        </w:rPr>
        <w:t xml:space="preserve"> </w:t>
      </w:r>
      <w:r w:rsidR="00997270" w:rsidRPr="006E7170">
        <w:rPr>
          <w:color w:val="000000" w:themeColor="text1"/>
          <w:sz w:val="22"/>
          <w:szCs w:val="22"/>
        </w:rPr>
        <w:t xml:space="preserve">техническими условиями и </w:t>
      </w:r>
      <w:r w:rsidR="00541324" w:rsidRPr="006E7170">
        <w:rPr>
          <w:color w:val="000000" w:themeColor="text1"/>
          <w:sz w:val="22"/>
          <w:szCs w:val="22"/>
        </w:rPr>
        <w:t>Т</w:t>
      </w:r>
      <w:r w:rsidRPr="006E7170">
        <w:rPr>
          <w:color w:val="000000" w:themeColor="text1"/>
          <w:sz w:val="22"/>
          <w:szCs w:val="22"/>
        </w:rPr>
        <w:t>ехническ</w:t>
      </w:r>
      <w:r w:rsidR="007B490E" w:rsidRPr="006E7170">
        <w:rPr>
          <w:color w:val="000000" w:themeColor="text1"/>
          <w:sz w:val="22"/>
          <w:szCs w:val="22"/>
        </w:rPr>
        <w:t>и</w:t>
      </w:r>
      <w:r w:rsidR="00541324" w:rsidRPr="006E7170">
        <w:rPr>
          <w:color w:val="000000" w:themeColor="text1"/>
          <w:sz w:val="22"/>
          <w:szCs w:val="22"/>
        </w:rPr>
        <w:t xml:space="preserve">ми </w:t>
      </w:r>
      <w:r w:rsidR="00285763" w:rsidRPr="006E7170">
        <w:rPr>
          <w:color w:val="000000" w:themeColor="text1"/>
          <w:sz w:val="22"/>
          <w:szCs w:val="22"/>
        </w:rPr>
        <w:t>заданиями №</w:t>
      </w:r>
      <w:r w:rsidR="00541324" w:rsidRPr="006E7170">
        <w:rPr>
          <w:color w:val="000000" w:themeColor="text1"/>
          <w:sz w:val="22"/>
          <w:szCs w:val="22"/>
        </w:rPr>
        <w:t xml:space="preserve"> 1-</w:t>
      </w:r>
      <w:r w:rsidR="000123FC" w:rsidRPr="006E7170">
        <w:rPr>
          <w:color w:val="000000" w:themeColor="text1"/>
          <w:sz w:val="22"/>
          <w:szCs w:val="22"/>
        </w:rPr>
        <w:t>7</w:t>
      </w:r>
      <w:r w:rsidR="00285763" w:rsidRPr="006E7170">
        <w:rPr>
          <w:color w:val="000000" w:themeColor="text1"/>
          <w:sz w:val="22"/>
          <w:szCs w:val="22"/>
        </w:rPr>
        <w:t xml:space="preserve"> (</w:t>
      </w:r>
      <w:r w:rsidR="00997270" w:rsidRPr="006E7170">
        <w:rPr>
          <w:color w:val="000000" w:themeColor="text1"/>
          <w:sz w:val="22"/>
          <w:szCs w:val="22"/>
        </w:rPr>
        <w:t>Приложение № 1</w:t>
      </w:r>
      <w:r w:rsidR="00541324" w:rsidRPr="006E7170">
        <w:rPr>
          <w:color w:val="000000" w:themeColor="text1"/>
          <w:sz w:val="22"/>
          <w:szCs w:val="22"/>
        </w:rPr>
        <w:t xml:space="preserve"> к настоящему </w:t>
      </w:r>
      <w:r w:rsidR="0044238B" w:rsidRPr="006E7170">
        <w:rPr>
          <w:color w:val="000000" w:themeColor="text1"/>
          <w:sz w:val="22"/>
          <w:szCs w:val="22"/>
        </w:rPr>
        <w:t>договору</w:t>
      </w:r>
      <w:r w:rsidR="00997270" w:rsidRPr="006E7170">
        <w:rPr>
          <w:color w:val="000000" w:themeColor="text1"/>
          <w:sz w:val="22"/>
          <w:szCs w:val="22"/>
        </w:rPr>
        <w:t>).</w:t>
      </w:r>
      <w:r w:rsidRPr="006E7170">
        <w:rPr>
          <w:color w:val="000000" w:themeColor="text1"/>
          <w:sz w:val="22"/>
          <w:szCs w:val="22"/>
        </w:rPr>
        <w:t xml:space="preserve"> </w:t>
      </w:r>
    </w:p>
    <w:p w14:paraId="1E06B7DA" w14:textId="77777777" w:rsidR="00376F3B" w:rsidRPr="006E7170" w:rsidRDefault="00376F3B" w:rsidP="003654D5">
      <w:pPr>
        <w:pStyle w:val="a3"/>
        <w:numPr>
          <w:ilvl w:val="2"/>
          <w:numId w:val="6"/>
        </w:numPr>
        <w:shd w:val="clear" w:color="auto" w:fill="auto"/>
        <w:tabs>
          <w:tab w:val="clear" w:pos="960"/>
          <w:tab w:val="num" w:pos="0"/>
          <w:tab w:val="num" w:pos="567"/>
          <w:tab w:val="left" w:pos="709"/>
        </w:tabs>
        <w:spacing w:after="0" w:line="240" w:lineRule="auto"/>
        <w:ind w:left="0" w:firstLine="284"/>
        <w:rPr>
          <w:rFonts w:ascii="Times New Roman" w:hAnsi="Times New Roman" w:cs="Times New Roman"/>
          <w:color w:val="000000" w:themeColor="text1"/>
          <w:sz w:val="22"/>
          <w:szCs w:val="22"/>
        </w:rPr>
      </w:pPr>
      <w:r w:rsidRPr="006E7170">
        <w:rPr>
          <w:rFonts w:ascii="Times New Roman" w:hAnsi="Times New Roman" w:cs="Times New Roman"/>
          <w:color w:val="000000" w:themeColor="text1"/>
          <w:sz w:val="22"/>
          <w:szCs w:val="22"/>
        </w:rPr>
        <w:t xml:space="preserve">Подрядчик обязан обеспечить выполнение работ из своих материалов, своими силами и средствами. Все материалы и запасные части должны иметь соответствующие сертификаты, технические паспорта и другие документы, удостоверяющие их качество. По согласованию </w:t>
      </w:r>
      <w:r w:rsidR="0044238B" w:rsidRPr="006E7170">
        <w:rPr>
          <w:rFonts w:ascii="Times New Roman" w:hAnsi="Times New Roman" w:cs="Times New Roman"/>
          <w:color w:val="000000" w:themeColor="text1"/>
          <w:sz w:val="22"/>
          <w:szCs w:val="22"/>
        </w:rPr>
        <w:t xml:space="preserve">Сторон </w:t>
      </w:r>
      <w:r w:rsidRPr="006E7170">
        <w:rPr>
          <w:rFonts w:ascii="Times New Roman" w:hAnsi="Times New Roman" w:cs="Times New Roman"/>
          <w:color w:val="000000" w:themeColor="text1"/>
          <w:sz w:val="22"/>
          <w:szCs w:val="22"/>
        </w:rPr>
        <w:t>допускается использование материалов Заказчика.</w:t>
      </w:r>
    </w:p>
    <w:p w14:paraId="5C091CB1" w14:textId="77777777" w:rsidR="00BC0501" w:rsidRPr="006E7170" w:rsidRDefault="00BC0501" w:rsidP="003654D5">
      <w:pPr>
        <w:pStyle w:val="af4"/>
        <w:numPr>
          <w:ilvl w:val="2"/>
          <w:numId w:val="6"/>
        </w:numPr>
        <w:ind w:left="0" w:firstLine="284"/>
        <w:contextualSpacing w:val="0"/>
        <w:jc w:val="both"/>
        <w:rPr>
          <w:color w:val="000000" w:themeColor="text1"/>
          <w:sz w:val="22"/>
          <w:szCs w:val="22"/>
        </w:rPr>
      </w:pPr>
      <w:r w:rsidRPr="006E7170">
        <w:rPr>
          <w:color w:val="000000" w:themeColor="text1"/>
          <w:sz w:val="22"/>
          <w:szCs w:val="22"/>
        </w:rPr>
        <w:t>В случае обнаружения недостатков в работе по вине Подрядчика, устранить их за свой счет и в установленные Заказчиком сроки.</w:t>
      </w:r>
    </w:p>
    <w:p w14:paraId="4EED66D0" w14:textId="649E8F5C" w:rsidR="00BC0501" w:rsidRPr="006E7170" w:rsidRDefault="00BC0501" w:rsidP="003654D5">
      <w:pPr>
        <w:pStyle w:val="af4"/>
        <w:numPr>
          <w:ilvl w:val="2"/>
          <w:numId w:val="6"/>
        </w:numPr>
        <w:ind w:left="0" w:firstLine="284"/>
        <w:contextualSpacing w:val="0"/>
        <w:jc w:val="both"/>
        <w:rPr>
          <w:color w:val="000000" w:themeColor="text1"/>
          <w:sz w:val="22"/>
          <w:szCs w:val="22"/>
        </w:rPr>
      </w:pPr>
      <w:r w:rsidRPr="006E7170">
        <w:rPr>
          <w:color w:val="000000" w:themeColor="text1"/>
          <w:sz w:val="22"/>
          <w:szCs w:val="22"/>
        </w:rPr>
        <w:t>Немедленно предупредить Заказчика и до получения от него указаний приостановить работу,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048E2709"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непригодности или недоброкачественности предоставленных Заказчиком исходных данных, технической документации;</w:t>
      </w:r>
    </w:p>
    <w:p w14:paraId="5C7C4634"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возможных неблагоприятных для Заказчика последствий выполнения его указаний о способе исполнения работы;</w:t>
      </w:r>
    </w:p>
    <w:p w14:paraId="269E331A"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иных не зависящих от Подрядчика или Заказчика обстоятельств, которые грозят годности результатов выполняемой работы либо создают невозможность ее завершения в срок.</w:t>
      </w:r>
    </w:p>
    <w:p w14:paraId="1E1B29BD"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В этом случае Стороны обязаны в 10-дневный срок рассмотреть вопрос о целесообразности продолжения работы.</w:t>
      </w:r>
    </w:p>
    <w:p w14:paraId="40D72950" w14:textId="6C41D15C" w:rsidR="00BC0501" w:rsidRPr="006E7170" w:rsidRDefault="00BC0501" w:rsidP="003654D5">
      <w:pPr>
        <w:pStyle w:val="af4"/>
        <w:numPr>
          <w:ilvl w:val="2"/>
          <w:numId w:val="6"/>
        </w:numPr>
        <w:ind w:left="0" w:firstLine="284"/>
        <w:contextualSpacing w:val="0"/>
        <w:jc w:val="both"/>
        <w:rPr>
          <w:color w:val="000000" w:themeColor="text1"/>
          <w:sz w:val="22"/>
          <w:szCs w:val="22"/>
        </w:rPr>
      </w:pPr>
      <w:r w:rsidRPr="006E7170">
        <w:rPr>
          <w:color w:val="000000" w:themeColor="text1"/>
          <w:sz w:val="22"/>
          <w:szCs w:val="22"/>
        </w:rPr>
        <w:t>Подрядчик, не предупредивший Заказчика об обсто</w:t>
      </w:r>
      <w:r w:rsidR="00CD3C09" w:rsidRPr="006E7170">
        <w:rPr>
          <w:color w:val="000000" w:themeColor="text1"/>
          <w:sz w:val="22"/>
          <w:szCs w:val="22"/>
        </w:rPr>
        <w:t>ятельствах, указанных в п. 3.1.7</w:t>
      </w:r>
      <w:r w:rsidRPr="006E7170">
        <w:rPr>
          <w:color w:val="000000" w:themeColor="text1"/>
          <w:sz w:val="22"/>
          <w:szCs w:val="22"/>
        </w:rPr>
        <w:t>.,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425C332E" w14:textId="2389E7C2" w:rsidR="00BC0501" w:rsidRPr="006E7170" w:rsidRDefault="00BC0501" w:rsidP="003654D5">
      <w:pPr>
        <w:pStyle w:val="af4"/>
        <w:ind w:left="0" w:firstLine="284"/>
        <w:contextualSpacing w:val="0"/>
        <w:jc w:val="both"/>
        <w:rPr>
          <w:color w:val="000000" w:themeColor="text1"/>
          <w:sz w:val="22"/>
          <w:szCs w:val="22"/>
        </w:rPr>
      </w:pPr>
      <w:r w:rsidRPr="006E7170">
        <w:rPr>
          <w:color w:val="000000" w:themeColor="text1"/>
          <w:sz w:val="22"/>
          <w:szCs w:val="22"/>
        </w:rPr>
        <w:t>Если Заказчик, несмотря на своевременное и обоснованное предупреждение со стороны Подрядчика об обсто</w:t>
      </w:r>
      <w:r w:rsidR="009A07F5" w:rsidRPr="006E7170">
        <w:rPr>
          <w:color w:val="000000" w:themeColor="text1"/>
          <w:sz w:val="22"/>
          <w:szCs w:val="22"/>
        </w:rPr>
        <w:t>ятельствах, указанных в п. 3.1.7</w:t>
      </w:r>
      <w:r w:rsidRPr="006E7170">
        <w:rPr>
          <w:color w:val="000000" w:themeColor="text1"/>
          <w:sz w:val="22"/>
          <w:szCs w:val="22"/>
        </w:rPr>
        <w:t>. в указанный срок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и потребовать оплаты фактически выполненных работ.</w:t>
      </w:r>
    </w:p>
    <w:p w14:paraId="5629B9EC" w14:textId="77777777" w:rsidR="00BC0501" w:rsidRPr="006E7170" w:rsidRDefault="00BC0501" w:rsidP="003654D5">
      <w:pPr>
        <w:numPr>
          <w:ilvl w:val="2"/>
          <w:numId w:val="6"/>
        </w:numPr>
        <w:tabs>
          <w:tab w:val="num" w:pos="567"/>
        </w:tabs>
        <w:ind w:left="0" w:firstLine="284"/>
        <w:jc w:val="both"/>
        <w:rPr>
          <w:color w:val="000000" w:themeColor="text1"/>
          <w:sz w:val="22"/>
          <w:szCs w:val="22"/>
        </w:rPr>
      </w:pPr>
      <w:r w:rsidRPr="006E7170">
        <w:rPr>
          <w:color w:val="000000" w:themeColor="text1"/>
          <w:sz w:val="22"/>
          <w:szCs w:val="22"/>
        </w:rPr>
        <w:t>Обеспечить в ходе производства работ выполнение на объекте Заказчика необходимых мероприятий по технике безопасности, в том числе пожарной безопасности строящихся и прилегающих к ним объектов в соответствии с правилами пожарной безопасности в угольной промышленности, предупреждению и ликвидации чрезвычайных ситуаций, рациональному использованию территории, охране окружающей среды, зеленых насаждений и рекультивации земли, в том числе:</w:t>
      </w:r>
    </w:p>
    <w:p w14:paraId="19CE6A2E"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 не допускать к работе на территории Заказчика работников (а в случае привлечения субподрядных организаций и работников Субподрядчика), с признаками алкогольного, наркотического и токсического опьянения.</w:t>
      </w:r>
    </w:p>
    <w:p w14:paraId="1ECC1937"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 не допускать пронос и нахождение на территории Заказчика веществ, вызывающих алкогольное, наркотическое или токсическое опьянение.</w:t>
      </w:r>
    </w:p>
    <w:p w14:paraId="16F016CB"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lastRenderedPageBreak/>
        <w:t xml:space="preserve">- в случае выявления лиц с признаками алкогольного, наркотического и токсического опьянения, незамедлительно отстранить таких лиц от работы и за свой счет заменить работника другим квалифицированным специалистом. </w:t>
      </w:r>
    </w:p>
    <w:p w14:paraId="13A72BFC"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Фиксация факта появления работника на территории Заказчика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осуществляется любым из нижеперечисленных способом:</w:t>
      </w:r>
    </w:p>
    <w:p w14:paraId="0F4F2BE8"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а) медицинским осмотром или освидетельствованием;</w:t>
      </w:r>
    </w:p>
    <w:p w14:paraId="6B541016"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б) актами, составленными работниками Заказчика и/или Подрядчика (Субподрядчика);</w:t>
      </w:r>
    </w:p>
    <w:p w14:paraId="12FA0DA9"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в) письменными объяснениями работников Заказчика и/или Подрядчика (Субподрядчика);</w:t>
      </w:r>
    </w:p>
    <w:p w14:paraId="1DEAD501"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г) иными способами.</w:t>
      </w:r>
    </w:p>
    <w:p w14:paraId="54FA3B36" w14:textId="77777777" w:rsidR="00BC0501" w:rsidRPr="006E7170" w:rsidRDefault="00BC0501" w:rsidP="003654D5">
      <w:pPr>
        <w:ind w:firstLine="284"/>
        <w:jc w:val="both"/>
        <w:rPr>
          <w:color w:val="000000" w:themeColor="text1"/>
          <w:sz w:val="22"/>
          <w:szCs w:val="22"/>
        </w:rPr>
      </w:pPr>
      <w:r w:rsidRPr="006E7170">
        <w:rPr>
          <w:color w:val="000000" w:themeColor="text1"/>
          <w:sz w:val="22"/>
          <w:szCs w:val="22"/>
        </w:rPr>
        <w:t xml:space="preserve">А в случае неисполнения настоящего пункта – нести ответственность в соответствии с настоящим договором и действующим законодательством РФ. </w:t>
      </w:r>
    </w:p>
    <w:p w14:paraId="6AED76AD" w14:textId="77777777" w:rsidR="00BC0501" w:rsidRPr="006E7170" w:rsidRDefault="00BC0501" w:rsidP="003654D5">
      <w:pPr>
        <w:pStyle w:val="af4"/>
        <w:numPr>
          <w:ilvl w:val="2"/>
          <w:numId w:val="6"/>
        </w:numPr>
        <w:ind w:left="0" w:firstLine="284"/>
        <w:contextualSpacing w:val="0"/>
        <w:jc w:val="both"/>
        <w:rPr>
          <w:color w:val="000000" w:themeColor="text1"/>
          <w:sz w:val="22"/>
          <w:szCs w:val="22"/>
        </w:rPr>
      </w:pPr>
      <w:r w:rsidRPr="006E7170">
        <w:rPr>
          <w:color w:val="000000" w:themeColor="text1"/>
          <w:sz w:val="22"/>
          <w:szCs w:val="22"/>
        </w:rPr>
        <w:t>Обеспечить своевременное получение своими представителями от Заказчика пропуска на транспортное средство на территорию Заказчика, пропуска на ввоз и вывоз товарно-материальных ценностей на/с территорию(и) Заказчика, вводного инструктажа и наряда-допуска, в котором указаны опасные факторы и определены границы участка и/или объекта/территории, где Подрядчик выполняет работы по настоящему Договору.</w:t>
      </w:r>
    </w:p>
    <w:p w14:paraId="057C6D17" w14:textId="77777777" w:rsidR="003654D5" w:rsidRPr="006E7170" w:rsidRDefault="003654D5" w:rsidP="003654D5">
      <w:pPr>
        <w:pStyle w:val="af4"/>
        <w:numPr>
          <w:ilvl w:val="2"/>
          <w:numId w:val="6"/>
        </w:numPr>
        <w:ind w:left="0" w:firstLine="284"/>
        <w:contextualSpacing w:val="0"/>
        <w:jc w:val="both"/>
        <w:rPr>
          <w:color w:val="000000" w:themeColor="text1"/>
          <w:sz w:val="22"/>
          <w:szCs w:val="22"/>
        </w:rPr>
      </w:pPr>
      <w:r w:rsidRPr="006E7170">
        <w:rPr>
          <w:color w:val="000000" w:themeColor="text1"/>
          <w:sz w:val="22"/>
          <w:szCs w:val="22"/>
        </w:rPr>
        <w:t>Обеспечить соблюдение своими работниками трудовой и производственной дисциплины, внутриобъектовый режим, при нахождении на территории Заказчика в течение всего срока производства работ.</w:t>
      </w:r>
    </w:p>
    <w:p w14:paraId="4A914F27" w14:textId="77777777" w:rsidR="00301A7A" w:rsidRPr="006E7170" w:rsidRDefault="00301A7A" w:rsidP="003654D5">
      <w:pPr>
        <w:numPr>
          <w:ilvl w:val="2"/>
          <w:numId w:val="6"/>
        </w:numPr>
        <w:tabs>
          <w:tab w:val="clear" w:pos="960"/>
          <w:tab w:val="num" w:pos="0"/>
          <w:tab w:val="num" w:pos="567"/>
        </w:tabs>
        <w:ind w:left="0" w:firstLine="284"/>
        <w:jc w:val="both"/>
        <w:rPr>
          <w:color w:val="000000" w:themeColor="text1"/>
          <w:sz w:val="22"/>
          <w:szCs w:val="22"/>
        </w:rPr>
      </w:pPr>
      <w:r w:rsidRPr="006E7170">
        <w:rPr>
          <w:color w:val="000000" w:themeColor="text1"/>
          <w:sz w:val="22"/>
          <w:szCs w:val="22"/>
        </w:rPr>
        <w:t>Все работы на электрооборудовании Заказчика Подрядчик</w:t>
      </w:r>
      <w:r w:rsidR="002A167C" w:rsidRPr="006E7170">
        <w:rPr>
          <w:color w:val="000000" w:themeColor="text1"/>
          <w:sz w:val="22"/>
          <w:szCs w:val="22"/>
        </w:rPr>
        <w:t xml:space="preserve"> </w:t>
      </w:r>
      <w:r w:rsidR="00421A90" w:rsidRPr="006E7170">
        <w:rPr>
          <w:color w:val="000000" w:themeColor="text1"/>
          <w:sz w:val="22"/>
          <w:szCs w:val="22"/>
        </w:rPr>
        <w:t>обязан проводить</w:t>
      </w:r>
      <w:r w:rsidRPr="006E7170">
        <w:rPr>
          <w:color w:val="000000" w:themeColor="text1"/>
          <w:sz w:val="22"/>
          <w:szCs w:val="22"/>
        </w:rPr>
        <w:t xml:space="preserve"> согласно</w:t>
      </w:r>
      <w:r w:rsidR="000227BC" w:rsidRPr="006E7170">
        <w:rPr>
          <w:color w:val="000000" w:themeColor="text1"/>
          <w:sz w:val="22"/>
          <w:szCs w:val="22"/>
        </w:rPr>
        <w:t xml:space="preserve"> Правил</w:t>
      </w:r>
      <w:r w:rsidR="008E3436" w:rsidRPr="006E7170">
        <w:rPr>
          <w:color w:val="000000" w:themeColor="text1"/>
          <w:sz w:val="22"/>
          <w:szCs w:val="22"/>
        </w:rPr>
        <w:t>ам</w:t>
      </w:r>
      <w:r w:rsidR="000227BC" w:rsidRPr="006E7170">
        <w:rPr>
          <w:color w:val="000000" w:themeColor="text1"/>
          <w:sz w:val="22"/>
          <w:szCs w:val="22"/>
        </w:rPr>
        <w:t xml:space="preserve"> по охране труда при эксплуатации электроустановок</w:t>
      </w:r>
      <w:r w:rsidRPr="006E7170">
        <w:rPr>
          <w:color w:val="000000" w:themeColor="text1"/>
          <w:sz w:val="22"/>
          <w:szCs w:val="22"/>
        </w:rPr>
        <w:t>, действующих на территории РФ.</w:t>
      </w:r>
    </w:p>
    <w:p w14:paraId="7C0FA200" w14:textId="77777777" w:rsidR="008E3436" w:rsidRPr="006E7170" w:rsidRDefault="00301A7A" w:rsidP="003654D5">
      <w:pPr>
        <w:numPr>
          <w:ilvl w:val="2"/>
          <w:numId w:val="6"/>
        </w:numPr>
        <w:tabs>
          <w:tab w:val="clear" w:pos="960"/>
          <w:tab w:val="num" w:pos="0"/>
          <w:tab w:val="num" w:pos="567"/>
        </w:tabs>
        <w:ind w:left="0" w:firstLine="284"/>
        <w:jc w:val="both"/>
        <w:rPr>
          <w:color w:val="000000" w:themeColor="text1"/>
          <w:sz w:val="22"/>
          <w:szCs w:val="22"/>
        </w:rPr>
      </w:pPr>
      <w:r w:rsidRPr="006E7170">
        <w:rPr>
          <w:color w:val="000000" w:themeColor="text1"/>
          <w:sz w:val="22"/>
          <w:szCs w:val="22"/>
        </w:rPr>
        <w:t xml:space="preserve">Вести журнал регистрации </w:t>
      </w:r>
      <w:r w:rsidR="00421A90" w:rsidRPr="006E7170">
        <w:rPr>
          <w:color w:val="000000" w:themeColor="text1"/>
          <w:sz w:val="22"/>
          <w:szCs w:val="22"/>
        </w:rPr>
        <w:t>обслуживания электрооборудования</w:t>
      </w:r>
      <w:r w:rsidRPr="006E7170">
        <w:rPr>
          <w:color w:val="000000" w:themeColor="text1"/>
          <w:sz w:val="22"/>
          <w:szCs w:val="22"/>
        </w:rPr>
        <w:t xml:space="preserve"> с указанием </w:t>
      </w:r>
      <w:r w:rsidR="00452327" w:rsidRPr="006E7170">
        <w:rPr>
          <w:color w:val="000000" w:themeColor="text1"/>
          <w:sz w:val="22"/>
          <w:szCs w:val="22"/>
        </w:rPr>
        <w:t>перечня выполненных работ</w:t>
      </w:r>
      <w:r w:rsidRPr="006E7170">
        <w:rPr>
          <w:color w:val="000000" w:themeColor="text1"/>
          <w:sz w:val="22"/>
          <w:szCs w:val="22"/>
        </w:rPr>
        <w:t xml:space="preserve">. Журнал должен быть пронумерован и прошнурован. </w:t>
      </w:r>
    </w:p>
    <w:p w14:paraId="2E40681E" w14:textId="77777777" w:rsidR="00285763" w:rsidRPr="006E7170" w:rsidRDefault="00FC27F7" w:rsidP="003654D5">
      <w:pPr>
        <w:numPr>
          <w:ilvl w:val="2"/>
          <w:numId w:val="6"/>
        </w:numPr>
        <w:tabs>
          <w:tab w:val="clear" w:pos="960"/>
          <w:tab w:val="num" w:pos="0"/>
          <w:tab w:val="num" w:pos="567"/>
        </w:tabs>
        <w:ind w:left="0" w:firstLine="284"/>
        <w:jc w:val="both"/>
        <w:rPr>
          <w:color w:val="000000" w:themeColor="text1"/>
          <w:sz w:val="22"/>
          <w:szCs w:val="22"/>
        </w:rPr>
      </w:pPr>
      <w:r w:rsidRPr="006E7170">
        <w:rPr>
          <w:color w:val="000000" w:themeColor="text1"/>
          <w:sz w:val="22"/>
          <w:szCs w:val="22"/>
        </w:rPr>
        <w:t xml:space="preserve">Подрядчик обязуется своим автомобильным транспортом </w:t>
      </w:r>
      <w:r w:rsidR="003141AB" w:rsidRPr="006E7170">
        <w:rPr>
          <w:color w:val="000000" w:themeColor="text1"/>
          <w:sz w:val="22"/>
          <w:szCs w:val="22"/>
        </w:rPr>
        <w:t xml:space="preserve">за свой счет </w:t>
      </w:r>
      <w:r w:rsidRPr="006E7170">
        <w:rPr>
          <w:color w:val="000000" w:themeColor="text1"/>
          <w:sz w:val="22"/>
          <w:szCs w:val="22"/>
        </w:rPr>
        <w:t xml:space="preserve">доставлять </w:t>
      </w:r>
      <w:r w:rsidR="00167E93" w:rsidRPr="006E7170">
        <w:rPr>
          <w:color w:val="000000" w:themeColor="text1"/>
          <w:sz w:val="22"/>
          <w:szCs w:val="22"/>
        </w:rPr>
        <w:t xml:space="preserve">своих </w:t>
      </w:r>
      <w:r w:rsidRPr="006E7170">
        <w:rPr>
          <w:color w:val="000000" w:themeColor="text1"/>
          <w:sz w:val="22"/>
          <w:szCs w:val="22"/>
        </w:rPr>
        <w:t>специалистов к местам выполнения работ</w:t>
      </w:r>
      <w:r w:rsidR="00285763" w:rsidRPr="006E7170">
        <w:rPr>
          <w:color w:val="000000" w:themeColor="text1"/>
          <w:sz w:val="22"/>
          <w:szCs w:val="22"/>
        </w:rPr>
        <w:t>.</w:t>
      </w:r>
    </w:p>
    <w:p w14:paraId="28B4173A" w14:textId="77777777" w:rsidR="000B444F" w:rsidRPr="006E7170" w:rsidRDefault="000B444F" w:rsidP="003654D5">
      <w:pPr>
        <w:ind w:firstLine="284"/>
        <w:jc w:val="both"/>
        <w:rPr>
          <w:color w:val="000000" w:themeColor="text1"/>
          <w:sz w:val="22"/>
          <w:szCs w:val="22"/>
        </w:rPr>
      </w:pPr>
      <w:r w:rsidRPr="006E7170">
        <w:rPr>
          <w:color w:val="000000" w:themeColor="text1"/>
          <w:sz w:val="22"/>
          <w:szCs w:val="22"/>
        </w:rPr>
        <w:t xml:space="preserve">3.1.18. Самостоятельно осуществить страхование своих работников от несчастных случаев. Подрядчик сам расследует и учитывает несчастные случаи, произошедшие на объектах Заказчика, в соответствии с </w:t>
      </w:r>
      <w:r w:rsidR="00C46933" w:rsidRPr="006E7170">
        <w:rPr>
          <w:color w:val="000000" w:themeColor="text1"/>
          <w:sz w:val="22"/>
          <w:szCs w:val="22"/>
        </w:rPr>
        <w:t xml:space="preserve">действующим </w:t>
      </w:r>
      <w:r w:rsidRPr="006E7170">
        <w:rPr>
          <w:color w:val="000000" w:themeColor="text1"/>
          <w:sz w:val="22"/>
          <w:szCs w:val="22"/>
        </w:rPr>
        <w:t xml:space="preserve">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 Подрядчик сам направляет сообщения о несчастном случае в соответствии со статьей 228.1 Трудового кодекса Российской Федерации. </w:t>
      </w:r>
    </w:p>
    <w:p w14:paraId="07F1B012" w14:textId="35E67616" w:rsidR="003654D5" w:rsidRPr="006E7170" w:rsidRDefault="003654D5" w:rsidP="003654D5">
      <w:pPr>
        <w:ind w:firstLine="284"/>
        <w:jc w:val="both"/>
        <w:rPr>
          <w:color w:val="000000" w:themeColor="text1"/>
          <w:sz w:val="22"/>
          <w:szCs w:val="22"/>
        </w:rPr>
      </w:pPr>
      <w:r w:rsidRPr="006E7170">
        <w:rPr>
          <w:color w:val="000000" w:themeColor="text1"/>
          <w:sz w:val="22"/>
          <w:szCs w:val="22"/>
        </w:rPr>
        <w:t>3.3.19.</w:t>
      </w:r>
      <w:r w:rsidRPr="006E7170">
        <w:rPr>
          <w:color w:val="000000" w:themeColor="text1"/>
          <w:sz w:val="22"/>
          <w:szCs w:val="22"/>
        </w:rPr>
        <w:tab/>
        <w:t>Подрядчик обязан неукоснительно и в полном объеме соблюдать требования Соглашение о соблюдении правил охраны труда, промышленной безопасности пожарной безопасности и охраны окружающей среды в ООО «Разрез «Саяно-Партизанский» (Приложение № 3 к настоящему договору), а также по предварительному согласованию с Заказчиком внедрять современные и наиболее эффективные методы ведения работ.</w:t>
      </w:r>
    </w:p>
    <w:p w14:paraId="4BEA05E0" w14:textId="77777777" w:rsidR="000B444F" w:rsidRPr="006E7170" w:rsidRDefault="000B444F" w:rsidP="004955FD">
      <w:pPr>
        <w:ind w:firstLine="284"/>
        <w:jc w:val="both"/>
        <w:rPr>
          <w:b/>
          <w:color w:val="000000" w:themeColor="text1"/>
          <w:sz w:val="22"/>
          <w:szCs w:val="22"/>
        </w:rPr>
      </w:pPr>
      <w:r w:rsidRPr="006E7170">
        <w:rPr>
          <w:b/>
          <w:color w:val="000000" w:themeColor="text1"/>
          <w:sz w:val="22"/>
          <w:szCs w:val="22"/>
        </w:rPr>
        <w:t>3.2. Подрядчик имеет право:</w:t>
      </w:r>
    </w:p>
    <w:p w14:paraId="6BF0456E" w14:textId="77777777" w:rsidR="000B444F" w:rsidRPr="006E7170" w:rsidRDefault="000B444F" w:rsidP="004955FD">
      <w:pPr>
        <w:ind w:firstLine="284"/>
        <w:jc w:val="both"/>
        <w:rPr>
          <w:color w:val="000000" w:themeColor="text1"/>
          <w:sz w:val="22"/>
          <w:szCs w:val="22"/>
        </w:rPr>
      </w:pPr>
      <w:r w:rsidRPr="006E7170">
        <w:rPr>
          <w:color w:val="000000" w:themeColor="text1"/>
          <w:sz w:val="22"/>
          <w:szCs w:val="22"/>
        </w:rPr>
        <w:t xml:space="preserve">3.2.1. Самостоятельно определять способы выполнения работ по настоящему </w:t>
      </w:r>
      <w:r w:rsidR="00C46933" w:rsidRPr="006E7170">
        <w:rPr>
          <w:color w:val="000000" w:themeColor="text1"/>
          <w:sz w:val="22"/>
          <w:szCs w:val="22"/>
        </w:rPr>
        <w:t>договору</w:t>
      </w:r>
      <w:r w:rsidRPr="006E7170">
        <w:rPr>
          <w:color w:val="000000" w:themeColor="text1"/>
          <w:sz w:val="22"/>
          <w:szCs w:val="22"/>
        </w:rPr>
        <w:t>.</w:t>
      </w:r>
    </w:p>
    <w:p w14:paraId="7BA46BBE" w14:textId="77777777" w:rsidR="00C46933" w:rsidRPr="006E7170" w:rsidRDefault="000B444F" w:rsidP="004955FD">
      <w:pPr>
        <w:pStyle w:val="32"/>
        <w:spacing w:after="0"/>
        <w:ind w:left="0" w:firstLine="284"/>
        <w:jc w:val="both"/>
        <w:rPr>
          <w:color w:val="000000" w:themeColor="text1"/>
          <w:sz w:val="22"/>
          <w:szCs w:val="22"/>
        </w:rPr>
      </w:pPr>
      <w:r w:rsidRPr="006E7170">
        <w:rPr>
          <w:color w:val="000000" w:themeColor="text1"/>
          <w:sz w:val="22"/>
          <w:szCs w:val="22"/>
        </w:rPr>
        <w:t xml:space="preserve">3.2.2. </w:t>
      </w:r>
      <w:r w:rsidR="00C46933" w:rsidRPr="006E7170">
        <w:rPr>
          <w:color w:val="000000" w:themeColor="text1"/>
          <w:sz w:val="22"/>
          <w:szCs w:val="22"/>
        </w:rPr>
        <w:t>Привлекать третьих лиц для выполнения обязательств по настоящему договору исключительно по письменному согласованию с Заказчиком.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 за свой счет и не влияет на стоимость работ по настоящему договору.</w:t>
      </w:r>
    </w:p>
    <w:p w14:paraId="12DC00D5" w14:textId="77777777" w:rsidR="000B444F" w:rsidRPr="006E7170" w:rsidRDefault="000B444F" w:rsidP="004955FD">
      <w:pPr>
        <w:ind w:firstLine="284"/>
        <w:jc w:val="both"/>
        <w:rPr>
          <w:color w:val="000000" w:themeColor="text1"/>
          <w:sz w:val="22"/>
          <w:szCs w:val="22"/>
        </w:rPr>
      </w:pPr>
      <w:r w:rsidRPr="006E7170">
        <w:rPr>
          <w:color w:val="000000" w:themeColor="text1"/>
          <w:sz w:val="22"/>
          <w:szCs w:val="22"/>
        </w:rPr>
        <w:t xml:space="preserve">3.2.3. Подрядчик не вправе без предварительного письменного согласия Заказчика переуступить свои права и/или обязанности по настоящему </w:t>
      </w:r>
      <w:r w:rsidR="00F81D0E" w:rsidRPr="006E7170">
        <w:rPr>
          <w:color w:val="000000" w:themeColor="text1"/>
          <w:sz w:val="22"/>
          <w:szCs w:val="22"/>
        </w:rPr>
        <w:t xml:space="preserve">договору </w:t>
      </w:r>
      <w:r w:rsidRPr="006E7170">
        <w:rPr>
          <w:color w:val="000000" w:themeColor="text1"/>
          <w:sz w:val="22"/>
          <w:szCs w:val="22"/>
        </w:rPr>
        <w:t>третьему лицу.</w:t>
      </w:r>
    </w:p>
    <w:p w14:paraId="1D189EC8" w14:textId="77777777" w:rsidR="000B444F" w:rsidRPr="006E7170" w:rsidRDefault="000B444F" w:rsidP="004955FD">
      <w:pPr>
        <w:ind w:firstLine="284"/>
        <w:jc w:val="both"/>
        <w:rPr>
          <w:color w:val="000000" w:themeColor="text1"/>
          <w:sz w:val="22"/>
          <w:szCs w:val="22"/>
        </w:rPr>
      </w:pPr>
      <w:r w:rsidRPr="006E7170">
        <w:rPr>
          <w:color w:val="000000" w:themeColor="text1"/>
          <w:sz w:val="22"/>
          <w:szCs w:val="22"/>
        </w:rPr>
        <w:t xml:space="preserve">3.2.4. При необходимости проживания специалистов Подрядчика в общежитии Заказчика, в период выполнения работ по настоящему </w:t>
      </w:r>
      <w:r w:rsidR="00F81D0E" w:rsidRPr="006E7170">
        <w:rPr>
          <w:color w:val="000000" w:themeColor="text1"/>
          <w:sz w:val="22"/>
          <w:szCs w:val="22"/>
        </w:rPr>
        <w:t>договору</w:t>
      </w:r>
      <w:r w:rsidRPr="006E7170">
        <w:rPr>
          <w:color w:val="000000" w:themeColor="text1"/>
          <w:sz w:val="22"/>
          <w:szCs w:val="22"/>
        </w:rPr>
        <w:t>, направить в адрес Заказчика соответствующую заявку, составляемую в произвольной форме, с указанием ФИО своих специалистов.</w:t>
      </w:r>
    </w:p>
    <w:p w14:paraId="5490295C" w14:textId="77777777" w:rsidR="00301A7A" w:rsidRPr="006E7170" w:rsidRDefault="000B444F" w:rsidP="004955FD">
      <w:pPr>
        <w:tabs>
          <w:tab w:val="num" w:pos="567"/>
        </w:tabs>
        <w:ind w:firstLine="284"/>
        <w:jc w:val="both"/>
        <w:rPr>
          <w:b/>
          <w:color w:val="000000" w:themeColor="text1"/>
          <w:sz w:val="22"/>
          <w:szCs w:val="22"/>
        </w:rPr>
      </w:pPr>
      <w:r w:rsidRPr="006E7170">
        <w:rPr>
          <w:b/>
          <w:color w:val="000000" w:themeColor="text1"/>
          <w:sz w:val="22"/>
          <w:szCs w:val="22"/>
        </w:rPr>
        <w:t xml:space="preserve">3.3. </w:t>
      </w:r>
      <w:r w:rsidR="00301A7A" w:rsidRPr="006E7170">
        <w:rPr>
          <w:b/>
          <w:color w:val="000000" w:themeColor="text1"/>
          <w:sz w:val="22"/>
          <w:szCs w:val="22"/>
        </w:rPr>
        <w:t>Обязанности Заказчика:</w:t>
      </w:r>
    </w:p>
    <w:p w14:paraId="398F8BEF"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3.3.1. </w:t>
      </w:r>
      <w:r w:rsidR="00301A7A" w:rsidRPr="006E7170">
        <w:rPr>
          <w:color w:val="000000" w:themeColor="text1"/>
          <w:sz w:val="22"/>
          <w:szCs w:val="22"/>
        </w:rPr>
        <w:t>Заказчик обязан обеспечить допуск к электрооборудованию, согласно требованиям правил технической эксплуатации электрооборудования и правил техники безопасности.</w:t>
      </w:r>
    </w:p>
    <w:p w14:paraId="52F81DAD"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3.3.2. </w:t>
      </w:r>
      <w:r w:rsidR="00301A7A" w:rsidRPr="006E7170">
        <w:rPr>
          <w:color w:val="000000" w:themeColor="text1"/>
          <w:sz w:val="22"/>
          <w:szCs w:val="22"/>
        </w:rPr>
        <w:t xml:space="preserve">Заказчик обязуется принять выполненные работы в порядке, предусмотренном настоящим </w:t>
      </w:r>
      <w:r w:rsidR="00F81D0E" w:rsidRPr="006E7170">
        <w:rPr>
          <w:color w:val="000000" w:themeColor="text1"/>
          <w:sz w:val="22"/>
          <w:szCs w:val="22"/>
        </w:rPr>
        <w:t>договором</w:t>
      </w:r>
      <w:r w:rsidR="00301A7A" w:rsidRPr="006E7170">
        <w:rPr>
          <w:color w:val="000000" w:themeColor="text1"/>
          <w:sz w:val="22"/>
          <w:szCs w:val="22"/>
        </w:rPr>
        <w:t>.</w:t>
      </w:r>
    </w:p>
    <w:p w14:paraId="13974520"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3.3.3. </w:t>
      </w:r>
      <w:r w:rsidR="00301A7A" w:rsidRPr="006E7170">
        <w:rPr>
          <w:color w:val="000000" w:themeColor="text1"/>
          <w:sz w:val="22"/>
          <w:szCs w:val="22"/>
        </w:rPr>
        <w:t xml:space="preserve">Заказчик обязуется оплатить выполненные работы в размере, в сроки и в порядке, предусмотренном настоящим </w:t>
      </w:r>
      <w:r w:rsidR="00F81D0E" w:rsidRPr="006E7170">
        <w:rPr>
          <w:color w:val="000000" w:themeColor="text1"/>
          <w:sz w:val="22"/>
          <w:szCs w:val="22"/>
        </w:rPr>
        <w:t>договором</w:t>
      </w:r>
      <w:r w:rsidR="00301A7A" w:rsidRPr="006E7170">
        <w:rPr>
          <w:color w:val="000000" w:themeColor="text1"/>
          <w:sz w:val="22"/>
          <w:szCs w:val="22"/>
        </w:rPr>
        <w:t>.</w:t>
      </w:r>
    </w:p>
    <w:p w14:paraId="2D4396D9"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3.3.4. </w:t>
      </w:r>
      <w:r w:rsidR="00301A7A" w:rsidRPr="006E7170">
        <w:rPr>
          <w:color w:val="000000" w:themeColor="text1"/>
          <w:sz w:val="22"/>
          <w:szCs w:val="22"/>
        </w:rPr>
        <w:t xml:space="preserve">На все время производства работ Заказчик обязан </w:t>
      </w:r>
      <w:r w:rsidR="00167E93" w:rsidRPr="006E7170">
        <w:rPr>
          <w:color w:val="000000" w:themeColor="text1"/>
          <w:sz w:val="22"/>
          <w:szCs w:val="22"/>
        </w:rPr>
        <w:t>назнач</w:t>
      </w:r>
      <w:r w:rsidR="00301A7A" w:rsidRPr="006E7170">
        <w:rPr>
          <w:color w:val="000000" w:themeColor="text1"/>
          <w:sz w:val="22"/>
          <w:szCs w:val="22"/>
        </w:rPr>
        <w:t xml:space="preserve">ить ответственного представителя для согласования всех вопросов, связанных с проведением работ по </w:t>
      </w:r>
      <w:r w:rsidR="00C815B9" w:rsidRPr="006E7170">
        <w:rPr>
          <w:color w:val="000000" w:themeColor="text1"/>
          <w:sz w:val="22"/>
          <w:szCs w:val="22"/>
        </w:rPr>
        <w:t xml:space="preserve">настоящему </w:t>
      </w:r>
      <w:r w:rsidR="00F81D0E" w:rsidRPr="006E7170">
        <w:rPr>
          <w:color w:val="000000" w:themeColor="text1"/>
          <w:sz w:val="22"/>
          <w:szCs w:val="22"/>
        </w:rPr>
        <w:t>договору</w:t>
      </w:r>
      <w:r w:rsidR="00301A7A" w:rsidRPr="006E7170">
        <w:rPr>
          <w:color w:val="000000" w:themeColor="text1"/>
          <w:sz w:val="22"/>
          <w:szCs w:val="22"/>
        </w:rPr>
        <w:t>.</w:t>
      </w:r>
    </w:p>
    <w:p w14:paraId="14FEBB7B"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lastRenderedPageBreak/>
        <w:t xml:space="preserve">3.3.5. </w:t>
      </w:r>
      <w:r w:rsidR="00301A7A" w:rsidRPr="006E7170">
        <w:rPr>
          <w:color w:val="000000" w:themeColor="text1"/>
          <w:sz w:val="22"/>
          <w:szCs w:val="22"/>
        </w:rPr>
        <w:t>Заказчик предоставляет Подрядчику к началу работ необходимую техническую документацию (электрические, монтажные схемы, заводские инструкции и другую документацию), при наличии документации у Заказчика.</w:t>
      </w:r>
    </w:p>
    <w:p w14:paraId="0B6B1D73" w14:textId="77777777" w:rsidR="00F81D0E"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3.3.6. </w:t>
      </w:r>
      <w:r w:rsidR="00F81D0E" w:rsidRPr="006E7170">
        <w:rPr>
          <w:color w:val="000000" w:themeColor="text1"/>
          <w:sz w:val="22"/>
          <w:szCs w:val="22"/>
        </w:rPr>
        <w:t>При выполнении работ на территории Заказчика провести работникам Подрядчика инструктаж (вводный и первичный) по технике безопасности и охране труда, а также оформить наряд-допуск к работе в соответствии с требованиями правил безопасности и пропуск на транспортное средство Подрядчика, пропуск на ввоз/вывоз товарно-материальных ценностей со своей территории, работникам Подрядчика.</w:t>
      </w:r>
    </w:p>
    <w:p w14:paraId="27558E5C" w14:textId="77777777" w:rsidR="00F81D0E" w:rsidRPr="006E7170" w:rsidRDefault="00F81D0E" w:rsidP="004955FD">
      <w:pPr>
        <w:tabs>
          <w:tab w:val="num" w:pos="567"/>
        </w:tabs>
        <w:ind w:firstLine="284"/>
        <w:jc w:val="both"/>
        <w:rPr>
          <w:color w:val="000000" w:themeColor="text1"/>
          <w:sz w:val="22"/>
          <w:szCs w:val="22"/>
        </w:rPr>
      </w:pPr>
      <w:r w:rsidRPr="006E7170">
        <w:rPr>
          <w:color w:val="000000" w:themeColor="text1"/>
          <w:sz w:val="22"/>
          <w:szCs w:val="22"/>
        </w:rPr>
        <w:t>3.3.7. Не допускать на территорию Заказчика водителей/машинистов Подрядчика, не внесенных в наряд-допуск, а также находящихся в состоянии алкогольного либо иного токсического опьянения.</w:t>
      </w:r>
    </w:p>
    <w:p w14:paraId="18432123" w14:textId="77777777" w:rsidR="00301A7A" w:rsidRPr="006E7170" w:rsidRDefault="000B444F" w:rsidP="004955FD">
      <w:pPr>
        <w:tabs>
          <w:tab w:val="num" w:pos="567"/>
        </w:tabs>
        <w:ind w:firstLine="284"/>
        <w:jc w:val="both"/>
        <w:rPr>
          <w:b/>
          <w:color w:val="000000" w:themeColor="text1"/>
          <w:sz w:val="22"/>
          <w:szCs w:val="22"/>
        </w:rPr>
      </w:pPr>
      <w:r w:rsidRPr="006E7170">
        <w:rPr>
          <w:b/>
          <w:color w:val="000000" w:themeColor="text1"/>
          <w:sz w:val="22"/>
          <w:szCs w:val="22"/>
        </w:rPr>
        <w:t xml:space="preserve">3.4. </w:t>
      </w:r>
      <w:r w:rsidR="00301A7A" w:rsidRPr="006E7170">
        <w:rPr>
          <w:b/>
          <w:color w:val="000000" w:themeColor="text1"/>
          <w:sz w:val="22"/>
          <w:szCs w:val="22"/>
        </w:rPr>
        <w:t>Заказчик</w:t>
      </w:r>
      <w:r w:rsidRPr="006E7170">
        <w:rPr>
          <w:b/>
          <w:color w:val="000000" w:themeColor="text1"/>
          <w:sz w:val="22"/>
          <w:szCs w:val="22"/>
        </w:rPr>
        <w:t xml:space="preserve"> вправе</w:t>
      </w:r>
      <w:r w:rsidR="00301A7A" w:rsidRPr="006E7170">
        <w:rPr>
          <w:b/>
          <w:color w:val="000000" w:themeColor="text1"/>
          <w:sz w:val="22"/>
          <w:szCs w:val="22"/>
        </w:rPr>
        <w:t>:</w:t>
      </w:r>
    </w:p>
    <w:p w14:paraId="625AFAA7" w14:textId="77777777" w:rsidR="00301A7A"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3.4.1. </w:t>
      </w:r>
      <w:r w:rsidR="00301A7A" w:rsidRPr="006E7170">
        <w:rPr>
          <w:color w:val="000000" w:themeColor="text1"/>
          <w:sz w:val="22"/>
          <w:szCs w:val="22"/>
        </w:rPr>
        <w:t>Заказчик вправе во всякое время проверять ход и качество работы, выполняемой Подрядчиком, не вмешиваясь в его деятельность.</w:t>
      </w:r>
    </w:p>
    <w:p w14:paraId="574EC8AF" w14:textId="77777777" w:rsidR="000B444F"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 xml:space="preserve">3.4.2. </w:t>
      </w:r>
      <w:r w:rsidR="00301A7A" w:rsidRPr="006E7170">
        <w:rPr>
          <w:color w:val="000000" w:themeColor="text1"/>
          <w:sz w:val="22"/>
          <w:szCs w:val="22"/>
        </w:rPr>
        <w:t>Заказчик не несёт ответственности за</w:t>
      </w:r>
      <w:r w:rsidR="00B85329" w:rsidRPr="006E7170">
        <w:rPr>
          <w:color w:val="000000" w:themeColor="text1"/>
          <w:sz w:val="22"/>
          <w:szCs w:val="22"/>
        </w:rPr>
        <w:t xml:space="preserve"> </w:t>
      </w:r>
      <w:r w:rsidR="00301A7A" w:rsidRPr="006E7170">
        <w:rPr>
          <w:color w:val="000000" w:themeColor="text1"/>
          <w:sz w:val="22"/>
          <w:szCs w:val="22"/>
        </w:rPr>
        <w:t xml:space="preserve">работников Подрядчика в момент выполнения ими работ по настоящему </w:t>
      </w:r>
      <w:r w:rsidR="0019633D" w:rsidRPr="006E7170">
        <w:rPr>
          <w:color w:val="000000" w:themeColor="text1"/>
          <w:sz w:val="22"/>
          <w:szCs w:val="22"/>
        </w:rPr>
        <w:t>договору</w:t>
      </w:r>
      <w:r w:rsidR="007B490E" w:rsidRPr="006E7170">
        <w:rPr>
          <w:color w:val="000000" w:themeColor="text1"/>
          <w:sz w:val="22"/>
          <w:szCs w:val="22"/>
        </w:rPr>
        <w:t>.</w:t>
      </w:r>
      <w:r w:rsidR="00301A7A" w:rsidRPr="006E7170">
        <w:rPr>
          <w:color w:val="000000" w:themeColor="text1"/>
          <w:sz w:val="22"/>
          <w:szCs w:val="22"/>
        </w:rPr>
        <w:t xml:space="preserve"> </w:t>
      </w:r>
    </w:p>
    <w:p w14:paraId="0475D09F" w14:textId="77777777" w:rsidR="000B444F" w:rsidRPr="006E7170" w:rsidRDefault="000B444F" w:rsidP="004955FD">
      <w:pPr>
        <w:tabs>
          <w:tab w:val="num" w:pos="567"/>
        </w:tabs>
        <w:ind w:firstLine="284"/>
        <w:jc w:val="both"/>
        <w:rPr>
          <w:color w:val="000000" w:themeColor="text1"/>
          <w:sz w:val="22"/>
          <w:szCs w:val="22"/>
        </w:rPr>
      </w:pPr>
      <w:r w:rsidRPr="006E7170">
        <w:rPr>
          <w:color w:val="000000" w:themeColor="text1"/>
          <w:sz w:val="22"/>
          <w:szCs w:val="22"/>
        </w:rPr>
        <w:t>3.4.3. В случае выявления сотрудников Подрядчика с признаками алкогольного, наркотического и токсического опьянения, незамедлительно отстранить их от работы.</w:t>
      </w:r>
    </w:p>
    <w:p w14:paraId="36D11E95" w14:textId="77777777" w:rsidR="000B444F" w:rsidRPr="006E7170" w:rsidRDefault="000B444F" w:rsidP="004955FD">
      <w:pPr>
        <w:ind w:firstLine="284"/>
        <w:jc w:val="both"/>
        <w:rPr>
          <w:color w:val="000000" w:themeColor="text1"/>
          <w:sz w:val="22"/>
          <w:szCs w:val="22"/>
        </w:rPr>
      </w:pPr>
      <w:r w:rsidRPr="006E7170">
        <w:rPr>
          <w:color w:val="000000" w:themeColor="text1"/>
          <w:sz w:val="22"/>
          <w:szCs w:val="22"/>
        </w:rPr>
        <w:t xml:space="preserve">Фиксация факта появления сотрудников Подрядчика на объектах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в соответствии с п. 3.1.17. настоящего </w:t>
      </w:r>
      <w:r w:rsidR="00780946" w:rsidRPr="006E7170">
        <w:rPr>
          <w:color w:val="000000" w:themeColor="text1"/>
          <w:sz w:val="22"/>
          <w:szCs w:val="22"/>
        </w:rPr>
        <w:t>договора</w:t>
      </w:r>
      <w:r w:rsidRPr="006E7170">
        <w:rPr>
          <w:color w:val="000000" w:themeColor="text1"/>
          <w:sz w:val="22"/>
          <w:szCs w:val="22"/>
        </w:rPr>
        <w:t>.</w:t>
      </w:r>
    </w:p>
    <w:p w14:paraId="0F8F0429" w14:textId="77777777" w:rsidR="000B444F" w:rsidRPr="006E7170" w:rsidRDefault="000B444F" w:rsidP="004955FD">
      <w:pPr>
        <w:ind w:firstLine="284"/>
        <w:jc w:val="both"/>
        <w:rPr>
          <w:color w:val="000000" w:themeColor="text1"/>
          <w:sz w:val="22"/>
          <w:szCs w:val="22"/>
        </w:rPr>
      </w:pPr>
      <w:r w:rsidRPr="006E7170">
        <w:rPr>
          <w:color w:val="000000" w:themeColor="text1"/>
          <w:sz w:val="22"/>
          <w:szCs w:val="22"/>
        </w:rPr>
        <w:t xml:space="preserve">3.4.4. Отказаться от исполнения настоящего </w:t>
      </w:r>
      <w:r w:rsidR="00780946" w:rsidRPr="006E7170">
        <w:rPr>
          <w:color w:val="000000" w:themeColor="text1"/>
          <w:sz w:val="22"/>
          <w:szCs w:val="22"/>
        </w:rPr>
        <w:t xml:space="preserve">договора </w:t>
      </w:r>
      <w:r w:rsidRPr="006E7170">
        <w:rPr>
          <w:color w:val="000000" w:themeColor="text1"/>
          <w:sz w:val="22"/>
          <w:szCs w:val="22"/>
        </w:rPr>
        <w:t xml:space="preserve">и потребовать возмещения убытков, если Подрядчик не приступает своевременно к исполнению условий настоящего </w:t>
      </w:r>
      <w:r w:rsidR="00780946" w:rsidRPr="006E7170">
        <w:rPr>
          <w:color w:val="000000" w:themeColor="text1"/>
          <w:sz w:val="22"/>
          <w:szCs w:val="22"/>
        </w:rPr>
        <w:t xml:space="preserve">договора </w:t>
      </w:r>
      <w:r w:rsidRPr="006E7170">
        <w:rPr>
          <w:color w:val="000000" w:themeColor="text1"/>
          <w:sz w:val="22"/>
          <w:szCs w:val="22"/>
        </w:rPr>
        <w:t xml:space="preserve">или выполняет работу настолько медленно, что окончание ее к сроку, указанному в настоящем </w:t>
      </w:r>
      <w:r w:rsidR="00780946" w:rsidRPr="006E7170">
        <w:rPr>
          <w:color w:val="000000" w:themeColor="text1"/>
          <w:sz w:val="22"/>
          <w:szCs w:val="22"/>
        </w:rPr>
        <w:t>договоре</w:t>
      </w:r>
      <w:r w:rsidRPr="006E7170">
        <w:rPr>
          <w:color w:val="000000" w:themeColor="text1"/>
          <w:sz w:val="22"/>
          <w:szCs w:val="22"/>
        </w:rPr>
        <w:t>, становится явно невозможным.</w:t>
      </w:r>
    </w:p>
    <w:p w14:paraId="7C9F5E0D" w14:textId="3EC758E3" w:rsidR="000B444F" w:rsidRPr="006E7170" w:rsidRDefault="000B444F" w:rsidP="004955FD">
      <w:pPr>
        <w:ind w:firstLine="284"/>
        <w:jc w:val="both"/>
        <w:rPr>
          <w:color w:val="000000" w:themeColor="text1"/>
          <w:sz w:val="22"/>
          <w:szCs w:val="22"/>
        </w:rPr>
      </w:pPr>
      <w:r w:rsidRPr="006E7170">
        <w:rPr>
          <w:color w:val="000000" w:themeColor="text1"/>
          <w:sz w:val="22"/>
          <w:szCs w:val="22"/>
        </w:rPr>
        <w:t>3.4.5. Назначить Подрядчику разумный срок для устранения недостатков, если во время выполнения работы станет очевидным, что она не будет выполнена надлежащим образом, и при неисполнении Подрядчиком в назначенный срок этого требо</w:t>
      </w:r>
      <w:r w:rsidR="001B7810" w:rsidRPr="006E7170">
        <w:rPr>
          <w:color w:val="000000" w:themeColor="text1"/>
          <w:sz w:val="22"/>
          <w:szCs w:val="22"/>
        </w:rPr>
        <w:t>вания отказаться от настоящего д</w:t>
      </w:r>
      <w:r w:rsidRPr="006E7170">
        <w:rPr>
          <w:color w:val="000000" w:themeColor="text1"/>
          <w:sz w:val="22"/>
          <w:szCs w:val="22"/>
        </w:rPr>
        <w:t>оговора либо поручить исправление работ другому лицу за счет Подрядчика, а также потребовать возмещения убытков.</w:t>
      </w:r>
    </w:p>
    <w:p w14:paraId="08E80BAB"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3.4.6. Предъявить Подрядчику требования о замене любого работника из числа его персонала или персонала привлекаемых им Субподрядных организаций, в следующих случаях:</w:t>
      </w:r>
    </w:p>
    <w:p w14:paraId="491444CF"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появления на рабочем месте в состоянии алкогольного или наркотического опьянения;</w:t>
      </w:r>
    </w:p>
    <w:p w14:paraId="29A0A10D"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нарушение внутриобъектового режима на строительной площадке;</w:t>
      </w:r>
    </w:p>
    <w:p w14:paraId="124F4020"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xml:space="preserve">- несоответствие квалификации работника при выполнении </w:t>
      </w:r>
      <w:r w:rsidR="00DB09A1" w:rsidRPr="006E7170">
        <w:rPr>
          <w:color w:val="000000" w:themeColor="text1"/>
          <w:sz w:val="22"/>
          <w:szCs w:val="22"/>
        </w:rPr>
        <w:t xml:space="preserve">работ </w:t>
      </w:r>
      <w:r w:rsidRPr="006E7170">
        <w:rPr>
          <w:color w:val="000000" w:themeColor="text1"/>
          <w:sz w:val="22"/>
          <w:szCs w:val="22"/>
        </w:rPr>
        <w:t xml:space="preserve">требованиям документации, по которым выполняются </w:t>
      </w:r>
      <w:r w:rsidR="00780946" w:rsidRPr="006E7170">
        <w:rPr>
          <w:color w:val="000000" w:themeColor="text1"/>
          <w:sz w:val="22"/>
          <w:szCs w:val="22"/>
        </w:rPr>
        <w:t>работы</w:t>
      </w:r>
      <w:r w:rsidRPr="006E7170">
        <w:rPr>
          <w:color w:val="000000" w:themeColor="text1"/>
          <w:sz w:val="22"/>
          <w:szCs w:val="22"/>
        </w:rPr>
        <w:t>;</w:t>
      </w:r>
    </w:p>
    <w:p w14:paraId="055BBB49"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xml:space="preserve">- нарушение технологического процесса выполнение </w:t>
      </w:r>
      <w:r w:rsidR="00DB09A1" w:rsidRPr="006E7170">
        <w:rPr>
          <w:color w:val="000000" w:themeColor="text1"/>
          <w:sz w:val="22"/>
          <w:szCs w:val="22"/>
        </w:rPr>
        <w:t>работ</w:t>
      </w:r>
      <w:r w:rsidRPr="006E7170">
        <w:rPr>
          <w:color w:val="000000" w:themeColor="text1"/>
          <w:sz w:val="22"/>
          <w:szCs w:val="22"/>
        </w:rPr>
        <w:t>;</w:t>
      </w:r>
    </w:p>
    <w:p w14:paraId="2B2C80B7"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нарушение правил техники безопасности, пожарной безопасности;</w:t>
      </w:r>
    </w:p>
    <w:p w14:paraId="6552B1DD"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выявление фактов хищения.</w:t>
      </w:r>
    </w:p>
    <w:p w14:paraId="307E4CC5" w14:textId="77777777" w:rsidR="000B444F" w:rsidRPr="006E7170" w:rsidRDefault="000B444F" w:rsidP="004955FD">
      <w:pPr>
        <w:pStyle w:val="otekstj"/>
        <w:shd w:val="clear" w:color="auto" w:fill="FFFFFF"/>
        <w:spacing w:before="0" w:beforeAutospacing="0" w:after="0" w:afterAutospacing="0"/>
        <w:ind w:firstLine="284"/>
        <w:jc w:val="both"/>
        <w:textAlignment w:val="baseline"/>
        <w:rPr>
          <w:color w:val="000000" w:themeColor="text1"/>
          <w:sz w:val="22"/>
          <w:szCs w:val="22"/>
        </w:rPr>
      </w:pPr>
      <w:r w:rsidRPr="006E7170">
        <w:rPr>
          <w:color w:val="000000" w:themeColor="text1"/>
          <w:sz w:val="22"/>
          <w:szCs w:val="22"/>
        </w:rPr>
        <w:t xml:space="preserve">В случае предъявления требований о замене работника Подрядчик обязан за свой счет заменить работника другим квалифицированным специалистом. </w:t>
      </w:r>
    </w:p>
    <w:p w14:paraId="7853E11A" w14:textId="77777777" w:rsidR="000B444F" w:rsidRPr="006E7170" w:rsidRDefault="00DB09A1" w:rsidP="004955FD">
      <w:pPr>
        <w:ind w:firstLine="284"/>
        <w:jc w:val="both"/>
        <w:rPr>
          <w:color w:val="000000" w:themeColor="text1"/>
          <w:sz w:val="22"/>
          <w:szCs w:val="22"/>
        </w:rPr>
      </w:pPr>
      <w:r w:rsidRPr="006E7170">
        <w:rPr>
          <w:color w:val="000000" w:themeColor="text1"/>
          <w:sz w:val="22"/>
          <w:szCs w:val="22"/>
        </w:rPr>
        <w:t xml:space="preserve">3.4.7. </w:t>
      </w:r>
      <w:r w:rsidR="000B444F" w:rsidRPr="006E7170">
        <w:rPr>
          <w:color w:val="000000" w:themeColor="text1"/>
          <w:sz w:val="22"/>
          <w:szCs w:val="22"/>
        </w:rPr>
        <w:t xml:space="preserve">В период выполнения Подрядчиком работ по настоящему </w:t>
      </w:r>
      <w:r w:rsidR="00780946" w:rsidRPr="006E7170">
        <w:rPr>
          <w:color w:val="000000" w:themeColor="text1"/>
          <w:sz w:val="22"/>
          <w:szCs w:val="22"/>
        </w:rPr>
        <w:t xml:space="preserve">договору </w:t>
      </w:r>
      <w:r w:rsidR="000B444F" w:rsidRPr="006E7170">
        <w:rPr>
          <w:color w:val="000000" w:themeColor="text1"/>
          <w:sz w:val="22"/>
          <w:szCs w:val="22"/>
        </w:rPr>
        <w:t>на основании соответствующей письменной заявки, предоставить (при наличии свободных мест) Подрядчику места для проживания его специалистов в общежитии.</w:t>
      </w:r>
    </w:p>
    <w:p w14:paraId="26F4F5C7" w14:textId="77777777" w:rsidR="00D058EE" w:rsidRPr="006E7170" w:rsidRDefault="00D058EE" w:rsidP="0032161D">
      <w:pPr>
        <w:tabs>
          <w:tab w:val="num" w:pos="567"/>
        </w:tabs>
        <w:jc w:val="both"/>
        <w:rPr>
          <w:color w:val="000000" w:themeColor="text1"/>
          <w:sz w:val="22"/>
          <w:szCs w:val="22"/>
        </w:rPr>
      </w:pPr>
    </w:p>
    <w:p w14:paraId="386D89FC" w14:textId="77777777" w:rsidR="00A163DF" w:rsidRPr="006E7170" w:rsidRDefault="009642C9" w:rsidP="0032161D">
      <w:pPr>
        <w:numPr>
          <w:ilvl w:val="0"/>
          <w:numId w:val="6"/>
        </w:numPr>
        <w:ind w:left="0" w:firstLine="0"/>
        <w:jc w:val="center"/>
        <w:rPr>
          <w:b/>
          <w:color w:val="000000" w:themeColor="text1"/>
          <w:sz w:val="22"/>
          <w:szCs w:val="22"/>
        </w:rPr>
      </w:pPr>
      <w:r w:rsidRPr="006E7170">
        <w:rPr>
          <w:b/>
          <w:color w:val="000000" w:themeColor="text1"/>
          <w:sz w:val="22"/>
          <w:szCs w:val="22"/>
        </w:rPr>
        <w:t>ПОРЯДОК СДАЧИ-ПРИЕМКИ РАБОТ.</w:t>
      </w:r>
    </w:p>
    <w:p w14:paraId="5D534D54" w14:textId="77777777" w:rsidR="007B490E" w:rsidRPr="006E7170" w:rsidRDefault="00A163DF"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По окончанию выполнения работ,</w:t>
      </w:r>
      <w:r w:rsidR="002A167C" w:rsidRPr="006E7170">
        <w:rPr>
          <w:color w:val="000000" w:themeColor="text1"/>
          <w:sz w:val="22"/>
          <w:szCs w:val="22"/>
        </w:rPr>
        <w:t xml:space="preserve"> указанных в С</w:t>
      </w:r>
      <w:r w:rsidR="009642C9" w:rsidRPr="006E7170">
        <w:rPr>
          <w:color w:val="000000" w:themeColor="text1"/>
          <w:sz w:val="22"/>
          <w:szCs w:val="22"/>
        </w:rPr>
        <w:t>пецификациях,</w:t>
      </w:r>
      <w:r w:rsidRPr="006E7170">
        <w:rPr>
          <w:color w:val="000000" w:themeColor="text1"/>
          <w:sz w:val="22"/>
          <w:szCs w:val="22"/>
        </w:rPr>
        <w:t xml:space="preserve"> Подрядчик представляет Заказчику </w:t>
      </w:r>
      <w:r w:rsidR="00E32671" w:rsidRPr="006E7170">
        <w:rPr>
          <w:color w:val="000000" w:themeColor="text1"/>
          <w:sz w:val="22"/>
          <w:szCs w:val="22"/>
        </w:rPr>
        <w:t xml:space="preserve">комплект протоколов испытания на каждую единицу </w:t>
      </w:r>
      <w:proofErr w:type="gramStart"/>
      <w:r w:rsidR="00E32671" w:rsidRPr="006E7170">
        <w:rPr>
          <w:color w:val="000000" w:themeColor="text1"/>
          <w:sz w:val="22"/>
          <w:szCs w:val="22"/>
        </w:rPr>
        <w:t>электрооборудования</w:t>
      </w:r>
      <w:proofErr w:type="gramEnd"/>
      <w:r w:rsidR="00E32671" w:rsidRPr="006E7170">
        <w:rPr>
          <w:color w:val="000000" w:themeColor="text1"/>
          <w:sz w:val="22"/>
          <w:szCs w:val="22"/>
        </w:rPr>
        <w:t xml:space="preserve"> ука</w:t>
      </w:r>
      <w:r w:rsidR="00FB36ED" w:rsidRPr="006E7170">
        <w:rPr>
          <w:color w:val="000000" w:themeColor="text1"/>
          <w:sz w:val="22"/>
          <w:szCs w:val="22"/>
        </w:rPr>
        <w:t xml:space="preserve">занного в </w:t>
      </w:r>
      <w:r w:rsidR="00F86690" w:rsidRPr="006E7170">
        <w:rPr>
          <w:color w:val="000000" w:themeColor="text1"/>
          <w:sz w:val="22"/>
          <w:szCs w:val="22"/>
        </w:rPr>
        <w:t>Спецификации</w:t>
      </w:r>
      <w:r w:rsidR="00FB36ED" w:rsidRPr="006E7170">
        <w:rPr>
          <w:color w:val="000000" w:themeColor="text1"/>
          <w:sz w:val="22"/>
          <w:szCs w:val="22"/>
        </w:rPr>
        <w:t>, А</w:t>
      </w:r>
      <w:r w:rsidR="00DE4A75" w:rsidRPr="006E7170">
        <w:rPr>
          <w:color w:val="000000" w:themeColor="text1"/>
          <w:sz w:val="22"/>
          <w:szCs w:val="22"/>
        </w:rPr>
        <w:t xml:space="preserve">кт </w:t>
      </w:r>
      <w:r w:rsidRPr="006E7170">
        <w:rPr>
          <w:color w:val="000000" w:themeColor="text1"/>
          <w:sz w:val="22"/>
          <w:szCs w:val="22"/>
        </w:rPr>
        <w:t xml:space="preserve">приемки </w:t>
      </w:r>
      <w:r w:rsidR="008E3436" w:rsidRPr="006E7170">
        <w:rPr>
          <w:color w:val="000000" w:themeColor="text1"/>
          <w:sz w:val="22"/>
          <w:szCs w:val="22"/>
        </w:rPr>
        <w:t>выполненных работ, счет-фактуру.</w:t>
      </w:r>
      <w:r w:rsidRPr="006E7170">
        <w:rPr>
          <w:color w:val="000000" w:themeColor="text1"/>
          <w:sz w:val="22"/>
          <w:szCs w:val="22"/>
        </w:rPr>
        <w:t xml:space="preserve"> </w:t>
      </w:r>
    </w:p>
    <w:p w14:paraId="5FCA85FA" w14:textId="77777777" w:rsidR="00A163DF" w:rsidRPr="006E7170" w:rsidRDefault="00A163DF"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Работы считаются законченными после проведения комплексного опробования и испытания оборудования под нагрузкой в течение периода, определенного соответствующими разделами СНиП, правилами безопасности, заводскими инструкциями и други</w:t>
      </w:r>
      <w:r w:rsidR="00B6107E" w:rsidRPr="006E7170">
        <w:rPr>
          <w:color w:val="000000" w:themeColor="text1"/>
          <w:sz w:val="22"/>
          <w:szCs w:val="22"/>
        </w:rPr>
        <w:t>ми</w:t>
      </w:r>
      <w:r w:rsidRPr="006E7170">
        <w:rPr>
          <w:color w:val="000000" w:themeColor="text1"/>
          <w:sz w:val="22"/>
          <w:szCs w:val="22"/>
        </w:rPr>
        <w:t xml:space="preserve"> нормативны</w:t>
      </w:r>
      <w:r w:rsidR="00B6107E" w:rsidRPr="006E7170">
        <w:rPr>
          <w:color w:val="000000" w:themeColor="text1"/>
          <w:sz w:val="22"/>
          <w:szCs w:val="22"/>
        </w:rPr>
        <w:t>ми</w:t>
      </w:r>
      <w:r w:rsidRPr="006E7170">
        <w:rPr>
          <w:color w:val="000000" w:themeColor="text1"/>
          <w:sz w:val="22"/>
          <w:szCs w:val="22"/>
        </w:rPr>
        <w:t xml:space="preserve"> документ</w:t>
      </w:r>
      <w:r w:rsidR="00B6107E" w:rsidRPr="006E7170">
        <w:rPr>
          <w:color w:val="000000" w:themeColor="text1"/>
          <w:sz w:val="22"/>
          <w:szCs w:val="22"/>
        </w:rPr>
        <w:t>ами</w:t>
      </w:r>
      <w:r w:rsidRPr="006E7170">
        <w:rPr>
          <w:color w:val="000000" w:themeColor="text1"/>
          <w:sz w:val="22"/>
          <w:szCs w:val="22"/>
        </w:rPr>
        <w:t>.</w:t>
      </w:r>
      <w:r w:rsidR="00B6107E" w:rsidRPr="006E7170">
        <w:rPr>
          <w:color w:val="000000" w:themeColor="text1"/>
          <w:sz w:val="22"/>
          <w:szCs w:val="22"/>
        </w:rPr>
        <w:t xml:space="preserve"> </w:t>
      </w:r>
      <w:r w:rsidRPr="006E7170">
        <w:rPr>
          <w:color w:val="000000" w:themeColor="text1"/>
          <w:sz w:val="22"/>
          <w:szCs w:val="22"/>
        </w:rPr>
        <w:t>После испытания оборудования составляются протоколы испытаний электрооборудования и передаются</w:t>
      </w:r>
      <w:r w:rsidR="00B6107E" w:rsidRPr="006E7170">
        <w:rPr>
          <w:color w:val="000000" w:themeColor="text1"/>
          <w:sz w:val="22"/>
          <w:szCs w:val="22"/>
        </w:rPr>
        <w:t xml:space="preserve"> </w:t>
      </w:r>
      <w:r w:rsidRPr="006E7170">
        <w:rPr>
          <w:color w:val="000000" w:themeColor="text1"/>
          <w:sz w:val="22"/>
          <w:szCs w:val="22"/>
        </w:rPr>
        <w:t>Заказчику.</w:t>
      </w:r>
    </w:p>
    <w:p w14:paraId="7782A853" w14:textId="77777777" w:rsidR="00FB36ED" w:rsidRPr="006E7170" w:rsidRDefault="00A163DF"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 xml:space="preserve">Работы считаются принятыми с момента подписания </w:t>
      </w:r>
      <w:r w:rsidR="00F86690" w:rsidRPr="006E7170">
        <w:rPr>
          <w:color w:val="000000" w:themeColor="text1"/>
          <w:sz w:val="22"/>
          <w:szCs w:val="22"/>
        </w:rPr>
        <w:t xml:space="preserve">Заказчиком </w:t>
      </w:r>
      <w:r w:rsidR="00DE4A75" w:rsidRPr="006E7170">
        <w:rPr>
          <w:color w:val="000000" w:themeColor="text1"/>
          <w:sz w:val="22"/>
          <w:szCs w:val="22"/>
        </w:rPr>
        <w:t xml:space="preserve">Акта </w:t>
      </w:r>
      <w:r w:rsidRPr="006E7170">
        <w:rPr>
          <w:color w:val="000000" w:themeColor="text1"/>
          <w:sz w:val="22"/>
          <w:szCs w:val="22"/>
        </w:rPr>
        <w:t>приемки выполненных работ</w:t>
      </w:r>
      <w:r w:rsidR="00FB36ED" w:rsidRPr="006E7170">
        <w:rPr>
          <w:color w:val="000000" w:themeColor="text1"/>
          <w:sz w:val="22"/>
          <w:szCs w:val="22"/>
        </w:rPr>
        <w:t xml:space="preserve"> без замечаний.</w:t>
      </w:r>
    </w:p>
    <w:p w14:paraId="6A80768E" w14:textId="441AF404" w:rsidR="00AA53AE" w:rsidRPr="006E7170" w:rsidRDefault="00AA53AE"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 xml:space="preserve">В случае выявления дефектов в выполненных Подрядчиком работах и отказа Заказчика от подписания Акта выполненных работ, Заказчик </w:t>
      </w:r>
      <w:r w:rsidR="00421A90" w:rsidRPr="006E7170">
        <w:rPr>
          <w:color w:val="000000" w:themeColor="text1"/>
          <w:sz w:val="22"/>
          <w:szCs w:val="22"/>
        </w:rPr>
        <w:t>посредством почтовой</w:t>
      </w:r>
      <w:r w:rsidR="002A167C" w:rsidRPr="006E7170">
        <w:rPr>
          <w:color w:val="000000" w:themeColor="text1"/>
          <w:sz w:val="22"/>
          <w:szCs w:val="22"/>
        </w:rPr>
        <w:t xml:space="preserve"> / электронной </w:t>
      </w:r>
      <w:r w:rsidRPr="006E7170">
        <w:rPr>
          <w:color w:val="000000" w:themeColor="text1"/>
          <w:sz w:val="22"/>
          <w:szCs w:val="22"/>
        </w:rPr>
        <w:t>почты уведомляет Подрядчика о необходимости прибытия полномочного п</w:t>
      </w:r>
      <w:r w:rsidR="008E3436" w:rsidRPr="006E7170">
        <w:rPr>
          <w:color w:val="000000" w:themeColor="text1"/>
          <w:sz w:val="22"/>
          <w:szCs w:val="22"/>
        </w:rPr>
        <w:t xml:space="preserve">редставителя Подрядчика в </w:t>
      </w:r>
      <w:r w:rsidR="00421A90" w:rsidRPr="006E7170">
        <w:rPr>
          <w:color w:val="000000" w:themeColor="text1"/>
          <w:sz w:val="22"/>
          <w:szCs w:val="22"/>
        </w:rPr>
        <w:t>место нахождения электрооборудования для</w:t>
      </w:r>
      <w:r w:rsidRPr="006E7170">
        <w:rPr>
          <w:color w:val="000000" w:themeColor="text1"/>
          <w:sz w:val="22"/>
          <w:szCs w:val="22"/>
        </w:rPr>
        <w:t xml:space="preserve"> составления двустороннего Акта о выявленных дефектах в выполненных Подрядчиком работах.</w:t>
      </w:r>
    </w:p>
    <w:p w14:paraId="5D510FE8" w14:textId="77777777" w:rsidR="00AA53AE" w:rsidRPr="006E7170" w:rsidRDefault="00AA53AE"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lastRenderedPageBreak/>
        <w:t xml:space="preserve">По прибытию в место </w:t>
      </w:r>
      <w:r w:rsidR="00421A90" w:rsidRPr="006E7170">
        <w:rPr>
          <w:color w:val="000000" w:themeColor="text1"/>
          <w:sz w:val="22"/>
          <w:szCs w:val="22"/>
        </w:rPr>
        <w:t>нахождения электрооборудования полномочный</w:t>
      </w:r>
      <w:r w:rsidRPr="006E7170">
        <w:rPr>
          <w:color w:val="000000" w:themeColor="text1"/>
          <w:sz w:val="22"/>
          <w:szCs w:val="22"/>
        </w:rPr>
        <w:t xml:space="preserve"> представитель Подрядчика совместно с представителем Заказчика составляет Акт о выявленных дефектах в выполненных Подрядчиком работах, в котор</w:t>
      </w:r>
      <w:r w:rsidR="00205042" w:rsidRPr="006E7170">
        <w:rPr>
          <w:color w:val="000000" w:themeColor="text1"/>
          <w:sz w:val="22"/>
          <w:szCs w:val="22"/>
        </w:rPr>
        <w:t>ом Сто</w:t>
      </w:r>
      <w:r w:rsidR="00541324" w:rsidRPr="006E7170">
        <w:rPr>
          <w:color w:val="000000" w:themeColor="text1"/>
          <w:sz w:val="22"/>
          <w:szCs w:val="22"/>
        </w:rPr>
        <w:t xml:space="preserve">роны определяют перечень недостатков, </w:t>
      </w:r>
      <w:r w:rsidR="00205042" w:rsidRPr="006E7170">
        <w:rPr>
          <w:color w:val="000000" w:themeColor="text1"/>
          <w:sz w:val="22"/>
          <w:szCs w:val="22"/>
        </w:rPr>
        <w:t xml:space="preserve">подлежащих устранению, </w:t>
      </w:r>
      <w:r w:rsidRPr="006E7170">
        <w:rPr>
          <w:color w:val="000000" w:themeColor="text1"/>
          <w:sz w:val="22"/>
          <w:szCs w:val="22"/>
        </w:rPr>
        <w:t xml:space="preserve">срок их </w:t>
      </w:r>
      <w:r w:rsidR="00541324" w:rsidRPr="006E7170">
        <w:rPr>
          <w:color w:val="000000" w:themeColor="text1"/>
          <w:sz w:val="22"/>
          <w:szCs w:val="22"/>
        </w:rPr>
        <w:t xml:space="preserve">устранения. При этом </w:t>
      </w:r>
      <w:r w:rsidR="00421A90" w:rsidRPr="006E7170">
        <w:rPr>
          <w:color w:val="000000" w:themeColor="text1"/>
          <w:sz w:val="22"/>
          <w:szCs w:val="22"/>
        </w:rPr>
        <w:t>недостатки устраняются</w:t>
      </w:r>
      <w:r w:rsidRPr="006E7170">
        <w:rPr>
          <w:color w:val="000000" w:themeColor="text1"/>
          <w:sz w:val="22"/>
          <w:szCs w:val="22"/>
        </w:rPr>
        <w:t xml:space="preserve"> Подрядчиком за свой счет. </w:t>
      </w:r>
      <w:r w:rsidR="00421A90" w:rsidRPr="006E7170">
        <w:rPr>
          <w:color w:val="000000" w:themeColor="text1"/>
          <w:sz w:val="22"/>
          <w:szCs w:val="22"/>
        </w:rPr>
        <w:t>После устранения</w:t>
      </w:r>
      <w:r w:rsidR="00205042" w:rsidRPr="006E7170">
        <w:rPr>
          <w:color w:val="000000" w:themeColor="text1"/>
          <w:sz w:val="22"/>
          <w:szCs w:val="22"/>
        </w:rPr>
        <w:t xml:space="preserve"> </w:t>
      </w:r>
      <w:r w:rsidR="00421A90" w:rsidRPr="006E7170">
        <w:rPr>
          <w:color w:val="000000" w:themeColor="text1"/>
          <w:sz w:val="22"/>
          <w:szCs w:val="22"/>
        </w:rPr>
        <w:t>недостатков в</w:t>
      </w:r>
      <w:r w:rsidR="00205042" w:rsidRPr="006E7170">
        <w:rPr>
          <w:color w:val="000000" w:themeColor="text1"/>
          <w:sz w:val="22"/>
          <w:szCs w:val="22"/>
        </w:rPr>
        <w:t xml:space="preserve"> выполненных работах, С</w:t>
      </w:r>
      <w:r w:rsidRPr="006E7170">
        <w:rPr>
          <w:color w:val="000000" w:themeColor="text1"/>
          <w:sz w:val="22"/>
          <w:szCs w:val="22"/>
        </w:rPr>
        <w:t>тороны подписывают Акт</w:t>
      </w:r>
      <w:r w:rsidR="00541324" w:rsidRPr="006E7170">
        <w:rPr>
          <w:color w:val="000000" w:themeColor="text1"/>
          <w:sz w:val="22"/>
          <w:szCs w:val="22"/>
        </w:rPr>
        <w:t xml:space="preserve"> </w:t>
      </w:r>
      <w:r w:rsidR="00421A90" w:rsidRPr="006E7170">
        <w:rPr>
          <w:color w:val="000000" w:themeColor="text1"/>
          <w:sz w:val="22"/>
          <w:szCs w:val="22"/>
        </w:rPr>
        <w:t>приемки выполненных</w:t>
      </w:r>
      <w:r w:rsidRPr="006E7170">
        <w:rPr>
          <w:color w:val="000000" w:themeColor="text1"/>
          <w:sz w:val="22"/>
          <w:szCs w:val="22"/>
        </w:rPr>
        <w:t xml:space="preserve"> работ.</w:t>
      </w:r>
    </w:p>
    <w:p w14:paraId="09DC2DD2" w14:textId="77777777" w:rsidR="00AA53AE" w:rsidRPr="006E7170" w:rsidRDefault="00AA53AE"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 xml:space="preserve">В случае </w:t>
      </w:r>
      <w:r w:rsidR="00421A90" w:rsidRPr="006E7170">
        <w:rPr>
          <w:color w:val="000000" w:themeColor="text1"/>
          <w:sz w:val="22"/>
          <w:szCs w:val="22"/>
        </w:rPr>
        <w:t>неприбытия</w:t>
      </w:r>
      <w:r w:rsidRPr="006E7170">
        <w:rPr>
          <w:color w:val="000000" w:themeColor="text1"/>
          <w:sz w:val="22"/>
          <w:szCs w:val="22"/>
        </w:rPr>
        <w:t xml:space="preserve"> представителя Подрядчика в место нахождения </w:t>
      </w:r>
      <w:r w:rsidR="00886674" w:rsidRPr="006E7170">
        <w:rPr>
          <w:color w:val="000000" w:themeColor="text1"/>
          <w:sz w:val="22"/>
          <w:szCs w:val="22"/>
        </w:rPr>
        <w:t>электрооборудования</w:t>
      </w:r>
      <w:r w:rsidRPr="006E7170">
        <w:rPr>
          <w:color w:val="000000" w:themeColor="text1"/>
          <w:sz w:val="22"/>
          <w:szCs w:val="22"/>
        </w:rPr>
        <w:t xml:space="preserve"> в течение 2 (двух) </w:t>
      </w:r>
      <w:r w:rsidR="00421A90" w:rsidRPr="006E7170">
        <w:rPr>
          <w:color w:val="000000" w:themeColor="text1"/>
          <w:sz w:val="22"/>
          <w:szCs w:val="22"/>
        </w:rPr>
        <w:t>рабочих дней</w:t>
      </w:r>
      <w:r w:rsidRPr="006E7170">
        <w:rPr>
          <w:color w:val="000000" w:themeColor="text1"/>
          <w:sz w:val="22"/>
          <w:szCs w:val="22"/>
        </w:rPr>
        <w:t xml:space="preserve"> со дня направления Подрядчику уведомления о необходимости принятия участия в составлении Акта, указанного в п. </w:t>
      </w:r>
      <w:r w:rsidR="00886674" w:rsidRPr="006E7170">
        <w:rPr>
          <w:color w:val="000000" w:themeColor="text1"/>
          <w:sz w:val="22"/>
          <w:szCs w:val="22"/>
        </w:rPr>
        <w:t>4</w:t>
      </w:r>
      <w:r w:rsidR="00A70011" w:rsidRPr="006E7170">
        <w:rPr>
          <w:color w:val="000000" w:themeColor="text1"/>
          <w:sz w:val="22"/>
          <w:szCs w:val="22"/>
        </w:rPr>
        <w:t>.</w:t>
      </w:r>
      <w:r w:rsidR="00886674" w:rsidRPr="006E7170">
        <w:rPr>
          <w:color w:val="000000" w:themeColor="text1"/>
          <w:sz w:val="22"/>
          <w:szCs w:val="22"/>
        </w:rPr>
        <w:t>5</w:t>
      </w:r>
      <w:r w:rsidRPr="006E7170">
        <w:rPr>
          <w:color w:val="000000" w:themeColor="text1"/>
          <w:sz w:val="22"/>
          <w:szCs w:val="22"/>
        </w:rPr>
        <w:t xml:space="preserve">. настоящего договора, Заказчик в одностороннем порядке составляет Акт о выявленных дефектах с указанием в нем перечня </w:t>
      </w:r>
      <w:r w:rsidR="00421A90" w:rsidRPr="006E7170">
        <w:rPr>
          <w:color w:val="000000" w:themeColor="text1"/>
          <w:sz w:val="22"/>
          <w:szCs w:val="22"/>
        </w:rPr>
        <w:t>недостатков, подлежащих</w:t>
      </w:r>
      <w:r w:rsidR="00205042" w:rsidRPr="006E7170">
        <w:rPr>
          <w:color w:val="000000" w:themeColor="text1"/>
          <w:sz w:val="22"/>
          <w:szCs w:val="22"/>
        </w:rPr>
        <w:t xml:space="preserve"> </w:t>
      </w:r>
      <w:r w:rsidR="00421A90" w:rsidRPr="006E7170">
        <w:rPr>
          <w:color w:val="000000" w:themeColor="text1"/>
          <w:sz w:val="22"/>
          <w:szCs w:val="22"/>
        </w:rPr>
        <w:t>устранению, сроков их</w:t>
      </w:r>
      <w:r w:rsidRPr="006E7170">
        <w:rPr>
          <w:color w:val="000000" w:themeColor="text1"/>
          <w:sz w:val="22"/>
          <w:szCs w:val="22"/>
        </w:rPr>
        <w:t xml:space="preserve"> устранения и направляет его Подрядчику. В этом случае, Подрядчик лишается права оспаривания перечня не</w:t>
      </w:r>
      <w:r w:rsidR="00205042" w:rsidRPr="006E7170">
        <w:rPr>
          <w:color w:val="000000" w:themeColor="text1"/>
          <w:sz w:val="22"/>
          <w:szCs w:val="22"/>
        </w:rPr>
        <w:t>достатков</w:t>
      </w:r>
      <w:r w:rsidRPr="006E7170">
        <w:rPr>
          <w:color w:val="000000" w:themeColor="text1"/>
          <w:sz w:val="22"/>
          <w:szCs w:val="22"/>
        </w:rPr>
        <w:t>, сроков их устранения и обязан в указанные в Акте</w:t>
      </w:r>
      <w:r w:rsidR="00EE63CD" w:rsidRPr="006E7170">
        <w:rPr>
          <w:color w:val="000000" w:themeColor="text1"/>
          <w:sz w:val="22"/>
          <w:szCs w:val="22"/>
        </w:rPr>
        <w:t xml:space="preserve"> о выявленных дефектах</w:t>
      </w:r>
      <w:r w:rsidRPr="006E7170">
        <w:rPr>
          <w:color w:val="000000" w:themeColor="text1"/>
          <w:sz w:val="22"/>
          <w:szCs w:val="22"/>
        </w:rPr>
        <w:t xml:space="preserve"> сроки устранить за свой счет нед</w:t>
      </w:r>
      <w:r w:rsidR="00205042" w:rsidRPr="006E7170">
        <w:rPr>
          <w:color w:val="000000" w:themeColor="text1"/>
          <w:sz w:val="22"/>
          <w:szCs w:val="22"/>
        </w:rPr>
        <w:t xml:space="preserve">остатки </w:t>
      </w:r>
      <w:r w:rsidRPr="006E7170">
        <w:rPr>
          <w:color w:val="000000" w:themeColor="text1"/>
          <w:sz w:val="22"/>
          <w:szCs w:val="22"/>
        </w:rPr>
        <w:t xml:space="preserve">в выполненных работах.   </w:t>
      </w:r>
    </w:p>
    <w:p w14:paraId="5ED69266" w14:textId="77777777" w:rsidR="00AA53AE" w:rsidRPr="006E7170" w:rsidRDefault="00AA53AE" w:rsidP="004955FD">
      <w:pPr>
        <w:numPr>
          <w:ilvl w:val="1"/>
          <w:numId w:val="6"/>
        </w:numPr>
        <w:tabs>
          <w:tab w:val="clear" w:pos="480"/>
          <w:tab w:val="num" w:pos="284"/>
        </w:tabs>
        <w:ind w:left="0" w:firstLine="284"/>
        <w:jc w:val="both"/>
        <w:rPr>
          <w:color w:val="000000" w:themeColor="text1"/>
          <w:sz w:val="22"/>
          <w:szCs w:val="22"/>
        </w:rPr>
      </w:pPr>
      <w:r w:rsidRPr="006E7170">
        <w:rPr>
          <w:color w:val="000000" w:themeColor="text1"/>
          <w:sz w:val="22"/>
          <w:szCs w:val="22"/>
        </w:rPr>
        <w:t xml:space="preserve">При нарушении срока устранения дефектов или отказе Подрядчика устранить за свой счет </w:t>
      </w:r>
      <w:r w:rsidR="00421A90" w:rsidRPr="006E7170">
        <w:rPr>
          <w:color w:val="000000" w:themeColor="text1"/>
          <w:sz w:val="22"/>
          <w:szCs w:val="22"/>
        </w:rPr>
        <w:t>дефекты в произведенных работах</w:t>
      </w:r>
      <w:r w:rsidRPr="006E7170">
        <w:rPr>
          <w:color w:val="000000" w:themeColor="text1"/>
          <w:sz w:val="22"/>
          <w:szCs w:val="22"/>
        </w:rPr>
        <w:t xml:space="preserve">, </w:t>
      </w:r>
      <w:r w:rsidR="00421A90" w:rsidRPr="006E7170">
        <w:rPr>
          <w:color w:val="000000" w:themeColor="text1"/>
          <w:sz w:val="22"/>
          <w:szCs w:val="22"/>
        </w:rPr>
        <w:t>Заказчик имеет</w:t>
      </w:r>
      <w:r w:rsidRPr="006E7170">
        <w:rPr>
          <w:color w:val="000000" w:themeColor="text1"/>
          <w:sz w:val="22"/>
          <w:szCs w:val="22"/>
        </w:rPr>
        <w:t xml:space="preserve"> право устранить дефекты своими силами или поручить устранение дефектов третьему лицу с отнесением расходов на Подрядчика. В этом случае Акт </w:t>
      </w:r>
      <w:r w:rsidR="00541324" w:rsidRPr="006E7170">
        <w:rPr>
          <w:color w:val="000000" w:themeColor="text1"/>
          <w:sz w:val="22"/>
          <w:szCs w:val="22"/>
        </w:rPr>
        <w:t xml:space="preserve">приемки </w:t>
      </w:r>
      <w:r w:rsidRPr="006E7170">
        <w:rPr>
          <w:color w:val="000000" w:themeColor="text1"/>
          <w:sz w:val="22"/>
          <w:szCs w:val="22"/>
        </w:rPr>
        <w:t>выполненных работ подписывается Заказчиком только после возмещения Подрядчиком расходов Заказчика по устранению дефектов.</w:t>
      </w:r>
    </w:p>
    <w:p w14:paraId="68BB4D56" w14:textId="77777777" w:rsidR="00F86690" w:rsidRPr="006E7170" w:rsidRDefault="00F86690" w:rsidP="0032161D">
      <w:pPr>
        <w:jc w:val="both"/>
        <w:rPr>
          <w:color w:val="000000" w:themeColor="text1"/>
          <w:sz w:val="22"/>
          <w:szCs w:val="22"/>
        </w:rPr>
      </w:pPr>
    </w:p>
    <w:p w14:paraId="7492C6DD" w14:textId="77777777" w:rsidR="00A163DF" w:rsidRPr="006E7170" w:rsidRDefault="00605750" w:rsidP="0032161D">
      <w:pPr>
        <w:numPr>
          <w:ilvl w:val="0"/>
          <w:numId w:val="6"/>
        </w:numPr>
        <w:tabs>
          <w:tab w:val="clear" w:pos="480"/>
        </w:tabs>
        <w:ind w:left="0" w:firstLine="0"/>
        <w:jc w:val="center"/>
        <w:rPr>
          <w:b/>
          <w:color w:val="000000" w:themeColor="text1"/>
          <w:sz w:val="22"/>
          <w:szCs w:val="22"/>
        </w:rPr>
      </w:pPr>
      <w:r w:rsidRPr="006E7170">
        <w:rPr>
          <w:b/>
          <w:color w:val="000000" w:themeColor="text1"/>
          <w:sz w:val="22"/>
          <w:szCs w:val="22"/>
        </w:rPr>
        <w:t>ГАРАНТИЙНЫЕ ОБЯЗАТЕЛЬСТВА.</w:t>
      </w:r>
    </w:p>
    <w:p w14:paraId="3DE3F855" w14:textId="77777777" w:rsidR="00605750" w:rsidRPr="006E7170" w:rsidRDefault="00B6107E" w:rsidP="004955FD">
      <w:pPr>
        <w:numPr>
          <w:ilvl w:val="1"/>
          <w:numId w:val="6"/>
        </w:numPr>
        <w:tabs>
          <w:tab w:val="clear" w:pos="480"/>
        </w:tabs>
        <w:ind w:left="0" w:firstLine="284"/>
        <w:jc w:val="both"/>
        <w:rPr>
          <w:color w:val="000000" w:themeColor="text1"/>
          <w:sz w:val="22"/>
          <w:szCs w:val="22"/>
        </w:rPr>
      </w:pPr>
      <w:r w:rsidRPr="006E7170">
        <w:rPr>
          <w:color w:val="000000" w:themeColor="text1"/>
          <w:sz w:val="22"/>
          <w:szCs w:val="22"/>
        </w:rPr>
        <w:t>Г</w:t>
      </w:r>
      <w:r w:rsidR="00A163DF" w:rsidRPr="006E7170">
        <w:rPr>
          <w:color w:val="000000" w:themeColor="text1"/>
          <w:sz w:val="22"/>
          <w:szCs w:val="22"/>
        </w:rPr>
        <w:t xml:space="preserve">арантия качества распространяется на все работы, выполненные Подрядчиком по настоящему </w:t>
      </w:r>
      <w:r w:rsidR="00A87982" w:rsidRPr="006E7170">
        <w:rPr>
          <w:color w:val="000000" w:themeColor="text1"/>
          <w:sz w:val="22"/>
          <w:szCs w:val="22"/>
        </w:rPr>
        <w:t>договору</w:t>
      </w:r>
      <w:r w:rsidR="00605750" w:rsidRPr="006E7170">
        <w:rPr>
          <w:color w:val="000000" w:themeColor="text1"/>
          <w:sz w:val="22"/>
          <w:szCs w:val="22"/>
        </w:rPr>
        <w:t>.</w:t>
      </w:r>
    </w:p>
    <w:p w14:paraId="6DBAAC05" w14:textId="0863A059" w:rsidR="00605750" w:rsidRPr="006E7170" w:rsidRDefault="00605750" w:rsidP="004955FD">
      <w:pPr>
        <w:numPr>
          <w:ilvl w:val="1"/>
          <w:numId w:val="6"/>
        </w:numPr>
        <w:tabs>
          <w:tab w:val="clear" w:pos="480"/>
        </w:tabs>
        <w:ind w:left="0" w:firstLine="284"/>
        <w:jc w:val="both"/>
        <w:rPr>
          <w:color w:val="000000" w:themeColor="text1"/>
          <w:sz w:val="22"/>
          <w:szCs w:val="22"/>
        </w:rPr>
      </w:pPr>
      <w:r w:rsidRPr="006E7170">
        <w:rPr>
          <w:color w:val="000000" w:themeColor="text1"/>
          <w:sz w:val="22"/>
          <w:szCs w:val="22"/>
        </w:rPr>
        <w:t xml:space="preserve">Гарантийный срок нормальной </w:t>
      </w:r>
      <w:r w:rsidR="00421A90" w:rsidRPr="006E7170">
        <w:rPr>
          <w:color w:val="000000" w:themeColor="text1"/>
          <w:sz w:val="22"/>
          <w:szCs w:val="22"/>
        </w:rPr>
        <w:t>эксплуатации отремонтированного</w:t>
      </w:r>
      <w:r w:rsidR="002A167C" w:rsidRPr="006E7170">
        <w:rPr>
          <w:color w:val="000000" w:themeColor="text1"/>
          <w:sz w:val="22"/>
          <w:szCs w:val="22"/>
        </w:rPr>
        <w:t xml:space="preserve"> </w:t>
      </w:r>
      <w:r w:rsidR="00421A90" w:rsidRPr="006E7170">
        <w:rPr>
          <w:color w:val="000000" w:themeColor="text1"/>
          <w:sz w:val="22"/>
          <w:szCs w:val="22"/>
        </w:rPr>
        <w:t>Подрядчиком электрооборудования</w:t>
      </w:r>
      <w:r w:rsidRPr="006E7170">
        <w:rPr>
          <w:color w:val="000000" w:themeColor="text1"/>
          <w:sz w:val="22"/>
          <w:szCs w:val="22"/>
        </w:rPr>
        <w:t xml:space="preserve"> устанавливается </w:t>
      </w:r>
      <w:r w:rsidR="00A513D7" w:rsidRPr="006E7170">
        <w:rPr>
          <w:color w:val="000000" w:themeColor="text1"/>
          <w:sz w:val="22"/>
          <w:szCs w:val="22"/>
        </w:rPr>
        <w:t xml:space="preserve">6 (шесть) месяцев </w:t>
      </w:r>
      <w:r w:rsidR="00166808" w:rsidRPr="006E7170">
        <w:rPr>
          <w:color w:val="000000" w:themeColor="text1"/>
          <w:sz w:val="22"/>
          <w:szCs w:val="22"/>
        </w:rPr>
        <w:t xml:space="preserve">с даты подписания </w:t>
      </w:r>
      <w:r w:rsidR="00A87982" w:rsidRPr="006E7170">
        <w:rPr>
          <w:color w:val="000000" w:themeColor="text1"/>
          <w:sz w:val="22"/>
          <w:szCs w:val="22"/>
        </w:rPr>
        <w:t>Заказчиком</w:t>
      </w:r>
      <w:r w:rsidRPr="006E7170">
        <w:rPr>
          <w:color w:val="000000" w:themeColor="text1"/>
          <w:sz w:val="22"/>
          <w:szCs w:val="22"/>
        </w:rPr>
        <w:t xml:space="preserve"> </w:t>
      </w:r>
      <w:r w:rsidR="0095236F" w:rsidRPr="006E7170">
        <w:rPr>
          <w:color w:val="000000" w:themeColor="text1"/>
          <w:sz w:val="22"/>
          <w:szCs w:val="22"/>
        </w:rPr>
        <w:t xml:space="preserve">Акта </w:t>
      </w:r>
      <w:r w:rsidRPr="006E7170">
        <w:rPr>
          <w:color w:val="000000" w:themeColor="text1"/>
          <w:sz w:val="22"/>
          <w:szCs w:val="22"/>
        </w:rPr>
        <w:t>приемки выполненных работ</w:t>
      </w:r>
      <w:r w:rsidR="00166808" w:rsidRPr="006E7170">
        <w:rPr>
          <w:color w:val="000000" w:themeColor="text1"/>
          <w:sz w:val="22"/>
          <w:szCs w:val="22"/>
        </w:rPr>
        <w:t xml:space="preserve"> без замечаний.</w:t>
      </w:r>
    </w:p>
    <w:p w14:paraId="2D661F2C" w14:textId="77777777" w:rsidR="00886674" w:rsidRPr="00B404FF" w:rsidRDefault="00886674" w:rsidP="004955FD">
      <w:pPr>
        <w:numPr>
          <w:ilvl w:val="1"/>
          <w:numId w:val="6"/>
        </w:numPr>
        <w:tabs>
          <w:tab w:val="clear" w:pos="480"/>
        </w:tabs>
        <w:ind w:left="0" w:firstLine="284"/>
        <w:jc w:val="both"/>
        <w:rPr>
          <w:color w:val="000000" w:themeColor="text1"/>
          <w:sz w:val="22"/>
          <w:szCs w:val="22"/>
        </w:rPr>
      </w:pPr>
      <w:r w:rsidRPr="006E7170">
        <w:rPr>
          <w:color w:val="000000" w:themeColor="text1"/>
          <w:sz w:val="22"/>
          <w:szCs w:val="22"/>
        </w:rPr>
        <w:t xml:space="preserve">При обнаружении дефектов в проведенных Подрядчиком работах в период гарантийного срока, Заказчик извещает об этом Подрядчика путем направления уведомления почтовой/электронной связью. Представитель Подрядчика обязан </w:t>
      </w:r>
      <w:r w:rsidR="00421A90" w:rsidRPr="006E7170">
        <w:rPr>
          <w:color w:val="000000" w:themeColor="text1"/>
          <w:sz w:val="22"/>
          <w:szCs w:val="22"/>
        </w:rPr>
        <w:t>прибыть в</w:t>
      </w:r>
      <w:r w:rsidRPr="006E7170">
        <w:rPr>
          <w:color w:val="000000" w:themeColor="text1"/>
          <w:sz w:val="22"/>
          <w:szCs w:val="22"/>
        </w:rPr>
        <w:t xml:space="preserve"> </w:t>
      </w:r>
      <w:r w:rsidR="00421A90" w:rsidRPr="006E7170">
        <w:rPr>
          <w:color w:val="000000" w:themeColor="text1"/>
          <w:sz w:val="22"/>
          <w:szCs w:val="22"/>
        </w:rPr>
        <w:t>течение 3</w:t>
      </w:r>
      <w:r w:rsidRPr="006E7170">
        <w:rPr>
          <w:color w:val="000000" w:themeColor="text1"/>
          <w:sz w:val="22"/>
          <w:szCs w:val="22"/>
        </w:rPr>
        <w:t xml:space="preserve"> (Трех) </w:t>
      </w:r>
      <w:r w:rsidR="00421A90" w:rsidRPr="006E7170">
        <w:rPr>
          <w:color w:val="000000" w:themeColor="text1"/>
          <w:sz w:val="22"/>
          <w:szCs w:val="22"/>
        </w:rPr>
        <w:t>календарных дней</w:t>
      </w:r>
      <w:r w:rsidRPr="006E7170">
        <w:rPr>
          <w:color w:val="000000" w:themeColor="text1"/>
          <w:sz w:val="22"/>
          <w:szCs w:val="22"/>
        </w:rPr>
        <w:t xml:space="preserve"> от даты направления уведомления, либо уведомить Заказчика о своем согласии</w:t>
      </w:r>
      <w:r w:rsidRPr="00B404FF">
        <w:rPr>
          <w:color w:val="000000" w:themeColor="text1"/>
          <w:sz w:val="22"/>
          <w:szCs w:val="22"/>
        </w:rPr>
        <w:t xml:space="preserve"> </w:t>
      </w:r>
      <w:r w:rsidR="00421A90" w:rsidRPr="00B404FF">
        <w:rPr>
          <w:color w:val="000000" w:themeColor="text1"/>
          <w:sz w:val="22"/>
          <w:szCs w:val="22"/>
        </w:rPr>
        <w:t>на обследование</w:t>
      </w:r>
      <w:r w:rsidRPr="00B404FF">
        <w:rPr>
          <w:color w:val="000000" w:themeColor="text1"/>
          <w:sz w:val="22"/>
          <w:szCs w:val="22"/>
        </w:rPr>
        <w:t xml:space="preserve"> электрооборудования Заказчиком в одностороннем порядке.</w:t>
      </w:r>
    </w:p>
    <w:p w14:paraId="41C6AF6E" w14:textId="77777777" w:rsidR="00886674" w:rsidRPr="00B404FF" w:rsidRDefault="00886674" w:rsidP="004955FD">
      <w:pPr>
        <w:numPr>
          <w:ilvl w:val="1"/>
          <w:numId w:val="6"/>
        </w:numPr>
        <w:tabs>
          <w:tab w:val="clear" w:pos="480"/>
        </w:tabs>
        <w:ind w:left="0" w:firstLine="284"/>
        <w:jc w:val="both"/>
        <w:rPr>
          <w:color w:val="000000" w:themeColor="text1"/>
          <w:sz w:val="22"/>
          <w:szCs w:val="22"/>
        </w:rPr>
      </w:pPr>
      <w:r w:rsidRPr="00B404FF">
        <w:rPr>
          <w:color w:val="000000" w:themeColor="text1"/>
          <w:sz w:val="22"/>
          <w:szCs w:val="22"/>
        </w:rPr>
        <w:t xml:space="preserve">По прибытию, полномочный представитель Подрядчика и представитель Заказчика составляют Акт о выявленных дефектах, устанавливают причины, виновников их появления и определяют перечень </w:t>
      </w:r>
      <w:r w:rsidR="00421A90" w:rsidRPr="00B404FF">
        <w:rPr>
          <w:color w:val="000000" w:themeColor="text1"/>
          <w:sz w:val="22"/>
          <w:szCs w:val="22"/>
        </w:rPr>
        <w:t>и срок</w:t>
      </w:r>
      <w:r w:rsidRPr="00B404FF">
        <w:rPr>
          <w:color w:val="000000" w:themeColor="text1"/>
          <w:sz w:val="22"/>
          <w:szCs w:val="22"/>
        </w:rPr>
        <w:t xml:space="preserve"> их устранения, но в любом случае срок устранения дефектов не может быть более 10</w:t>
      </w:r>
      <w:r w:rsidR="00A87982" w:rsidRPr="00B404FF">
        <w:rPr>
          <w:color w:val="000000" w:themeColor="text1"/>
          <w:sz w:val="22"/>
          <w:szCs w:val="22"/>
        </w:rPr>
        <w:t xml:space="preserve"> (Десяти)</w:t>
      </w:r>
      <w:r w:rsidRPr="00B404FF">
        <w:rPr>
          <w:color w:val="000000" w:themeColor="text1"/>
          <w:sz w:val="22"/>
          <w:szCs w:val="22"/>
        </w:rPr>
        <w:t xml:space="preserve"> календарных дней от даты выявления недостатков Заказчиком</w:t>
      </w:r>
      <w:r w:rsidR="00A87982" w:rsidRPr="00B404FF">
        <w:rPr>
          <w:color w:val="000000" w:themeColor="text1"/>
          <w:sz w:val="22"/>
          <w:szCs w:val="22"/>
        </w:rPr>
        <w:t>.</w:t>
      </w:r>
    </w:p>
    <w:p w14:paraId="7E44DDA2" w14:textId="77777777" w:rsidR="00886674" w:rsidRPr="00B404FF" w:rsidRDefault="00886674" w:rsidP="004955FD">
      <w:pPr>
        <w:numPr>
          <w:ilvl w:val="1"/>
          <w:numId w:val="6"/>
        </w:numPr>
        <w:tabs>
          <w:tab w:val="clear" w:pos="480"/>
        </w:tabs>
        <w:ind w:left="0" w:firstLine="284"/>
        <w:jc w:val="both"/>
        <w:rPr>
          <w:color w:val="000000" w:themeColor="text1"/>
          <w:sz w:val="22"/>
          <w:szCs w:val="22"/>
        </w:rPr>
      </w:pPr>
      <w:r w:rsidRPr="00B404FF">
        <w:rPr>
          <w:color w:val="000000" w:themeColor="text1"/>
          <w:sz w:val="22"/>
          <w:szCs w:val="22"/>
        </w:rPr>
        <w:t xml:space="preserve"> Выявленные дефекты устраняются Подрядчиком за свой счет. По окончанию устранения дефектов в выполненных </w:t>
      </w:r>
      <w:r w:rsidR="00421A90" w:rsidRPr="00B404FF">
        <w:rPr>
          <w:color w:val="000000" w:themeColor="text1"/>
          <w:sz w:val="22"/>
          <w:szCs w:val="22"/>
        </w:rPr>
        <w:t>работах, выявленных</w:t>
      </w:r>
      <w:r w:rsidRPr="00B404FF">
        <w:rPr>
          <w:color w:val="000000" w:themeColor="text1"/>
          <w:sz w:val="22"/>
          <w:szCs w:val="22"/>
        </w:rPr>
        <w:t xml:space="preserve"> в период гарантийного срока, Заказчик осуществляет их приемку. Гарантийный срок на выполненные работы продлевается на период времени, затраченный на устранение дефектов.</w:t>
      </w:r>
    </w:p>
    <w:p w14:paraId="32F7856A" w14:textId="77777777" w:rsidR="00886674" w:rsidRPr="00B404FF" w:rsidRDefault="00886674" w:rsidP="004955FD">
      <w:pPr>
        <w:numPr>
          <w:ilvl w:val="1"/>
          <w:numId w:val="6"/>
        </w:numPr>
        <w:tabs>
          <w:tab w:val="clear" w:pos="480"/>
        </w:tabs>
        <w:ind w:left="0" w:firstLine="284"/>
        <w:jc w:val="both"/>
        <w:rPr>
          <w:color w:val="000000" w:themeColor="text1"/>
          <w:sz w:val="22"/>
          <w:szCs w:val="22"/>
        </w:rPr>
      </w:pPr>
      <w:r w:rsidRPr="00B404FF">
        <w:rPr>
          <w:color w:val="000000" w:themeColor="text1"/>
          <w:sz w:val="22"/>
          <w:szCs w:val="22"/>
        </w:rPr>
        <w:t xml:space="preserve">В случае </w:t>
      </w:r>
      <w:r w:rsidR="00421A90" w:rsidRPr="00B404FF">
        <w:rPr>
          <w:color w:val="000000" w:themeColor="text1"/>
          <w:sz w:val="22"/>
          <w:szCs w:val="22"/>
        </w:rPr>
        <w:t>неприбытия</w:t>
      </w:r>
      <w:r w:rsidRPr="00B404FF">
        <w:rPr>
          <w:color w:val="000000" w:themeColor="text1"/>
          <w:sz w:val="22"/>
          <w:szCs w:val="22"/>
        </w:rPr>
        <w:t xml:space="preserve"> представителя Подрядчика в </w:t>
      </w:r>
      <w:r w:rsidR="00421A90" w:rsidRPr="00B404FF">
        <w:rPr>
          <w:color w:val="000000" w:themeColor="text1"/>
          <w:sz w:val="22"/>
          <w:szCs w:val="22"/>
        </w:rPr>
        <w:t>местонахождение электрооборудования</w:t>
      </w:r>
      <w:r w:rsidRPr="00B404FF">
        <w:rPr>
          <w:color w:val="000000" w:themeColor="text1"/>
          <w:sz w:val="22"/>
          <w:szCs w:val="22"/>
        </w:rPr>
        <w:t xml:space="preserve"> в указанный в п. 5.3.</w:t>
      </w:r>
      <w:r w:rsidR="00A87982" w:rsidRPr="00B404FF">
        <w:rPr>
          <w:color w:val="000000" w:themeColor="text1"/>
          <w:sz w:val="22"/>
          <w:szCs w:val="22"/>
        </w:rPr>
        <w:t xml:space="preserve"> настоящего договора</w:t>
      </w:r>
      <w:r w:rsidRPr="00B404FF">
        <w:rPr>
          <w:color w:val="000000" w:themeColor="text1"/>
          <w:sz w:val="22"/>
          <w:szCs w:val="22"/>
        </w:rPr>
        <w:t xml:space="preserve"> срок, Заказчик в одностороннем порядке составляет Акт о выявленных дефектах с указанием в нем перечня необходимых доработок, </w:t>
      </w:r>
      <w:r w:rsidR="00421A90" w:rsidRPr="00B404FF">
        <w:rPr>
          <w:color w:val="000000" w:themeColor="text1"/>
          <w:sz w:val="22"/>
          <w:szCs w:val="22"/>
        </w:rPr>
        <w:t>сроков их</w:t>
      </w:r>
      <w:r w:rsidRPr="00B404FF">
        <w:rPr>
          <w:color w:val="000000" w:themeColor="text1"/>
          <w:sz w:val="22"/>
          <w:szCs w:val="22"/>
        </w:rPr>
        <w:t xml:space="preserve"> устранения и направляет его Подрядчику. В этом случае, Подрядчик лишается права оспаривания перечня необходимых доработок, сроков их устранения и обязан в указанные в Акте</w:t>
      </w:r>
      <w:r w:rsidR="00A87982" w:rsidRPr="00B404FF">
        <w:rPr>
          <w:color w:val="000000" w:themeColor="text1"/>
          <w:sz w:val="22"/>
          <w:szCs w:val="22"/>
        </w:rPr>
        <w:t xml:space="preserve"> о выявленных недостатках</w:t>
      </w:r>
      <w:r w:rsidRPr="00B404FF">
        <w:rPr>
          <w:color w:val="000000" w:themeColor="text1"/>
          <w:sz w:val="22"/>
          <w:szCs w:val="22"/>
        </w:rPr>
        <w:t xml:space="preserve"> сроки устранить за свой счет недоработки в выполненных работах.  </w:t>
      </w:r>
    </w:p>
    <w:p w14:paraId="5CC60D32" w14:textId="77777777" w:rsidR="00886674" w:rsidRPr="00B404FF" w:rsidRDefault="00886674" w:rsidP="004955FD">
      <w:pPr>
        <w:numPr>
          <w:ilvl w:val="1"/>
          <w:numId w:val="6"/>
        </w:numPr>
        <w:tabs>
          <w:tab w:val="clear" w:pos="480"/>
        </w:tabs>
        <w:ind w:left="0" w:firstLine="284"/>
        <w:jc w:val="both"/>
        <w:rPr>
          <w:color w:val="000000" w:themeColor="text1"/>
          <w:sz w:val="22"/>
          <w:szCs w:val="22"/>
        </w:rPr>
      </w:pPr>
      <w:r w:rsidRPr="00B404FF">
        <w:rPr>
          <w:color w:val="000000" w:themeColor="text1"/>
          <w:sz w:val="22"/>
          <w:szCs w:val="22"/>
        </w:rPr>
        <w:t xml:space="preserve">При нарушении срока устранения дефектов или отказе Подрядчика устранить за свой счет </w:t>
      </w:r>
      <w:r w:rsidR="00421A90" w:rsidRPr="00B404FF">
        <w:rPr>
          <w:color w:val="000000" w:themeColor="text1"/>
          <w:sz w:val="22"/>
          <w:szCs w:val="22"/>
        </w:rPr>
        <w:t>дефекты, выявленные</w:t>
      </w:r>
      <w:r w:rsidRPr="00B404FF">
        <w:rPr>
          <w:color w:val="000000" w:themeColor="text1"/>
          <w:sz w:val="22"/>
          <w:szCs w:val="22"/>
        </w:rPr>
        <w:t xml:space="preserve"> в период гарантийного срока, </w:t>
      </w:r>
      <w:r w:rsidR="00421A90" w:rsidRPr="00B404FF">
        <w:rPr>
          <w:color w:val="000000" w:themeColor="text1"/>
          <w:sz w:val="22"/>
          <w:szCs w:val="22"/>
        </w:rPr>
        <w:t>Заказчик имеет</w:t>
      </w:r>
      <w:r w:rsidRPr="00B404FF">
        <w:rPr>
          <w:color w:val="000000" w:themeColor="text1"/>
          <w:sz w:val="22"/>
          <w:szCs w:val="22"/>
        </w:rPr>
        <w:t xml:space="preserve"> право устранить дефекты своими силами или поручить устранение дефектов третьему лицу с отнесением расходов на Подрядчика. В этом случае Подрядчик обязан оплатить понесенные Заказчиком расходы в течение 5 (пяти) календарных дней от даты получения соответствующего </w:t>
      </w:r>
      <w:r w:rsidR="007E78EA" w:rsidRPr="00B404FF">
        <w:rPr>
          <w:color w:val="000000" w:themeColor="text1"/>
          <w:sz w:val="22"/>
          <w:szCs w:val="22"/>
        </w:rPr>
        <w:t xml:space="preserve">письменного </w:t>
      </w:r>
      <w:r w:rsidRPr="00B404FF">
        <w:rPr>
          <w:color w:val="000000" w:themeColor="text1"/>
          <w:sz w:val="22"/>
          <w:szCs w:val="22"/>
        </w:rPr>
        <w:t>требования Заказчика.</w:t>
      </w:r>
    </w:p>
    <w:p w14:paraId="34F52143" w14:textId="77777777" w:rsidR="00A87982" w:rsidRPr="00B404FF" w:rsidRDefault="00A87982" w:rsidP="0032161D">
      <w:pPr>
        <w:jc w:val="both"/>
        <w:rPr>
          <w:color w:val="000000" w:themeColor="text1"/>
          <w:sz w:val="22"/>
          <w:szCs w:val="22"/>
        </w:rPr>
      </w:pPr>
    </w:p>
    <w:p w14:paraId="3B09E8F9" w14:textId="77777777" w:rsidR="00A163DF" w:rsidRPr="00B404FF" w:rsidRDefault="00605750" w:rsidP="0032161D">
      <w:pPr>
        <w:numPr>
          <w:ilvl w:val="0"/>
          <w:numId w:val="6"/>
        </w:numPr>
        <w:ind w:left="0" w:firstLine="0"/>
        <w:jc w:val="center"/>
        <w:rPr>
          <w:b/>
          <w:color w:val="000000" w:themeColor="text1"/>
          <w:sz w:val="22"/>
          <w:szCs w:val="22"/>
        </w:rPr>
      </w:pPr>
      <w:r w:rsidRPr="00B404FF">
        <w:rPr>
          <w:b/>
          <w:color w:val="000000" w:themeColor="text1"/>
          <w:sz w:val="22"/>
          <w:szCs w:val="22"/>
        </w:rPr>
        <w:t>ФОРС-МАЖОРНЫЕ ОБСТОЯТЕЛЬСТВА.</w:t>
      </w:r>
    </w:p>
    <w:p w14:paraId="063B65F0" w14:textId="77777777" w:rsidR="007E78EA" w:rsidRPr="00B404FF" w:rsidRDefault="007E78EA" w:rsidP="0062294B">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Любая из Сторон по настоящему договору освобождается от ответственности за невольное причинение убытков другой Стороне по настоящему договору, если данные убытки возникли по причине форс-мажорных обстоятельств либо в результате непреодолимой силы, ставшее препятствием к исполнению обязательств по настоящему договору. К непреодолимой силе относят стихийные бедствия (землетрясения, наводнения, пожары, штормы, оползни, удары молнии, эрозия почвы, взрывы, ядерная реакция или радиация, радиоактивное загрязнение или заражение) или иные обстоятельства, которые невозможно предусмотреть или предотвратить (либо возможно предусмотреть, но невозможно предотвратить) при современном уровне человеческого знания и возможностей.</w:t>
      </w:r>
    </w:p>
    <w:p w14:paraId="2FC2549F" w14:textId="77777777" w:rsidR="007E78EA" w:rsidRPr="00B404FF" w:rsidRDefault="007E78EA" w:rsidP="0062294B">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 xml:space="preserve">К принципу определения форс-мажора относятся решения высших государственных органов (запрет импорта или экспорта, валютные ограничения и др.), забастовки, войны, революции, террористические </w:t>
      </w:r>
      <w:r w:rsidRPr="00B404FF">
        <w:rPr>
          <w:color w:val="000000" w:themeColor="text1"/>
          <w:sz w:val="22"/>
          <w:szCs w:val="22"/>
        </w:rPr>
        <w:lastRenderedPageBreak/>
        <w:t>акты, саботажи, блокады, мятежи и тому подобные факты. Не признаются форс-мажорными обстоятельства, которые по сути являются коммерческим риском, такие как: трудности в связи с неблагоприятной конъюнктурой рынка, изменение цен и так далее.</w:t>
      </w:r>
    </w:p>
    <w:p w14:paraId="4D352696" w14:textId="77777777" w:rsidR="007E78EA" w:rsidRPr="00B404FF" w:rsidRDefault="007E78EA" w:rsidP="0062294B">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При наступлении форс-мажорных обстоятельств Сторона по настоящему договору, для которой создалась невозможность исполнения ее обязательств по настоящему договору, должна немедленно, однако не позднее 5 (пяти) календарных дней с момента их наступления в письменной форме известить другую Сторону по настоящему договору, предоставив при этом в течение 30 (тридцати) календарных дней с даты извещения доказательства компетентного органа/организации о наступления форс-мажорных обстоятельств либо действий непреодолимой силы.</w:t>
      </w:r>
    </w:p>
    <w:p w14:paraId="0B1625A2" w14:textId="77777777" w:rsidR="007E78EA" w:rsidRPr="00B404FF" w:rsidRDefault="007E78EA" w:rsidP="00B404FF">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настоящему договору.</w:t>
      </w:r>
    </w:p>
    <w:p w14:paraId="6BAE62DC" w14:textId="77777777" w:rsidR="007E78EA" w:rsidRPr="00B404FF" w:rsidRDefault="007E78EA" w:rsidP="00B404FF">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C1375CE" w14:textId="77777777" w:rsidR="007E78EA" w:rsidRPr="00B404FF" w:rsidRDefault="007E78EA" w:rsidP="00B404FF">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Если обстоятельства непреодолимой силы или их последствия будут длиться более трех месяцев, то Стороны обсудят, какие меры следует принять для выполнения обязательств по настоящему договору.</w:t>
      </w:r>
    </w:p>
    <w:p w14:paraId="319B1842" w14:textId="77777777" w:rsidR="007E78EA" w:rsidRPr="00B404FF" w:rsidRDefault="007E78EA" w:rsidP="00B404FF">
      <w:pPr>
        <w:pStyle w:val="af4"/>
        <w:numPr>
          <w:ilvl w:val="1"/>
          <w:numId w:val="6"/>
        </w:numPr>
        <w:tabs>
          <w:tab w:val="clear" w:pos="480"/>
        </w:tabs>
        <w:ind w:left="0" w:firstLine="142"/>
        <w:contextualSpacing w:val="0"/>
        <w:jc w:val="both"/>
        <w:rPr>
          <w:color w:val="000000" w:themeColor="text1"/>
          <w:sz w:val="22"/>
          <w:szCs w:val="22"/>
        </w:rPr>
      </w:pPr>
      <w:r w:rsidRPr="00B404FF">
        <w:rPr>
          <w:color w:val="000000" w:themeColor="text1"/>
          <w:sz w:val="22"/>
          <w:szCs w:val="22"/>
        </w:rPr>
        <w:t>Если Стороны не смогут договориться в течение двух месяцев, тогда каждая из Сторон вправе требовать расторжение настоящего договора.</w:t>
      </w:r>
    </w:p>
    <w:p w14:paraId="25FE6D33" w14:textId="77777777" w:rsidR="007E78EA" w:rsidRPr="00B404FF" w:rsidRDefault="007E78EA" w:rsidP="0032161D">
      <w:pPr>
        <w:rPr>
          <w:color w:val="000000" w:themeColor="text1"/>
          <w:sz w:val="22"/>
          <w:szCs w:val="22"/>
          <w:lang w:eastAsia="zh-CN"/>
        </w:rPr>
      </w:pPr>
    </w:p>
    <w:p w14:paraId="2CB01379" w14:textId="77777777" w:rsidR="00A163DF" w:rsidRPr="00B404FF" w:rsidRDefault="00605750" w:rsidP="0032161D">
      <w:pPr>
        <w:pStyle w:val="af4"/>
        <w:numPr>
          <w:ilvl w:val="0"/>
          <w:numId w:val="6"/>
        </w:numPr>
        <w:ind w:left="0" w:firstLine="0"/>
        <w:jc w:val="center"/>
        <w:rPr>
          <w:b/>
          <w:color w:val="000000" w:themeColor="text1"/>
          <w:sz w:val="22"/>
          <w:szCs w:val="22"/>
        </w:rPr>
      </w:pPr>
      <w:r w:rsidRPr="00B404FF">
        <w:rPr>
          <w:b/>
          <w:color w:val="000000" w:themeColor="text1"/>
          <w:sz w:val="22"/>
          <w:szCs w:val="22"/>
        </w:rPr>
        <w:t>СРОК ДЕЙСТВИЯ ДОГОВОРА</w:t>
      </w:r>
      <w:r w:rsidR="007E78EA" w:rsidRPr="00B404FF">
        <w:rPr>
          <w:b/>
          <w:color w:val="000000" w:themeColor="text1"/>
          <w:sz w:val="22"/>
          <w:szCs w:val="22"/>
        </w:rPr>
        <w:t xml:space="preserve"> И ПОРЯДОК ЕГО РАСТОРЖЕНИЯ</w:t>
      </w:r>
    </w:p>
    <w:p w14:paraId="07AD7539" w14:textId="00ACECBF" w:rsidR="00B404FF" w:rsidRPr="00755672" w:rsidRDefault="00B404FF" w:rsidP="00B404FF">
      <w:pPr>
        <w:ind w:firstLine="142"/>
        <w:jc w:val="both"/>
        <w:rPr>
          <w:color w:val="000000" w:themeColor="text1"/>
          <w:sz w:val="22"/>
          <w:szCs w:val="22"/>
        </w:rPr>
      </w:pPr>
      <w:r w:rsidRPr="00755672">
        <w:rPr>
          <w:color w:val="000000" w:themeColor="text1"/>
          <w:sz w:val="22"/>
          <w:szCs w:val="22"/>
        </w:rPr>
        <w:t>7.1. Настоящий договор вступает в силу с даты подписания договора и действует по «</w:t>
      </w:r>
      <w:r w:rsidR="00AE09E5">
        <w:rPr>
          <w:color w:val="000000" w:themeColor="text1"/>
          <w:sz w:val="22"/>
          <w:szCs w:val="22"/>
        </w:rPr>
        <w:t>___</w:t>
      </w:r>
      <w:r w:rsidRPr="00755672">
        <w:rPr>
          <w:color w:val="000000" w:themeColor="text1"/>
          <w:sz w:val="22"/>
          <w:szCs w:val="22"/>
        </w:rPr>
        <w:t xml:space="preserve">» </w:t>
      </w:r>
      <w:r w:rsidR="00AE09E5">
        <w:rPr>
          <w:color w:val="000000" w:themeColor="text1"/>
          <w:sz w:val="22"/>
          <w:szCs w:val="22"/>
        </w:rPr>
        <w:t>____</w:t>
      </w:r>
      <w:r w:rsidR="00755672" w:rsidRPr="00755672">
        <w:rPr>
          <w:color w:val="000000" w:themeColor="text1"/>
          <w:sz w:val="22"/>
          <w:szCs w:val="22"/>
        </w:rPr>
        <w:t>202</w:t>
      </w:r>
      <w:r w:rsidR="00AE09E5">
        <w:rPr>
          <w:color w:val="000000" w:themeColor="text1"/>
          <w:sz w:val="22"/>
          <w:szCs w:val="22"/>
        </w:rPr>
        <w:t>___</w:t>
      </w:r>
      <w:r w:rsidRPr="00755672">
        <w:rPr>
          <w:color w:val="000000" w:themeColor="text1"/>
          <w:sz w:val="22"/>
          <w:szCs w:val="22"/>
        </w:rPr>
        <w:t>г. (включительно), а в части исполнения обязательств - до полного исполнения своих обязательств Сторонами.</w:t>
      </w:r>
    </w:p>
    <w:p w14:paraId="2476C062" w14:textId="7361A971" w:rsidR="00B404FF" w:rsidRPr="00755672" w:rsidRDefault="00B404FF" w:rsidP="00B404FF">
      <w:pPr>
        <w:ind w:firstLine="142"/>
        <w:jc w:val="both"/>
        <w:rPr>
          <w:color w:val="000000" w:themeColor="text1"/>
          <w:sz w:val="22"/>
          <w:szCs w:val="22"/>
        </w:rPr>
      </w:pPr>
      <w:r w:rsidRPr="00755672">
        <w:rPr>
          <w:color w:val="000000" w:themeColor="text1"/>
          <w:sz w:val="22"/>
          <w:szCs w:val="22"/>
        </w:rPr>
        <w:t xml:space="preserve">7.2. В случае, если за 14 (четырнадцать) календарных дней до окончания срока действия настоящего договора Стороны не заявят о своем желании расторгнуть договор, то действие договора считается автоматически пролонгированным на один календарный год, т.е. до </w:t>
      </w:r>
      <w:r w:rsidR="00AE09E5" w:rsidRPr="00755672">
        <w:rPr>
          <w:color w:val="000000" w:themeColor="text1"/>
          <w:sz w:val="22"/>
          <w:szCs w:val="22"/>
        </w:rPr>
        <w:t>«</w:t>
      </w:r>
      <w:r w:rsidR="00AE09E5">
        <w:rPr>
          <w:color w:val="000000" w:themeColor="text1"/>
          <w:sz w:val="22"/>
          <w:szCs w:val="22"/>
        </w:rPr>
        <w:t>___</w:t>
      </w:r>
      <w:r w:rsidR="00AE09E5" w:rsidRPr="00755672">
        <w:rPr>
          <w:color w:val="000000" w:themeColor="text1"/>
          <w:sz w:val="22"/>
          <w:szCs w:val="22"/>
        </w:rPr>
        <w:t xml:space="preserve">» </w:t>
      </w:r>
      <w:r w:rsidR="00AE09E5">
        <w:rPr>
          <w:color w:val="000000" w:themeColor="text1"/>
          <w:sz w:val="22"/>
          <w:szCs w:val="22"/>
        </w:rPr>
        <w:t>____</w:t>
      </w:r>
      <w:r w:rsidR="00AE09E5" w:rsidRPr="00755672">
        <w:rPr>
          <w:color w:val="000000" w:themeColor="text1"/>
          <w:sz w:val="22"/>
          <w:szCs w:val="22"/>
        </w:rPr>
        <w:t>202</w:t>
      </w:r>
      <w:r w:rsidR="00AE09E5">
        <w:rPr>
          <w:color w:val="000000" w:themeColor="text1"/>
          <w:sz w:val="22"/>
          <w:szCs w:val="22"/>
        </w:rPr>
        <w:t>___</w:t>
      </w:r>
      <w:r w:rsidR="00AE09E5" w:rsidRPr="00755672">
        <w:rPr>
          <w:color w:val="000000" w:themeColor="text1"/>
          <w:sz w:val="22"/>
          <w:szCs w:val="22"/>
        </w:rPr>
        <w:t>г</w:t>
      </w:r>
      <w:r w:rsidRPr="00755672">
        <w:rPr>
          <w:color w:val="000000" w:themeColor="text1"/>
          <w:sz w:val="22"/>
          <w:szCs w:val="22"/>
        </w:rPr>
        <w:t>. (включительно).</w:t>
      </w:r>
    </w:p>
    <w:p w14:paraId="7ABF3DAC" w14:textId="33F1015E" w:rsidR="00B404FF" w:rsidRPr="00B404FF" w:rsidRDefault="00B404FF" w:rsidP="00B404FF">
      <w:pPr>
        <w:ind w:firstLine="142"/>
        <w:jc w:val="both"/>
        <w:rPr>
          <w:color w:val="000000" w:themeColor="text1"/>
          <w:sz w:val="22"/>
          <w:szCs w:val="22"/>
        </w:rPr>
      </w:pPr>
      <w:r w:rsidRPr="00B404FF">
        <w:rPr>
          <w:color w:val="000000" w:themeColor="text1"/>
          <w:sz w:val="22"/>
          <w:szCs w:val="22"/>
        </w:rPr>
        <w:t>7.3. Настоящий договор может быть расторгнут досрочно по основаниям, предусмотренным законодательством РФ и настоящим договором, в следующих случаях:</w:t>
      </w:r>
    </w:p>
    <w:p w14:paraId="15ADFA08" w14:textId="66C5CA97" w:rsidR="00B404FF" w:rsidRPr="00B404FF" w:rsidRDefault="00B404FF" w:rsidP="00B404FF">
      <w:pPr>
        <w:ind w:firstLine="142"/>
        <w:jc w:val="both"/>
        <w:rPr>
          <w:color w:val="000000" w:themeColor="text1"/>
          <w:sz w:val="22"/>
          <w:szCs w:val="22"/>
        </w:rPr>
      </w:pPr>
      <w:r w:rsidRPr="00B404FF">
        <w:rPr>
          <w:color w:val="000000" w:themeColor="text1"/>
          <w:sz w:val="22"/>
          <w:szCs w:val="22"/>
        </w:rPr>
        <w:t>7.3.1. По письменному соглашению Сторон.</w:t>
      </w:r>
    </w:p>
    <w:p w14:paraId="4E5DB2D6" w14:textId="2D0F56BD" w:rsidR="00B404FF" w:rsidRPr="00B404FF" w:rsidRDefault="00B404FF" w:rsidP="00B404FF">
      <w:pPr>
        <w:ind w:firstLine="142"/>
        <w:jc w:val="both"/>
        <w:rPr>
          <w:color w:val="000000" w:themeColor="text1"/>
          <w:sz w:val="22"/>
          <w:szCs w:val="22"/>
        </w:rPr>
      </w:pPr>
      <w:r w:rsidRPr="00B404FF">
        <w:rPr>
          <w:color w:val="000000" w:themeColor="text1"/>
          <w:sz w:val="22"/>
          <w:szCs w:val="22"/>
        </w:rPr>
        <w:t>7.3.2. Заказчик вправе в одностороннем внесудебном порядке расторгнуть настоящий договор (отказаться от исполнения договора), предварительно письменно уведомив о расторжении Исполнителя не менее чем за 10 (десять) календарных дней до даты предполагаемого расторжения. Настоящий договор будет считаться расторгнутым с даты, указанной в уведомлении о расторжении. Убытки и затраты Исполнителя, причиненные расторжением договора, возмещению не подлежат.</w:t>
      </w:r>
    </w:p>
    <w:p w14:paraId="7BA2A2D7" w14:textId="740CC63F" w:rsidR="00B404FF" w:rsidRPr="00B404FF" w:rsidRDefault="00B404FF" w:rsidP="00B404FF">
      <w:pPr>
        <w:ind w:firstLine="142"/>
        <w:jc w:val="both"/>
        <w:rPr>
          <w:color w:val="000000" w:themeColor="text1"/>
          <w:sz w:val="22"/>
          <w:szCs w:val="22"/>
        </w:rPr>
      </w:pPr>
      <w:r w:rsidRPr="00B404FF">
        <w:rPr>
          <w:color w:val="000000" w:themeColor="text1"/>
          <w:sz w:val="22"/>
          <w:szCs w:val="22"/>
        </w:rPr>
        <w:t>7.3.3. Если настоящий договор расторгается по инициативе Исполнителя в одностороннем внесудебном порядке, Исполнитель обязан письменно уведомить Заказчика не менее чем за 10 (десять) календарных дней до предполагаемой даты расторжения настоящего договора. В этом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расторжением договора и необходимостью привлечения другого Исполнителя, а также возмещения других затрат Заказчика.</w:t>
      </w:r>
    </w:p>
    <w:p w14:paraId="38AE4AEC" w14:textId="77777777" w:rsidR="00B404FF" w:rsidRPr="00B404FF" w:rsidRDefault="00B404FF" w:rsidP="00B404FF">
      <w:pPr>
        <w:ind w:firstLine="142"/>
        <w:jc w:val="both"/>
        <w:rPr>
          <w:color w:val="000000" w:themeColor="text1"/>
          <w:sz w:val="22"/>
          <w:szCs w:val="22"/>
        </w:rPr>
      </w:pPr>
    </w:p>
    <w:p w14:paraId="73B65BF5" w14:textId="77777777" w:rsidR="00A163DF" w:rsidRPr="00326F81" w:rsidRDefault="005A0C00" w:rsidP="0032161D">
      <w:pPr>
        <w:numPr>
          <w:ilvl w:val="0"/>
          <w:numId w:val="6"/>
        </w:numPr>
        <w:ind w:left="0" w:firstLine="0"/>
        <w:jc w:val="center"/>
        <w:rPr>
          <w:b/>
          <w:color w:val="000000" w:themeColor="text1"/>
          <w:sz w:val="22"/>
          <w:szCs w:val="22"/>
        </w:rPr>
      </w:pPr>
      <w:r w:rsidRPr="00326F81">
        <w:rPr>
          <w:b/>
          <w:color w:val="000000" w:themeColor="text1"/>
          <w:sz w:val="22"/>
          <w:szCs w:val="22"/>
        </w:rPr>
        <w:t>ОТВЕТСТВЕННОСТЬ СТОРОН</w:t>
      </w:r>
    </w:p>
    <w:p w14:paraId="35F2C502" w14:textId="77777777" w:rsidR="005A0C00" w:rsidRPr="00326F81" w:rsidRDefault="005A0C00" w:rsidP="00B404FF">
      <w:pPr>
        <w:ind w:firstLine="142"/>
        <w:jc w:val="both"/>
        <w:rPr>
          <w:bCs/>
          <w:color w:val="000000" w:themeColor="text1"/>
          <w:sz w:val="22"/>
          <w:szCs w:val="22"/>
        </w:rPr>
      </w:pPr>
      <w:r w:rsidRPr="00326F81">
        <w:rPr>
          <w:color w:val="000000" w:themeColor="text1"/>
          <w:sz w:val="22"/>
          <w:szCs w:val="22"/>
        </w:rPr>
        <w:t>8.1. Риск случайной гибели или случайного повреждения результата выполненной работы до ее приемки Заказчиком несет Подрядчик</w:t>
      </w:r>
      <w:r w:rsidRPr="00326F81">
        <w:rPr>
          <w:bCs/>
          <w:color w:val="000000" w:themeColor="text1"/>
          <w:sz w:val="22"/>
          <w:szCs w:val="22"/>
        </w:rPr>
        <w:t>.</w:t>
      </w:r>
    </w:p>
    <w:p w14:paraId="3D7CB312" w14:textId="77777777" w:rsidR="00D33754" w:rsidRPr="00326F81" w:rsidRDefault="005A0C00" w:rsidP="00B404FF">
      <w:pPr>
        <w:ind w:firstLine="142"/>
        <w:jc w:val="both"/>
        <w:rPr>
          <w:color w:val="000000" w:themeColor="text1"/>
          <w:sz w:val="22"/>
          <w:szCs w:val="22"/>
        </w:rPr>
      </w:pPr>
      <w:r w:rsidRPr="00326F81">
        <w:rPr>
          <w:color w:val="000000" w:themeColor="text1"/>
          <w:sz w:val="22"/>
          <w:szCs w:val="22"/>
        </w:rPr>
        <w:t xml:space="preserve">8.2. В случае неисполнения или ненадлежащего исполнения своих обязательств по настоящему </w:t>
      </w:r>
      <w:r w:rsidR="00D33754" w:rsidRPr="00326F81">
        <w:rPr>
          <w:color w:val="000000" w:themeColor="text1"/>
          <w:sz w:val="22"/>
          <w:szCs w:val="22"/>
        </w:rPr>
        <w:t>договору</w:t>
      </w:r>
      <w:r w:rsidRPr="00326F81">
        <w:rPr>
          <w:color w:val="000000" w:themeColor="text1"/>
          <w:sz w:val="22"/>
          <w:szCs w:val="22"/>
        </w:rPr>
        <w:t xml:space="preserve">, Стороны несут ответственность, в соответствии с действующим законодательством РФ и настоящим </w:t>
      </w:r>
      <w:r w:rsidR="00D33754" w:rsidRPr="00326F81">
        <w:rPr>
          <w:color w:val="000000" w:themeColor="text1"/>
          <w:sz w:val="22"/>
          <w:szCs w:val="22"/>
        </w:rPr>
        <w:t>договором</w:t>
      </w:r>
      <w:r w:rsidRPr="00326F81">
        <w:rPr>
          <w:color w:val="000000" w:themeColor="text1"/>
          <w:sz w:val="22"/>
          <w:szCs w:val="22"/>
        </w:rPr>
        <w:t>.</w:t>
      </w:r>
      <w:r w:rsidR="00D33754" w:rsidRPr="00326F81">
        <w:rPr>
          <w:color w:val="000000" w:themeColor="text1"/>
          <w:sz w:val="22"/>
          <w:szCs w:val="22"/>
        </w:rPr>
        <w:t xml:space="preserve"> В случае нарушения условий настоящего договора Подрядчиком, Подрядчик возмещает Заказчику причиненные убытки в полном объеме сверх суммы неустоек (пеней, штрафов), предусмотренных настоящим договором.</w:t>
      </w:r>
    </w:p>
    <w:p w14:paraId="73EE8F1B" w14:textId="40A9F86A" w:rsidR="00D33754" w:rsidRPr="00326F81" w:rsidRDefault="005A0C00" w:rsidP="00B404FF">
      <w:pPr>
        <w:ind w:firstLine="142"/>
        <w:jc w:val="both"/>
        <w:rPr>
          <w:color w:val="000000" w:themeColor="text1"/>
          <w:sz w:val="22"/>
          <w:szCs w:val="22"/>
        </w:rPr>
      </w:pPr>
      <w:r w:rsidRPr="00326F81">
        <w:rPr>
          <w:color w:val="000000" w:themeColor="text1"/>
          <w:sz w:val="22"/>
          <w:szCs w:val="22"/>
        </w:rPr>
        <w:t xml:space="preserve">8.3. </w:t>
      </w:r>
      <w:r w:rsidR="00D33754" w:rsidRPr="00326F81">
        <w:rPr>
          <w:color w:val="000000" w:themeColor="text1"/>
          <w:sz w:val="22"/>
          <w:szCs w:val="22"/>
        </w:rPr>
        <w:t>За несвоевременное выполнение работ Подрядчик уплачивает Заказчику</w:t>
      </w:r>
      <w:r w:rsidR="00B404FF">
        <w:rPr>
          <w:color w:val="000000" w:themeColor="text1"/>
          <w:sz w:val="22"/>
          <w:szCs w:val="22"/>
        </w:rPr>
        <w:t xml:space="preserve"> неустойку (пени) в размере 0,01</w:t>
      </w:r>
      <w:r w:rsidR="00D33754" w:rsidRPr="00326F81">
        <w:rPr>
          <w:color w:val="000000" w:themeColor="text1"/>
          <w:sz w:val="22"/>
          <w:szCs w:val="22"/>
        </w:rPr>
        <w:t xml:space="preserve">% от стоимости, несвоевременно выполненных работ за каждый день просрочки, </w:t>
      </w:r>
      <w:r w:rsidR="00B404FF">
        <w:rPr>
          <w:color w:val="000000" w:themeColor="text1"/>
          <w:sz w:val="22"/>
          <w:szCs w:val="22"/>
        </w:rPr>
        <w:t xml:space="preserve">но не более 10% </w:t>
      </w:r>
      <w:r w:rsidR="00B404FF" w:rsidRPr="00326F81">
        <w:rPr>
          <w:color w:val="000000" w:themeColor="text1"/>
          <w:sz w:val="22"/>
          <w:szCs w:val="22"/>
        </w:rPr>
        <w:t>от стоимости, несвоевременно выполненных работ</w:t>
      </w:r>
      <w:r w:rsidR="00D33754" w:rsidRPr="00326F81">
        <w:rPr>
          <w:color w:val="000000" w:themeColor="text1"/>
          <w:sz w:val="22"/>
          <w:szCs w:val="22"/>
        </w:rPr>
        <w:t>.</w:t>
      </w:r>
    </w:p>
    <w:p w14:paraId="21F4E949" w14:textId="03D596CC" w:rsidR="00D33754" w:rsidRPr="00326F81" w:rsidRDefault="00421A90" w:rsidP="00B404FF">
      <w:pPr>
        <w:ind w:firstLine="142"/>
        <w:jc w:val="both"/>
        <w:rPr>
          <w:color w:val="000000" w:themeColor="text1"/>
          <w:sz w:val="22"/>
          <w:szCs w:val="22"/>
        </w:rPr>
      </w:pPr>
      <w:r w:rsidRPr="00326F81">
        <w:rPr>
          <w:color w:val="000000" w:themeColor="text1"/>
          <w:sz w:val="22"/>
          <w:szCs w:val="22"/>
        </w:rPr>
        <w:t xml:space="preserve">8.4. </w:t>
      </w:r>
      <w:r w:rsidR="00D33754" w:rsidRPr="00326F81">
        <w:rPr>
          <w:color w:val="000000" w:themeColor="text1"/>
          <w:sz w:val="22"/>
          <w:szCs w:val="22"/>
        </w:rPr>
        <w:t>За неоплату работ, Заказчик уплачивает Подрядчику</w:t>
      </w:r>
      <w:r w:rsidR="00B404FF">
        <w:rPr>
          <w:color w:val="000000" w:themeColor="text1"/>
          <w:sz w:val="22"/>
          <w:szCs w:val="22"/>
        </w:rPr>
        <w:t xml:space="preserve"> неустойку (пени) в размере 0,01</w:t>
      </w:r>
      <w:r w:rsidR="00D33754" w:rsidRPr="00326F81">
        <w:rPr>
          <w:color w:val="000000" w:themeColor="text1"/>
          <w:sz w:val="22"/>
          <w:szCs w:val="22"/>
        </w:rPr>
        <w:t>% от неоплаченной в срок суммы за каждый день просрочки платежа, но не более 10 % от суммы неоплаченных работ.</w:t>
      </w:r>
    </w:p>
    <w:p w14:paraId="4BA64D57" w14:textId="77777777" w:rsidR="005A0C00" w:rsidRPr="00326F81" w:rsidRDefault="005A0C00" w:rsidP="00B404FF">
      <w:pPr>
        <w:ind w:firstLine="142"/>
        <w:jc w:val="both"/>
        <w:rPr>
          <w:color w:val="000000" w:themeColor="text1"/>
          <w:sz w:val="22"/>
          <w:szCs w:val="22"/>
        </w:rPr>
      </w:pPr>
      <w:r w:rsidRPr="00326F81">
        <w:rPr>
          <w:color w:val="000000" w:themeColor="text1"/>
          <w:sz w:val="22"/>
          <w:szCs w:val="22"/>
        </w:rPr>
        <w:t>8.</w:t>
      </w:r>
      <w:r w:rsidR="00421A90" w:rsidRPr="00326F81">
        <w:rPr>
          <w:color w:val="000000" w:themeColor="text1"/>
          <w:sz w:val="22"/>
          <w:szCs w:val="22"/>
        </w:rPr>
        <w:t>5</w:t>
      </w:r>
      <w:r w:rsidRPr="00326F81">
        <w:rPr>
          <w:color w:val="000000" w:themeColor="text1"/>
          <w:sz w:val="22"/>
          <w:szCs w:val="22"/>
        </w:rPr>
        <w:t xml:space="preserve">. Сумма пени рассчитывается с момента нарушений условий до полного исполнения обязательств по настоящему </w:t>
      </w:r>
      <w:r w:rsidR="00D33754" w:rsidRPr="00326F81">
        <w:rPr>
          <w:color w:val="000000" w:themeColor="text1"/>
          <w:sz w:val="22"/>
          <w:szCs w:val="22"/>
        </w:rPr>
        <w:t>договору</w:t>
      </w:r>
      <w:r w:rsidRPr="00326F81">
        <w:rPr>
          <w:color w:val="000000" w:themeColor="text1"/>
          <w:sz w:val="22"/>
          <w:szCs w:val="22"/>
        </w:rPr>
        <w:t>.</w:t>
      </w:r>
    </w:p>
    <w:p w14:paraId="45F1E8CF" w14:textId="77777777" w:rsidR="005A0C00" w:rsidRPr="00326F81" w:rsidRDefault="00421A90" w:rsidP="00B404FF">
      <w:pPr>
        <w:pStyle w:val="20"/>
        <w:tabs>
          <w:tab w:val="left" w:pos="426"/>
        </w:tabs>
        <w:ind w:left="0" w:firstLine="142"/>
        <w:contextualSpacing w:val="0"/>
        <w:jc w:val="both"/>
        <w:rPr>
          <w:color w:val="000000" w:themeColor="text1"/>
          <w:sz w:val="22"/>
          <w:szCs w:val="22"/>
        </w:rPr>
      </w:pPr>
      <w:r w:rsidRPr="00326F81">
        <w:rPr>
          <w:color w:val="000000" w:themeColor="text1"/>
          <w:sz w:val="22"/>
          <w:szCs w:val="22"/>
        </w:rPr>
        <w:t>8.6</w:t>
      </w:r>
      <w:r w:rsidR="005A0C00" w:rsidRPr="00326F81">
        <w:rPr>
          <w:color w:val="000000" w:themeColor="text1"/>
          <w:sz w:val="22"/>
          <w:szCs w:val="22"/>
        </w:rPr>
        <w:t xml:space="preserve">. </w:t>
      </w:r>
      <w:r w:rsidR="00D33754" w:rsidRPr="00326F81">
        <w:rPr>
          <w:color w:val="000000" w:themeColor="text1"/>
          <w:sz w:val="22"/>
          <w:szCs w:val="22"/>
        </w:rPr>
        <w:t>Заказчик вправе за каждый случай некачественного выполнения работ потребовать от Подрядчика уплаты штрафа в размере 10% от стоимости некачественно выполненных работ по настоящему договору.</w:t>
      </w:r>
      <w:r w:rsidR="005A0C00" w:rsidRPr="00326F81">
        <w:rPr>
          <w:color w:val="000000" w:themeColor="text1"/>
          <w:sz w:val="22"/>
          <w:szCs w:val="22"/>
        </w:rPr>
        <w:t xml:space="preserve"> </w:t>
      </w:r>
    </w:p>
    <w:p w14:paraId="6C7D1DBF" w14:textId="77777777" w:rsidR="005A0C00" w:rsidRPr="00326F81" w:rsidRDefault="00421A90" w:rsidP="00B404FF">
      <w:pPr>
        <w:pStyle w:val="20"/>
        <w:tabs>
          <w:tab w:val="left" w:pos="426"/>
        </w:tabs>
        <w:ind w:left="0" w:firstLine="142"/>
        <w:contextualSpacing w:val="0"/>
        <w:jc w:val="both"/>
        <w:rPr>
          <w:color w:val="000000" w:themeColor="text1"/>
          <w:sz w:val="22"/>
          <w:szCs w:val="22"/>
        </w:rPr>
      </w:pPr>
      <w:r w:rsidRPr="00326F81">
        <w:rPr>
          <w:color w:val="000000" w:themeColor="text1"/>
          <w:sz w:val="22"/>
          <w:szCs w:val="22"/>
        </w:rPr>
        <w:lastRenderedPageBreak/>
        <w:t>8.7</w:t>
      </w:r>
      <w:r w:rsidR="005A0C00" w:rsidRPr="00326F81">
        <w:rPr>
          <w:color w:val="000000" w:themeColor="text1"/>
          <w:sz w:val="22"/>
          <w:szCs w:val="22"/>
        </w:rPr>
        <w:t xml:space="preserve">. 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w:t>
      </w:r>
      <w:r w:rsidR="00D33754" w:rsidRPr="00326F81">
        <w:rPr>
          <w:color w:val="000000" w:themeColor="text1"/>
          <w:sz w:val="22"/>
          <w:szCs w:val="22"/>
        </w:rPr>
        <w:t>договору</w:t>
      </w:r>
      <w:r w:rsidR="005A0C00" w:rsidRPr="00326F81">
        <w:rPr>
          <w:color w:val="000000" w:themeColor="text1"/>
          <w:sz w:val="22"/>
          <w:szCs w:val="22"/>
        </w:rPr>
        <w:t>.</w:t>
      </w:r>
    </w:p>
    <w:p w14:paraId="16EB0C58" w14:textId="77777777" w:rsidR="005A0C00" w:rsidRPr="00326F81" w:rsidRDefault="00421A90" w:rsidP="00B404FF">
      <w:pPr>
        <w:pStyle w:val="20"/>
        <w:tabs>
          <w:tab w:val="left" w:pos="426"/>
        </w:tabs>
        <w:ind w:left="0" w:firstLine="142"/>
        <w:contextualSpacing w:val="0"/>
        <w:jc w:val="both"/>
        <w:rPr>
          <w:color w:val="000000" w:themeColor="text1"/>
          <w:sz w:val="22"/>
          <w:szCs w:val="22"/>
        </w:rPr>
      </w:pPr>
      <w:r w:rsidRPr="00326F81">
        <w:rPr>
          <w:color w:val="000000" w:themeColor="text1"/>
          <w:sz w:val="22"/>
          <w:szCs w:val="22"/>
        </w:rPr>
        <w:t>8.8</w:t>
      </w:r>
      <w:r w:rsidR="005A0C00" w:rsidRPr="00326F81">
        <w:rPr>
          <w:color w:val="000000" w:themeColor="text1"/>
          <w:sz w:val="22"/>
          <w:szCs w:val="22"/>
        </w:rPr>
        <w:t xml:space="preserve">. Взыскание убытков, штрафов, пени не освобождает Сторону, нарушившую </w:t>
      </w:r>
      <w:r w:rsidR="00D33754" w:rsidRPr="00326F81">
        <w:rPr>
          <w:color w:val="000000" w:themeColor="text1"/>
          <w:sz w:val="22"/>
          <w:szCs w:val="22"/>
        </w:rPr>
        <w:t>договор</w:t>
      </w:r>
      <w:r w:rsidR="005A0C00" w:rsidRPr="00326F81">
        <w:rPr>
          <w:color w:val="000000" w:themeColor="text1"/>
          <w:sz w:val="22"/>
          <w:szCs w:val="22"/>
        </w:rPr>
        <w:t xml:space="preserve">, от исполнения обязательств по настоящему </w:t>
      </w:r>
      <w:r w:rsidR="00D33754" w:rsidRPr="00326F81">
        <w:rPr>
          <w:color w:val="000000" w:themeColor="text1"/>
          <w:sz w:val="22"/>
          <w:szCs w:val="22"/>
        </w:rPr>
        <w:t>договору</w:t>
      </w:r>
      <w:r w:rsidR="005A0C00" w:rsidRPr="00326F81">
        <w:rPr>
          <w:color w:val="000000" w:themeColor="text1"/>
          <w:sz w:val="22"/>
          <w:szCs w:val="22"/>
        </w:rPr>
        <w:t>.</w:t>
      </w:r>
    </w:p>
    <w:p w14:paraId="52454B6F" w14:textId="77777777" w:rsidR="005A0C00" w:rsidRPr="00326F81" w:rsidRDefault="00421A90" w:rsidP="00B404FF">
      <w:pPr>
        <w:pStyle w:val="20"/>
        <w:tabs>
          <w:tab w:val="left" w:pos="426"/>
        </w:tabs>
        <w:ind w:left="0" w:firstLine="142"/>
        <w:contextualSpacing w:val="0"/>
        <w:jc w:val="both"/>
        <w:rPr>
          <w:color w:val="000000" w:themeColor="text1"/>
          <w:sz w:val="22"/>
          <w:szCs w:val="22"/>
        </w:rPr>
      </w:pPr>
      <w:r w:rsidRPr="00326F81">
        <w:rPr>
          <w:color w:val="000000" w:themeColor="text1"/>
          <w:sz w:val="22"/>
          <w:szCs w:val="22"/>
        </w:rPr>
        <w:t>8.9</w:t>
      </w:r>
      <w:r w:rsidR="005A0C00" w:rsidRPr="00326F81">
        <w:rPr>
          <w:color w:val="000000" w:themeColor="text1"/>
          <w:sz w:val="22"/>
          <w:szCs w:val="22"/>
        </w:rPr>
        <w:t>. В случае нарушения срока выполнения работ, по вине Подрядчика, либо некачественного выполнения работ, то Подрядчик по письменному требованию Заказчика обязан возместить все документально подтвержденные убытки.</w:t>
      </w:r>
    </w:p>
    <w:p w14:paraId="476BB565" w14:textId="77777777" w:rsidR="005A0C00" w:rsidRPr="00326F81" w:rsidRDefault="00421A90" w:rsidP="00B404FF">
      <w:pPr>
        <w:pStyle w:val="20"/>
        <w:tabs>
          <w:tab w:val="left" w:pos="426"/>
        </w:tabs>
        <w:ind w:left="0" w:firstLine="142"/>
        <w:contextualSpacing w:val="0"/>
        <w:jc w:val="both"/>
        <w:rPr>
          <w:color w:val="000000" w:themeColor="text1"/>
          <w:sz w:val="22"/>
          <w:szCs w:val="22"/>
        </w:rPr>
      </w:pPr>
      <w:r w:rsidRPr="00326F81">
        <w:rPr>
          <w:color w:val="000000" w:themeColor="text1"/>
          <w:sz w:val="22"/>
          <w:szCs w:val="22"/>
        </w:rPr>
        <w:t>8.10</w:t>
      </w:r>
      <w:r w:rsidR="005A0C00" w:rsidRPr="00326F81">
        <w:rPr>
          <w:color w:val="000000" w:themeColor="text1"/>
          <w:sz w:val="22"/>
          <w:szCs w:val="22"/>
        </w:rPr>
        <w:t xml:space="preserve">. </w:t>
      </w:r>
      <w:r w:rsidR="005A0C00" w:rsidRPr="00326F81">
        <w:rPr>
          <w:bCs/>
          <w:color w:val="000000" w:themeColor="text1"/>
          <w:sz w:val="22"/>
          <w:szCs w:val="22"/>
        </w:rPr>
        <w:t xml:space="preserve">В случаях, когда работы выполнены Подрядчиком с отступлениями от настоящего </w:t>
      </w:r>
      <w:r w:rsidR="00D33754" w:rsidRPr="00326F81">
        <w:rPr>
          <w:bCs/>
          <w:color w:val="000000" w:themeColor="text1"/>
          <w:sz w:val="22"/>
          <w:szCs w:val="22"/>
        </w:rPr>
        <w:t>договора</w:t>
      </w:r>
      <w:r w:rsidR="005A0C00" w:rsidRPr="00326F81">
        <w:rPr>
          <w:bCs/>
          <w:color w:val="000000" w:themeColor="text1"/>
          <w:sz w:val="22"/>
          <w:szCs w:val="22"/>
        </w:rPr>
        <w:t>,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14:paraId="0A1AB5E4" w14:textId="77777777" w:rsidR="005A0C00" w:rsidRPr="00326F81" w:rsidRDefault="005A0C00" w:rsidP="00B404FF">
      <w:pPr>
        <w:numPr>
          <w:ilvl w:val="2"/>
          <w:numId w:val="24"/>
        </w:numPr>
        <w:autoSpaceDE w:val="0"/>
        <w:autoSpaceDN w:val="0"/>
        <w:adjustRightInd w:val="0"/>
        <w:ind w:left="0" w:firstLine="142"/>
        <w:jc w:val="both"/>
        <w:rPr>
          <w:bCs/>
          <w:color w:val="000000" w:themeColor="text1"/>
          <w:sz w:val="22"/>
          <w:szCs w:val="22"/>
        </w:rPr>
      </w:pPr>
      <w:r w:rsidRPr="00326F81">
        <w:rPr>
          <w:bCs/>
          <w:color w:val="000000" w:themeColor="text1"/>
          <w:sz w:val="22"/>
          <w:szCs w:val="22"/>
        </w:rPr>
        <w:t>Безвозмездного устранения недостатков в разумный срок.</w:t>
      </w:r>
    </w:p>
    <w:p w14:paraId="3DC0A945" w14:textId="77777777" w:rsidR="005A0C00" w:rsidRPr="00326F81" w:rsidRDefault="005A0C00" w:rsidP="00B404FF">
      <w:pPr>
        <w:numPr>
          <w:ilvl w:val="2"/>
          <w:numId w:val="24"/>
        </w:numPr>
        <w:autoSpaceDE w:val="0"/>
        <w:autoSpaceDN w:val="0"/>
        <w:adjustRightInd w:val="0"/>
        <w:ind w:left="0" w:firstLine="142"/>
        <w:jc w:val="both"/>
        <w:rPr>
          <w:bCs/>
          <w:color w:val="000000" w:themeColor="text1"/>
          <w:sz w:val="22"/>
          <w:szCs w:val="22"/>
        </w:rPr>
      </w:pPr>
      <w:r w:rsidRPr="00326F81">
        <w:rPr>
          <w:bCs/>
          <w:color w:val="000000" w:themeColor="text1"/>
          <w:sz w:val="22"/>
          <w:szCs w:val="22"/>
        </w:rPr>
        <w:t>Соразмерного уменьшения установленной за работу цены.</w:t>
      </w:r>
    </w:p>
    <w:p w14:paraId="232A93CF" w14:textId="77777777" w:rsidR="005A0C00" w:rsidRPr="00326F81" w:rsidRDefault="005A0C00" w:rsidP="00B404FF">
      <w:pPr>
        <w:numPr>
          <w:ilvl w:val="2"/>
          <w:numId w:val="24"/>
        </w:numPr>
        <w:autoSpaceDE w:val="0"/>
        <w:autoSpaceDN w:val="0"/>
        <w:adjustRightInd w:val="0"/>
        <w:ind w:left="0" w:firstLine="142"/>
        <w:jc w:val="both"/>
        <w:rPr>
          <w:bCs/>
          <w:color w:val="000000" w:themeColor="text1"/>
          <w:sz w:val="22"/>
          <w:szCs w:val="22"/>
        </w:rPr>
      </w:pPr>
      <w:r w:rsidRPr="00326F81">
        <w:rPr>
          <w:bCs/>
          <w:color w:val="000000" w:themeColor="text1"/>
          <w:sz w:val="22"/>
          <w:szCs w:val="22"/>
        </w:rPr>
        <w:t>Возмещения своих расходов на устранение недостатков.</w:t>
      </w:r>
    </w:p>
    <w:p w14:paraId="33753A93" w14:textId="77777777" w:rsidR="005A0C00" w:rsidRPr="00326F81" w:rsidRDefault="005A0C00" w:rsidP="00B404FF">
      <w:pPr>
        <w:autoSpaceDE w:val="0"/>
        <w:autoSpaceDN w:val="0"/>
        <w:adjustRightInd w:val="0"/>
        <w:ind w:firstLine="142"/>
        <w:jc w:val="both"/>
        <w:rPr>
          <w:bCs/>
          <w:color w:val="000000" w:themeColor="text1"/>
          <w:sz w:val="22"/>
          <w:szCs w:val="22"/>
        </w:rPr>
      </w:pPr>
      <w:r w:rsidRPr="00326F81">
        <w:rPr>
          <w:bCs/>
          <w:color w:val="000000" w:themeColor="text1"/>
          <w:sz w:val="22"/>
          <w:szCs w:val="22"/>
        </w:rPr>
        <w:t>8.1</w:t>
      </w:r>
      <w:r w:rsidR="00421A90" w:rsidRPr="00326F81">
        <w:rPr>
          <w:bCs/>
          <w:color w:val="000000" w:themeColor="text1"/>
          <w:sz w:val="22"/>
          <w:szCs w:val="22"/>
        </w:rPr>
        <w:t>1</w:t>
      </w:r>
      <w:r w:rsidRPr="00326F81">
        <w:rPr>
          <w:bCs/>
          <w:color w:val="000000" w:themeColor="text1"/>
          <w:sz w:val="22"/>
          <w:szCs w:val="22"/>
        </w:rPr>
        <w:t xml:space="preserve">. Если отступления в работах от условий настоящего </w:t>
      </w:r>
      <w:r w:rsidR="00D33754" w:rsidRPr="00326F81">
        <w:rPr>
          <w:bCs/>
          <w:color w:val="000000" w:themeColor="text1"/>
          <w:sz w:val="22"/>
          <w:szCs w:val="22"/>
        </w:rPr>
        <w:t xml:space="preserve">договора </w:t>
      </w:r>
      <w:r w:rsidRPr="00326F81">
        <w:rPr>
          <w:bCs/>
          <w:color w:val="000000" w:themeColor="text1"/>
          <w:sz w:val="22"/>
          <w:szCs w:val="22"/>
        </w:rPr>
        <w:t xml:space="preserve">или иные недостатки результата работ в установленный Заказчиком разумный срок не были устранены либо являются существенными и неустранимыми, </w:t>
      </w:r>
      <w:r w:rsidRPr="00326F81">
        <w:rPr>
          <w:color w:val="000000" w:themeColor="text1"/>
          <w:sz w:val="22"/>
          <w:szCs w:val="22"/>
        </w:rPr>
        <w:t xml:space="preserve">или выявляются неоднократно, либо проявляются вновь после их устранения, и других подобных недостатков, </w:t>
      </w:r>
      <w:r w:rsidRPr="00326F81">
        <w:rPr>
          <w:bCs/>
          <w:color w:val="000000" w:themeColor="text1"/>
          <w:sz w:val="22"/>
          <w:szCs w:val="22"/>
        </w:rPr>
        <w:t xml:space="preserve">Заказчик вправе отказаться от исполнения </w:t>
      </w:r>
      <w:r w:rsidR="00D33754" w:rsidRPr="00326F81">
        <w:rPr>
          <w:bCs/>
          <w:color w:val="000000" w:themeColor="text1"/>
          <w:sz w:val="22"/>
          <w:szCs w:val="22"/>
        </w:rPr>
        <w:t xml:space="preserve">договора </w:t>
      </w:r>
      <w:r w:rsidRPr="00326F81">
        <w:rPr>
          <w:bCs/>
          <w:color w:val="000000" w:themeColor="text1"/>
          <w:sz w:val="22"/>
          <w:szCs w:val="22"/>
        </w:rPr>
        <w:t>и потребовать возмещения причиненных убытков.</w:t>
      </w:r>
    </w:p>
    <w:p w14:paraId="3354F318" w14:textId="77777777" w:rsidR="005A0C00" w:rsidRPr="00326F81" w:rsidRDefault="005A0C00" w:rsidP="00B404FF">
      <w:pPr>
        <w:autoSpaceDE w:val="0"/>
        <w:autoSpaceDN w:val="0"/>
        <w:adjustRightInd w:val="0"/>
        <w:ind w:firstLine="142"/>
        <w:jc w:val="both"/>
        <w:rPr>
          <w:bCs/>
          <w:color w:val="000000" w:themeColor="text1"/>
          <w:sz w:val="22"/>
          <w:szCs w:val="22"/>
        </w:rPr>
      </w:pPr>
      <w:r w:rsidRPr="00326F81">
        <w:rPr>
          <w:bCs/>
          <w:color w:val="000000" w:themeColor="text1"/>
          <w:sz w:val="22"/>
          <w:szCs w:val="22"/>
        </w:rPr>
        <w:t>8.1</w:t>
      </w:r>
      <w:r w:rsidR="00421A90" w:rsidRPr="00326F81">
        <w:rPr>
          <w:bCs/>
          <w:color w:val="000000" w:themeColor="text1"/>
          <w:sz w:val="22"/>
          <w:szCs w:val="22"/>
        </w:rPr>
        <w:t>2</w:t>
      </w:r>
      <w:r w:rsidRPr="00326F81">
        <w:rPr>
          <w:bCs/>
          <w:color w:val="000000" w:themeColor="text1"/>
          <w:sz w:val="22"/>
          <w:szCs w:val="22"/>
        </w:rPr>
        <w:t>. 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14:paraId="5CFEA374" w14:textId="77777777" w:rsidR="00D33754" w:rsidRPr="00326F81" w:rsidRDefault="005A0C00" w:rsidP="00B404FF">
      <w:pPr>
        <w:ind w:firstLine="142"/>
        <w:jc w:val="both"/>
        <w:rPr>
          <w:color w:val="000000" w:themeColor="text1"/>
          <w:sz w:val="22"/>
          <w:szCs w:val="22"/>
        </w:rPr>
      </w:pPr>
      <w:r w:rsidRPr="00326F81">
        <w:rPr>
          <w:color w:val="000000" w:themeColor="text1"/>
          <w:sz w:val="22"/>
          <w:szCs w:val="22"/>
        </w:rPr>
        <w:t>8.1</w:t>
      </w:r>
      <w:r w:rsidR="00421A90" w:rsidRPr="00326F81">
        <w:rPr>
          <w:color w:val="000000" w:themeColor="text1"/>
          <w:sz w:val="22"/>
          <w:szCs w:val="22"/>
        </w:rPr>
        <w:t>3</w:t>
      </w:r>
      <w:r w:rsidRPr="00326F81">
        <w:rPr>
          <w:color w:val="000000" w:themeColor="text1"/>
          <w:sz w:val="22"/>
          <w:szCs w:val="22"/>
        </w:rPr>
        <w:t xml:space="preserve">. </w:t>
      </w:r>
      <w:r w:rsidR="00D33754" w:rsidRPr="00326F81">
        <w:rPr>
          <w:color w:val="000000" w:themeColor="text1"/>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2FD17AC6" w14:textId="77777777" w:rsidR="00D33754" w:rsidRPr="00326F81" w:rsidRDefault="00D33754" w:rsidP="00B404FF">
      <w:pPr>
        <w:widowControl w:val="0"/>
        <w:numPr>
          <w:ilvl w:val="0"/>
          <w:numId w:val="32"/>
        </w:numPr>
        <w:tabs>
          <w:tab w:val="left" w:pos="567"/>
        </w:tabs>
        <w:ind w:firstLine="142"/>
        <w:jc w:val="both"/>
        <w:rPr>
          <w:color w:val="000000" w:themeColor="text1"/>
          <w:sz w:val="22"/>
          <w:szCs w:val="22"/>
        </w:rPr>
      </w:pPr>
      <w:r w:rsidRPr="00326F81">
        <w:rPr>
          <w:color w:val="000000" w:themeColor="text1"/>
          <w:sz w:val="22"/>
          <w:szCs w:val="22"/>
        </w:rPr>
        <w:t xml:space="preserve">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w:t>
      </w:r>
      <w:r w:rsidR="004955FD" w:rsidRPr="00326F81">
        <w:rPr>
          <w:color w:val="000000" w:themeColor="text1"/>
          <w:sz w:val="22"/>
          <w:szCs w:val="22"/>
        </w:rPr>
        <w:t>Подрядчиком</w:t>
      </w:r>
      <w:r w:rsidRPr="00326F81">
        <w:rPr>
          <w:color w:val="000000" w:themeColor="text1"/>
          <w:sz w:val="22"/>
          <w:szCs w:val="22"/>
        </w:rPr>
        <w:t xml:space="preserve"> и (или) обстоятельствами договора;</w:t>
      </w:r>
    </w:p>
    <w:p w14:paraId="125FCB69" w14:textId="77777777" w:rsidR="00D33754" w:rsidRPr="00326F81" w:rsidRDefault="00D33754" w:rsidP="00B404FF">
      <w:pPr>
        <w:widowControl w:val="0"/>
        <w:numPr>
          <w:ilvl w:val="0"/>
          <w:numId w:val="32"/>
        </w:numPr>
        <w:tabs>
          <w:tab w:val="left" w:pos="567"/>
          <w:tab w:val="left" w:pos="1091"/>
        </w:tabs>
        <w:ind w:firstLine="142"/>
        <w:jc w:val="both"/>
        <w:rPr>
          <w:color w:val="000000" w:themeColor="text1"/>
          <w:sz w:val="22"/>
          <w:szCs w:val="22"/>
        </w:rPr>
      </w:pPr>
      <w:r w:rsidRPr="00326F81">
        <w:rPr>
          <w:color w:val="000000" w:themeColor="text1"/>
          <w:sz w:val="22"/>
          <w:szCs w:val="22"/>
        </w:rPr>
        <w:t>в возмещении (вычете) заявленных сумм НДС по причине не от</w:t>
      </w:r>
      <w:r w:rsidR="00952882" w:rsidRPr="00326F81">
        <w:rPr>
          <w:color w:val="000000" w:themeColor="text1"/>
          <w:sz w:val="22"/>
          <w:szCs w:val="22"/>
        </w:rPr>
        <w:t>ражения Подрядчиком</w:t>
      </w:r>
      <w:r w:rsidRPr="00326F81">
        <w:rPr>
          <w:color w:val="000000" w:themeColor="text1"/>
          <w:sz w:val="22"/>
          <w:szCs w:val="22"/>
        </w:rPr>
        <w:t xml:space="preserve"> в книге продаж реализации работ на основании соответствующих счетов-фактур, выставленных в адрес Заказчика, а также по причине не выставления </w:t>
      </w:r>
      <w:r w:rsidR="00952882" w:rsidRPr="00326F81">
        <w:rPr>
          <w:color w:val="000000" w:themeColor="text1"/>
          <w:sz w:val="22"/>
          <w:szCs w:val="22"/>
        </w:rPr>
        <w:t>Подрядчиком</w:t>
      </w:r>
      <w:r w:rsidRPr="00326F81">
        <w:rPr>
          <w:color w:val="000000" w:themeColor="text1"/>
          <w:sz w:val="22"/>
          <w:szCs w:val="22"/>
        </w:rPr>
        <w:t xml:space="preserve"> исправительных счетов-фактур при наличии </w:t>
      </w:r>
      <w:r w:rsidR="00952882" w:rsidRPr="00326F81">
        <w:rPr>
          <w:color w:val="000000" w:themeColor="text1"/>
          <w:sz w:val="22"/>
          <w:szCs w:val="22"/>
        </w:rPr>
        <w:t>несоответствий наименования Подрядчика</w:t>
      </w:r>
      <w:r w:rsidRPr="00326F81">
        <w:rPr>
          <w:color w:val="000000" w:themeColor="text1"/>
          <w:sz w:val="22"/>
          <w:szCs w:val="22"/>
        </w:rPr>
        <w:t xml:space="preserve">. ИНН, КПП, указанных в счете-фактуре или </w:t>
      </w:r>
      <w:r w:rsidR="00952882" w:rsidRPr="00326F81">
        <w:rPr>
          <w:color w:val="000000" w:themeColor="text1"/>
          <w:sz w:val="22"/>
          <w:szCs w:val="22"/>
        </w:rPr>
        <w:t>договоре</w:t>
      </w:r>
      <w:r w:rsidRPr="00326F81">
        <w:rPr>
          <w:color w:val="000000" w:themeColor="text1"/>
          <w:sz w:val="22"/>
          <w:szCs w:val="22"/>
        </w:rPr>
        <w:t>.</w:t>
      </w:r>
    </w:p>
    <w:p w14:paraId="000B2795" w14:textId="77777777" w:rsidR="00D33754" w:rsidRPr="00326F81" w:rsidRDefault="00D33754" w:rsidP="00B404FF">
      <w:pPr>
        <w:pStyle w:val="32"/>
        <w:numPr>
          <w:ilvl w:val="0"/>
          <w:numId w:val="32"/>
        </w:numPr>
        <w:spacing w:after="0"/>
        <w:ind w:firstLine="142"/>
        <w:jc w:val="both"/>
        <w:rPr>
          <w:color w:val="000000" w:themeColor="text1"/>
          <w:sz w:val="22"/>
          <w:szCs w:val="22"/>
        </w:rPr>
      </w:pPr>
      <w:r w:rsidRPr="00326F81">
        <w:rPr>
          <w:color w:val="000000" w:themeColor="text1"/>
          <w:sz w:val="22"/>
          <w:szCs w:val="22"/>
        </w:rPr>
        <w:t xml:space="preserve">в связи с привлечением </w:t>
      </w:r>
      <w:r w:rsidR="00952882" w:rsidRPr="00326F81">
        <w:rPr>
          <w:color w:val="000000" w:themeColor="text1"/>
          <w:sz w:val="22"/>
          <w:szCs w:val="22"/>
        </w:rPr>
        <w:t>Подрядчиком</w:t>
      </w:r>
      <w:r w:rsidRPr="00326F81">
        <w:rPr>
          <w:color w:val="000000" w:themeColor="text1"/>
          <w:sz w:val="22"/>
          <w:szCs w:val="22"/>
        </w:rPr>
        <w:t xml:space="preserve">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w:t>
      </w:r>
      <w:r w:rsidR="00952882" w:rsidRPr="00326F81">
        <w:rPr>
          <w:color w:val="000000" w:themeColor="text1"/>
          <w:sz w:val="22"/>
          <w:szCs w:val="22"/>
        </w:rPr>
        <w:t>Подрядчиком</w:t>
      </w:r>
      <w:r w:rsidRPr="00326F81">
        <w:rPr>
          <w:color w:val="000000" w:themeColor="text1"/>
          <w:sz w:val="22"/>
          <w:szCs w:val="22"/>
        </w:rPr>
        <w:t xml:space="preserve"> третьих лиц, не обладающих признаками действующих организаций.</w:t>
      </w:r>
    </w:p>
    <w:p w14:paraId="46FA2797" w14:textId="77777777" w:rsidR="00D33754" w:rsidRPr="00326F81" w:rsidRDefault="00952882" w:rsidP="00B404FF">
      <w:pPr>
        <w:pStyle w:val="32"/>
        <w:spacing w:after="0"/>
        <w:ind w:left="0" w:firstLine="142"/>
        <w:jc w:val="both"/>
        <w:rPr>
          <w:color w:val="000000" w:themeColor="text1"/>
          <w:sz w:val="22"/>
          <w:szCs w:val="22"/>
        </w:rPr>
      </w:pPr>
      <w:r w:rsidRPr="00326F81">
        <w:rPr>
          <w:color w:val="000000" w:themeColor="text1"/>
          <w:sz w:val="22"/>
          <w:szCs w:val="22"/>
        </w:rPr>
        <w:t>Заказчик обязуется уведомить Подрядчика</w:t>
      </w:r>
      <w:r w:rsidR="00D33754" w:rsidRPr="00326F81">
        <w:rPr>
          <w:color w:val="000000" w:themeColor="text1"/>
          <w:sz w:val="22"/>
          <w:szCs w:val="22"/>
        </w:rPr>
        <w:t xml:space="preserve">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05CDA8FF" w14:textId="77777777" w:rsidR="00D33754" w:rsidRPr="00326F81" w:rsidRDefault="00952882" w:rsidP="00B404FF">
      <w:pPr>
        <w:ind w:firstLine="142"/>
        <w:jc w:val="both"/>
        <w:rPr>
          <w:color w:val="000000" w:themeColor="text1"/>
          <w:sz w:val="22"/>
          <w:szCs w:val="22"/>
        </w:rPr>
      </w:pPr>
      <w:r w:rsidRPr="00326F81">
        <w:rPr>
          <w:color w:val="000000" w:themeColor="text1"/>
          <w:sz w:val="22"/>
          <w:szCs w:val="22"/>
        </w:rPr>
        <w:t>Подрядчик</w:t>
      </w:r>
      <w:r w:rsidR="00D33754" w:rsidRPr="00326F81">
        <w:rPr>
          <w:color w:val="000000" w:themeColor="text1"/>
          <w:sz w:val="22"/>
          <w:szCs w:val="22"/>
        </w:rPr>
        <w:t xml:space="preserve">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3DD8F748" w14:textId="77777777" w:rsidR="00D33754" w:rsidRPr="00326F81" w:rsidRDefault="00952882" w:rsidP="00B404FF">
      <w:pPr>
        <w:ind w:firstLine="142"/>
        <w:jc w:val="both"/>
        <w:rPr>
          <w:color w:val="000000" w:themeColor="text1"/>
          <w:sz w:val="22"/>
          <w:szCs w:val="22"/>
        </w:rPr>
      </w:pPr>
      <w:r w:rsidRPr="00326F81">
        <w:rPr>
          <w:color w:val="000000" w:themeColor="text1"/>
          <w:sz w:val="22"/>
          <w:szCs w:val="22"/>
        </w:rPr>
        <w:t>Подрядчик</w:t>
      </w:r>
      <w:r w:rsidR="00D33754" w:rsidRPr="00326F81">
        <w:rPr>
          <w:color w:val="000000" w:themeColor="text1"/>
          <w:sz w:val="22"/>
          <w:szCs w:val="22"/>
        </w:rPr>
        <w:t xml:space="preserve">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14:paraId="47936B49" w14:textId="77777777" w:rsidR="00D33754" w:rsidRPr="00326F81" w:rsidRDefault="00D33754" w:rsidP="00B404FF">
      <w:pPr>
        <w:ind w:firstLine="142"/>
        <w:jc w:val="both"/>
        <w:rPr>
          <w:color w:val="000000" w:themeColor="text1"/>
          <w:sz w:val="22"/>
          <w:szCs w:val="22"/>
        </w:rPr>
      </w:pPr>
      <w:r w:rsidRPr="00326F81">
        <w:rPr>
          <w:color w:val="000000" w:themeColor="text1"/>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7D879918" w14:textId="77777777" w:rsidR="00D33754" w:rsidRPr="00326F81" w:rsidRDefault="00952882" w:rsidP="00B404FF">
      <w:pPr>
        <w:autoSpaceDE w:val="0"/>
        <w:autoSpaceDN w:val="0"/>
        <w:adjustRightInd w:val="0"/>
        <w:ind w:firstLine="142"/>
        <w:jc w:val="both"/>
        <w:rPr>
          <w:color w:val="000000" w:themeColor="text1"/>
          <w:sz w:val="22"/>
          <w:szCs w:val="22"/>
        </w:rPr>
      </w:pPr>
      <w:r w:rsidRPr="00326F81">
        <w:rPr>
          <w:color w:val="000000" w:themeColor="text1"/>
          <w:sz w:val="22"/>
          <w:szCs w:val="22"/>
        </w:rPr>
        <w:t>В случае предоставления Подрядчиком</w:t>
      </w:r>
      <w:r w:rsidR="00D33754" w:rsidRPr="00326F81">
        <w:rPr>
          <w:color w:val="000000" w:themeColor="text1"/>
          <w:sz w:val="22"/>
          <w:szCs w:val="22"/>
        </w:rPr>
        <w:t xml:space="preserve">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w:t>
      </w:r>
      <w:r w:rsidRPr="00326F81">
        <w:rPr>
          <w:color w:val="000000" w:themeColor="text1"/>
          <w:sz w:val="22"/>
          <w:szCs w:val="22"/>
        </w:rPr>
        <w:t xml:space="preserve">договору </w:t>
      </w:r>
      <w:r w:rsidR="00D33754" w:rsidRPr="00326F81">
        <w:rPr>
          <w:color w:val="000000" w:themeColor="text1"/>
          <w:sz w:val="22"/>
          <w:szCs w:val="22"/>
        </w:rPr>
        <w:t>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w:t>
      </w:r>
      <w:r w:rsidRPr="00326F81">
        <w:rPr>
          <w:color w:val="000000" w:themeColor="text1"/>
          <w:sz w:val="22"/>
          <w:szCs w:val="22"/>
        </w:rPr>
        <w:t>ов, Заказчик обязуется вернуть Подрядчику</w:t>
      </w:r>
      <w:r w:rsidR="00D33754" w:rsidRPr="00326F81">
        <w:rPr>
          <w:color w:val="000000" w:themeColor="text1"/>
          <w:sz w:val="22"/>
          <w:szCs w:val="22"/>
        </w:rPr>
        <w:t xml:space="preserve"> сумму возмещенных потерь в размере до начисленного налога в срок не позднее 30 (тридцат</w:t>
      </w:r>
      <w:r w:rsidRPr="00326F81">
        <w:rPr>
          <w:color w:val="000000" w:themeColor="text1"/>
          <w:sz w:val="22"/>
          <w:szCs w:val="22"/>
        </w:rPr>
        <w:t>и) дней с даты возврата налога.</w:t>
      </w:r>
    </w:p>
    <w:p w14:paraId="56093C28" w14:textId="77777777" w:rsidR="00A37D77" w:rsidRPr="00326F81" w:rsidRDefault="00A37D77" w:rsidP="00B404FF">
      <w:pPr>
        <w:autoSpaceDE w:val="0"/>
        <w:autoSpaceDN w:val="0"/>
        <w:adjustRightInd w:val="0"/>
        <w:ind w:firstLine="142"/>
        <w:jc w:val="both"/>
        <w:rPr>
          <w:color w:val="000000" w:themeColor="text1"/>
          <w:sz w:val="22"/>
          <w:szCs w:val="22"/>
        </w:rPr>
      </w:pPr>
      <w:r w:rsidRPr="00326F81">
        <w:rPr>
          <w:color w:val="000000" w:themeColor="text1"/>
          <w:sz w:val="22"/>
          <w:szCs w:val="22"/>
        </w:rPr>
        <w:t>8.1</w:t>
      </w:r>
      <w:r w:rsidR="00952882" w:rsidRPr="00326F81">
        <w:rPr>
          <w:color w:val="000000" w:themeColor="text1"/>
          <w:sz w:val="22"/>
          <w:szCs w:val="22"/>
        </w:rPr>
        <w:t>4</w:t>
      </w:r>
      <w:r w:rsidRPr="00326F81">
        <w:rPr>
          <w:color w:val="000000" w:themeColor="text1"/>
          <w:sz w:val="22"/>
          <w:szCs w:val="22"/>
        </w:rPr>
        <w:t>. Подрядчик несет ответственность за соблюдение своими работниками правил проживания в общежитии Заказчика. За нарушение правил проживания в общежитии Заказчика, Подрядчик в течение 5 (пяти) календарных дней от даты получения соответствующего требования от Заказчика уплачивает штраф в размере 5 000,00 руб. за каждый факт нарушения, и в случае причинения ущерба имуществу Заказчика, возмещает в полном объеме причиненный ущерб.</w:t>
      </w:r>
    </w:p>
    <w:p w14:paraId="3B55AFE9" w14:textId="77777777" w:rsidR="00952882" w:rsidRPr="00326F81" w:rsidRDefault="00A37D77" w:rsidP="00B404FF">
      <w:pPr>
        <w:autoSpaceDE w:val="0"/>
        <w:autoSpaceDN w:val="0"/>
        <w:adjustRightInd w:val="0"/>
        <w:ind w:firstLine="142"/>
        <w:jc w:val="both"/>
        <w:rPr>
          <w:color w:val="000000" w:themeColor="text1"/>
          <w:sz w:val="22"/>
          <w:szCs w:val="22"/>
        </w:rPr>
      </w:pPr>
      <w:r w:rsidRPr="00326F81">
        <w:rPr>
          <w:color w:val="000000" w:themeColor="text1"/>
          <w:sz w:val="22"/>
          <w:szCs w:val="22"/>
        </w:rPr>
        <w:lastRenderedPageBreak/>
        <w:t>8.16. В случае выявления на территории Заказчика работников Подрядчика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Подрядчик в течение 5 (пяти) календарных дней от даты получения соответствующего требования от Заказчика уплачивает штраф в размере 5 000,00 руб. за каждый факт нарушения.</w:t>
      </w:r>
    </w:p>
    <w:p w14:paraId="614A4E44" w14:textId="77777777" w:rsidR="00952882" w:rsidRDefault="00952882" w:rsidP="00B404FF">
      <w:pPr>
        <w:autoSpaceDE w:val="0"/>
        <w:autoSpaceDN w:val="0"/>
        <w:adjustRightInd w:val="0"/>
        <w:ind w:firstLine="142"/>
        <w:jc w:val="both"/>
        <w:rPr>
          <w:color w:val="000000" w:themeColor="text1"/>
          <w:sz w:val="22"/>
          <w:szCs w:val="22"/>
        </w:rPr>
      </w:pPr>
      <w:r w:rsidRPr="00326F81">
        <w:rPr>
          <w:color w:val="000000" w:themeColor="text1"/>
          <w:sz w:val="22"/>
          <w:szCs w:val="22"/>
        </w:rPr>
        <w:t xml:space="preserve">8.17. В случае привлечения Подрядчиком третьих лиц с нарушением </w:t>
      </w:r>
      <w:proofErr w:type="gramStart"/>
      <w:r w:rsidRPr="00326F81">
        <w:rPr>
          <w:color w:val="000000" w:themeColor="text1"/>
          <w:sz w:val="22"/>
          <w:szCs w:val="22"/>
        </w:rPr>
        <w:t>условий</w:t>
      </w:r>
      <w:proofErr w:type="gramEnd"/>
      <w:r w:rsidRPr="00326F81">
        <w:rPr>
          <w:color w:val="000000" w:themeColor="text1"/>
          <w:sz w:val="22"/>
          <w:szCs w:val="22"/>
        </w:rPr>
        <w:t xml:space="preserve"> предусмотренных п. 3.2.2. настоящего договора, Подрядчик уплачивает Заказчику штрафную неустойку в размере 20% от цены настоящего договора в течение 5 (пяти) рабочих дней от даты получения соответствующего письменного требования от Заказчика.</w:t>
      </w:r>
    </w:p>
    <w:p w14:paraId="16126DFB" w14:textId="024A7A1E" w:rsidR="00FF7340" w:rsidRPr="00FF7340" w:rsidRDefault="00FF7340" w:rsidP="00FF7340">
      <w:pPr>
        <w:autoSpaceDE w:val="0"/>
        <w:autoSpaceDN w:val="0"/>
        <w:adjustRightInd w:val="0"/>
        <w:ind w:firstLine="142"/>
        <w:jc w:val="both"/>
        <w:rPr>
          <w:color w:val="000000" w:themeColor="text1"/>
          <w:sz w:val="22"/>
          <w:szCs w:val="22"/>
        </w:rPr>
      </w:pPr>
      <w:r>
        <w:rPr>
          <w:color w:val="000000" w:themeColor="text1"/>
          <w:sz w:val="22"/>
          <w:szCs w:val="22"/>
        </w:rPr>
        <w:t>8.18.</w:t>
      </w:r>
      <w:r w:rsidRPr="00FF7340">
        <w:t xml:space="preserve"> </w:t>
      </w:r>
      <w:r w:rsidRPr="00FF7340">
        <w:rPr>
          <w:color w:val="000000" w:themeColor="text1"/>
          <w:sz w:val="22"/>
          <w:szCs w:val="22"/>
        </w:rPr>
        <w:t>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сред</w:t>
      </w:r>
      <w:r>
        <w:rPr>
          <w:color w:val="000000" w:themeColor="text1"/>
          <w:sz w:val="22"/>
          <w:szCs w:val="22"/>
        </w:rPr>
        <w:t>ы (Приложение № 3 к настоящему д</w:t>
      </w:r>
      <w:r w:rsidRPr="00FF7340">
        <w:rPr>
          <w:color w:val="000000" w:themeColor="text1"/>
          <w:sz w:val="22"/>
          <w:szCs w:val="22"/>
        </w:rPr>
        <w:t>оговору) Подрядчик уплачивает штраф в размере 5 000,00 руб. за каждый выявленный факт нарушения.</w:t>
      </w:r>
    </w:p>
    <w:p w14:paraId="38D1E164" w14:textId="26E9DB5D" w:rsidR="00FF7340" w:rsidRPr="00326F81" w:rsidRDefault="00FF7340" w:rsidP="00FF7340">
      <w:pPr>
        <w:autoSpaceDE w:val="0"/>
        <w:autoSpaceDN w:val="0"/>
        <w:adjustRightInd w:val="0"/>
        <w:ind w:firstLine="142"/>
        <w:jc w:val="both"/>
        <w:rPr>
          <w:color w:val="000000" w:themeColor="text1"/>
          <w:sz w:val="22"/>
          <w:szCs w:val="22"/>
        </w:rPr>
      </w:pPr>
    </w:p>
    <w:p w14:paraId="7AA9719F" w14:textId="77777777" w:rsidR="00952882" w:rsidRPr="00326F81" w:rsidRDefault="00952882" w:rsidP="0032161D">
      <w:pPr>
        <w:autoSpaceDE w:val="0"/>
        <w:autoSpaceDN w:val="0"/>
        <w:adjustRightInd w:val="0"/>
        <w:jc w:val="both"/>
        <w:rPr>
          <w:color w:val="000000" w:themeColor="text1"/>
          <w:sz w:val="22"/>
          <w:szCs w:val="22"/>
        </w:rPr>
      </w:pPr>
    </w:p>
    <w:p w14:paraId="5178E8AE" w14:textId="77777777" w:rsidR="00166072" w:rsidRPr="00326F81" w:rsidRDefault="00166072" w:rsidP="0032161D">
      <w:pPr>
        <w:pStyle w:val="30"/>
        <w:shd w:val="clear" w:color="auto" w:fill="auto"/>
        <w:tabs>
          <w:tab w:val="left" w:pos="571"/>
          <w:tab w:val="left" w:pos="993"/>
        </w:tabs>
        <w:spacing w:before="0" w:after="0" w:line="240" w:lineRule="auto"/>
        <w:ind w:firstLine="0"/>
        <w:jc w:val="center"/>
        <w:rPr>
          <w:b/>
          <w:color w:val="000000" w:themeColor="text1"/>
        </w:rPr>
      </w:pPr>
      <w:r w:rsidRPr="00326F81">
        <w:rPr>
          <w:b/>
          <w:color w:val="000000" w:themeColor="text1"/>
        </w:rPr>
        <w:t>9. ЗАВЕРЕНИЯ ОБ ОБСТОЯТЕЛЬСТ</w:t>
      </w:r>
      <w:r w:rsidR="006F4DDA" w:rsidRPr="00326F81">
        <w:rPr>
          <w:b/>
          <w:color w:val="000000" w:themeColor="text1"/>
        </w:rPr>
        <w:t>В</w:t>
      </w:r>
      <w:r w:rsidRPr="00326F81">
        <w:rPr>
          <w:b/>
          <w:color w:val="000000" w:themeColor="text1"/>
        </w:rPr>
        <w:t>АХ</w:t>
      </w:r>
    </w:p>
    <w:p w14:paraId="2683483C" w14:textId="77777777" w:rsidR="00166072" w:rsidRPr="00326F81" w:rsidRDefault="00166072" w:rsidP="00B404FF">
      <w:pPr>
        <w:tabs>
          <w:tab w:val="left" w:pos="567"/>
        </w:tabs>
        <w:ind w:firstLine="142"/>
        <w:contextualSpacing/>
        <w:jc w:val="both"/>
        <w:rPr>
          <w:rFonts w:eastAsia="Calibri"/>
          <w:color w:val="000000" w:themeColor="text1"/>
          <w:sz w:val="22"/>
          <w:szCs w:val="22"/>
        </w:rPr>
      </w:pPr>
      <w:r w:rsidRPr="00326F81">
        <w:rPr>
          <w:rFonts w:eastAsia="Calibri"/>
          <w:color w:val="000000" w:themeColor="text1"/>
          <w:sz w:val="22"/>
          <w:szCs w:val="22"/>
        </w:rPr>
        <w:t xml:space="preserve">9.1. Каждая из Сторон заверяет, что на момент заключения настоящего </w:t>
      </w:r>
      <w:r w:rsidR="00952882" w:rsidRPr="00326F81">
        <w:rPr>
          <w:rFonts w:eastAsia="Calibri"/>
          <w:color w:val="000000" w:themeColor="text1"/>
          <w:sz w:val="22"/>
          <w:szCs w:val="22"/>
        </w:rPr>
        <w:t>договора</w:t>
      </w:r>
      <w:r w:rsidRPr="00326F81">
        <w:rPr>
          <w:rFonts w:eastAsia="Calibri"/>
          <w:color w:val="000000" w:themeColor="text1"/>
          <w:sz w:val="22"/>
          <w:szCs w:val="22"/>
        </w:rPr>
        <w:t>:</w:t>
      </w:r>
    </w:p>
    <w:p w14:paraId="1576E44A" w14:textId="77777777" w:rsidR="00166072" w:rsidRPr="00326F81" w:rsidRDefault="00166072" w:rsidP="00B404FF">
      <w:pPr>
        <w:tabs>
          <w:tab w:val="left" w:pos="567"/>
        </w:tabs>
        <w:ind w:firstLine="142"/>
        <w:contextualSpacing/>
        <w:jc w:val="both"/>
        <w:rPr>
          <w:rFonts w:eastAsia="Calibri"/>
          <w:color w:val="000000" w:themeColor="text1"/>
          <w:sz w:val="22"/>
          <w:szCs w:val="22"/>
        </w:rPr>
      </w:pPr>
      <w:r w:rsidRPr="00326F81">
        <w:rPr>
          <w:rFonts w:eastAsia="Calibri"/>
          <w:color w:val="000000" w:themeColor="text1"/>
          <w:sz w:val="22"/>
          <w:szCs w:val="22"/>
        </w:rPr>
        <w:t xml:space="preserve">9.1.1. она является юридическим лицом, </w:t>
      </w:r>
      <w:proofErr w:type="gramStart"/>
      <w:r w:rsidRPr="00326F81">
        <w:rPr>
          <w:rFonts w:eastAsia="Calibri"/>
          <w:color w:val="000000" w:themeColor="text1"/>
          <w:sz w:val="22"/>
          <w:szCs w:val="22"/>
        </w:rPr>
        <w:t>надлежащим образом</w:t>
      </w:r>
      <w:proofErr w:type="gramEnd"/>
      <w:r w:rsidRPr="00326F81">
        <w:rPr>
          <w:rFonts w:eastAsia="Calibri"/>
          <w:color w:val="000000" w:themeColor="text1"/>
          <w:sz w:val="22"/>
          <w:szCs w:val="22"/>
        </w:rPr>
        <w:t xml:space="preserve">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w:t>
      </w:r>
      <w:r w:rsidR="00952882" w:rsidRPr="00326F81">
        <w:rPr>
          <w:rFonts w:eastAsia="Calibri"/>
          <w:color w:val="000000" w:themeColor="text1"/>
          <w:sz w:val="22"/>
          <w:szCs w:val="22"/>
        </w:rPr>
        <w:t>договора</w:t>
      </w:r>
      <w:r w:rsidRPr="00326F81">
        <w:rPr>
          <w:rFonts w:eastAsia="Calibri"/>
          <w:color w:val="000000" w:themeColor="text1"/>
          <w:sz w:val="22"/>
          <w:szCs w:val="22"/>
        </w:rPr>
        <w:t>;</w:t>
      </w:r>
    </w:p>
    <w:p w14:paraId="0D20B118" w14:textId="77777777" w:rsidR="00166072" w:rsidRPr="00326F81" w:rsidRDefault="00166072" w:rsidP="00B404FF">
      <w:pPr>
        <w:ind w:firstLine="142"/>
        <w:jc w:val="both"/>
        <w:rPr>
          <w:color w:val="000000" w:themeColor="text1"/>
          <w:sz w:val="22"/>
          <w:szCs w:val="22"/>
        </w:rPr>
      </w:pPr>
      <w:r w:rsidRPr="00326F81">
        <w:rPr>
          <w:rFonts w:eastAsia="Calibri"/>
          <w:color w:val="000000" w:themeColor="text1"/>
          <w:sz w:val="22"/>
          <w:szCs w:val="22"/>
        </w:rPr>
        <w:t>9.1.2. она</w:t>
      </w:r>
      <w:r w:rsidRPr="00326F81">
        <w:rPr>
          <w:color w:val="000000" w:themeColor="text1"/>
          <w:sz w:val="22"/>
          <w:szCs w:val="22"/>
        </w:rPr>
        <w:t xml:space="preserve"> обладает соответствующими разрешительными документами (лицензиями и проч.) и допусками, дающими право на выполнение работ в рамках настоящего </w:t>
      </w:r>
      <w:r w:rsidR="00952882" w:rsidRPr="00326F81">
        <w:rPr>
          <w:color w:val="000000" w:themeColor="text1"/>
          <w:sz w:val="22"/>
          <w:szCs w:val="22"/>
        </w:rPr>
        <w:t>договора</w:t>
      </w:r>
      <w:r w:rsidRPr="00326F81">
        <w:rPr>
          <w:color w:val="000000" w:themeColor="text1"/>
          <w:sz w:val="22"/>
          <w:szCs w:val="22"/>
        </w:rPr>
        <w:t>;</w:t>
      </w:r>
    </w:p>
    <w:p w14:paraId="3A36A0C3"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9.1.3. у нее не отозвана (не аннулирована) лицензия, необходимая для заключения и исполнения настоящего </w:t>
      </w:r>
      <w:r w:rsidR="00952882" w:rsidRPr="00326F81">
        <w:rPr>
          <w:rFonts w:eastAsia="Calibri"/>
          <w:color w:val="000000" w:themeColor="text1"/>
          <w:sz w:val="22"/>
          <w:szCs w:val="22"/>
        </w:rPr>
        <w:t>договора</w:t>
      </w:r>
      <w:r w:rsidRPr="00326F81">
        <w:rPr>
          <w:rFonts w:eastAsia="Calibri"/>
          <w:color w:val="000000" w:themeColor="text1"/>
          <w:sz w:val="22"/>
          <w:szCs w:val="22"/>
        </w:rPr>
        <w:t>, срок действия лицензии не истек, либо хозяйственная деятельность, осуществляемая Стороной, не подлежит лицензированию;</w:t>
      </w:r>
    </w:p>
    <w:p w14:paraId="5CC237C6"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w:t>
      </w:r>
      <w:r w:rsidR="00952882" w:rsidRPr="00326F81">
        <w:rPr>
          <w:rFonts w:eastAsia="Calibri"/>
          <w:color w:val="000000" w:themeColor="text1"/>
          <w:sz w:val="22"/>
          <w:szCs w:val="22"/>
        </w:rPr>
        <w:t>договора</w:t>
      </w:r>
      <w:r w:rsidRPr="00326F81">
        <w:rPr>
          <w:rFonts w:eastAsia="Calibri"/>
          <w:color w:val="000000" w:themeColor="text1"/>
          <w:sz w:val="22"/>
          <w:szCs w:val="22"/>
        </w:rPr>
        <w:t>;</w:t>
      </w:r>
    </w:p>
    <w:p w14:paraId="21E28617"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9.1.5. заключение настоящего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0A3EEE0F"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9.1.6.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2B3F76CA"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9.1.7. полномочия лица на совершение настоящего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 xml:space="preserve">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w:t>
      </w:r>
      <w:r w:rsidR="00952882" w:rsidRPr="00326F81">
        <w:rPr>
          <w:rFonts w:eastAsia="Calibri"/>
          <w:color w:val="000000" w:themeColor="text1"/>
          <w:sz w:val="22"/>
          <w:szCs w:val="22"/>
        </w:rPr>
        <w:t>договор</w:t>
      </w:r>
      <w:r w:rsidRPr="00326F81">
        <w:rPr>
          <w:rFonts w:eastAsia="Calibri"/>
          <w:color w:val="000000" w:themeColor="text1"/>
          <w:sz w:val="22"/>
          <w:szCs w:val="22"/>
        </w:rPr>
        <w:t xml:space="preserve">, и при его совершении такое лицо не вышло за пределы этих ограничений и не действовало в ущерб интересам представляемой Стороны; </w:t>
      </w:r>
    </w:p>
    <w:p w14:paraId="3CBCE5D8"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9.1.8. заключение Стороной настоящего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35CA6DBB"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и исполнение установленных им обязательств;</w:t>
      </w:r>
    </w:p>
    <w:p w14:paraId="31E065BE"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9.1.10. обязательства, установленные в настоящем </w:t>
      </w:r>
      <w:r w:rsidR="00952882" w:rsidRPr="00326F81">
        <w:rPr>
          <w:rFonts w:eastAsia="Calibri"/>
          <w:color w:val="000000" w:themeColor="text1"/>
          <w:sz w:val="22"/>
          <w:szCs w:val="22"/>
        </w:rPr>
        <w:t>договоре</w:t>
      </w:r>
      <w:r w:rsidRPr="00326F81">
        <w:rPr>
          <w:rFonts w:eastAsia="Calibri"/>
          <w:color w:val="000000" w:themeColor="text1"/>
          <w:sz w:val="22"/>
          <w:szCs w:val="22"/>
        </w:rPr>
        <w:t>,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08ABF674"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9.1.11. вся информация и документы, предоставленные ей другой Стороне в связи с заключением </w:t>
      </w:r>
      <w:r w:rsidR="00952882" w:rsidRPr="00326F81">
        <w:rPr>
          <w:rFonts w:eastAsia="Calibri"/>
          <w:color w:val="000000" w:themeColor="text1"/>
          <w:sz w:val="22"/>
          <w:szCs w:val="22"/>
        </w:rPr>
        <w:t>договора</w:t>
      </w:r>
      <w:r w:rsidRPr="00326F81">
        <w:rPr>
          <w:rFonts w:eastAsia="Calibri"/>
          <w:color w:val="000000" w:themeColor="text1"/>
          <w:sz w:val="22"/>
          <w:szCs w:val="22"/>
        </w:rPr>
        <w:t xml:space="preserve">,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w:t>
      </w:r>
      <w:r w:rsidR="00952882" w:rsidRPr="00326F81">
        <w:rPr>
          <w:rFonts w:eastAsia="Calibri"/>
          <w:color w:val="000000" w:themeColor="text1"/>
          <w:sz w:val="22"/>
          <w:szCs w:val="22"/>
        </w:rPr>
        <w:t>договора</w:t>
      </w:r>
      <w:r w:rsidRPr="00326F81">
        <w:rPr>
          <w:rFonts w:eastAsia="Calibri"/>
          <w:color w:val="000000" w:themeColor="text1"/>
          <w:sz w:val="22"/>
          <w:szCs w:val="22"/>
        </w:rPr>
        <w:t>.</w:t>
      </w:r>
    </w:p>
    <w:p w14:paraId="481A7E1B"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9.2. Настоящим Подрядчик подтверждает отсутствие просроченной задолженности по уплате налогов, сборов и подобных обязательных платежей.</w:t>
      </w:r>
    </w:p>
    <w:p w14:paraId="3B64B3F7" w14:textId="77777777" w:rsidR="00166072" w:rsidRPr="00326F81" w:rsidRDefault="00166072" w:rsidP="00B404FF">
      <w:pPr>
        <w:tabs>
          <w:tab w:val="left" w:pos="567"/>
        </w:tabs>
        <w:ind w:firstLine="142"/>
        <w:jc w:val="both"/>
        <w:rPr>
          <w:rFonts w:eastAsia="Calibri"/>
          <w:color w:val="000000" w:themeColor="text1"/>
          <w:sz w:val="22"/>
          <w:szCs w:val="22"/>
        </w:rPr>
      </w:pPr>
      <w:r w:rsidRPr="00326F81">
        <w:rPr>
          <w:rFonts w:eastAsia="Calibri"/>
          <w:color w:val="000000" w:themeColor="text1"/>
          <w:sz w:val="22"/>
          <w:szCs w:val="22"/>
        </w:rPr>
        <w:t xml:space="preserve">9.3. Если какое-либо из указанных в пунктах 9.1-9.2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 xml:space="preserve">заверений, а также последующих заверений оказалось недостоверным, то Сторона, которая при заключении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 xml:space="preserve">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w:t>
      </w:r>
      <w:r w:rsidR="00952882" w:rsidRPr="00326F81">
        <w:rPr>
          <w:rFonts w:eastAsia="Calibri"/>
          <w:color w:val="000000" w:themeColor="text1"/>
          <w:sz w:val="22"/>
          <w:szCs w:val="22"/>
        </w:rPr>
        <w:t>договора</w:t>
      </w:r>
      <w:r w:rsidRPr="00326F81">
        <w:rPr>
          <w:rFonts w:eastAsia="Calibri"/>
          <w:color w:val="000000" w:themeColor="text1"/>
          <w:sz w:val="22"/>
          <w:szCs w:val="22"/>
        </w:rPr>
        <w:t>.</w:t>
      </w:r>
    </w:p>
    <w:p w14:paraId="2158E2A0" w14:textId="77777777" w:rsidR="00166072" w:rsidRPr="00326F81" w:rsidRDefault="00166072" w:rsidP="00B404FF">
      <w:pPr>
        <w:tabs>
          <w:tab w:val="left" w:pos="567"/>
        </w:tabs>
        <w:ind w:firstLine="142"/>
        <w:contextualSpacing/>
        <w:jc w:val="both"/>
        <w:rPr>
          <w:rFonts w:eastAsia="Calibri"/>
          <w:color w:val="000000" w:themeColor="text1"/>
          <w:sz w:val="22"/>
          <w:szCs w:val="22"/>
        </w:rPr>
      </w:pPr>
      <w:r w:rsidRPr="00326F81">
        <w:rPr>
          <w:rFonts w:eastAsia="Calibri"/>
          <w:color w:val="000000" w:themeColor="text1"/>
          <w:sz w:val="22"/>
          <w:szCs w:val="22"/>
        </w:rPr>
        <w:lastRenderedPageBreak/>
        <w:t xml:space="preserve">9.4. Сторона, полагавшаяся на недостоверные заверения, данные другой Стороной, имеющие для нее существенное значение, вправе отказаться от </w:t>
      </w:r>
      <w:r w:rsidR="00952882" w:rsidRPr="00326F81">
        <w:rPr>
          <w:rFonts w:eastAsia="Calibri"/>
          <w:color w:val="000000" w:themeColor="text1"/>
          <w:sz w:val="22"/>
          <w:szCs w:val="22"/>
        </w:rPr>
        <w:t xml:space="preserve">договора </w:t>
      </w:r>
      <w:r w:rsidRPr="00326F81">
        <w:rPr>
          <w:rFonts w:eastAsia="Calibri"/>
          <w:color w:val="000000" w:themeColor="text1"/>
          <w:sz w:val="22"/>
          <w:szCs w:val="22"/>
        </w:rPr>
        <w:t xml:space="preserve">в одностороннем внесудебном порядке. </w:t>
      </w:r>
    </w:p>
    <w:p w14:paraId="69FACA12" w14:textId="77777777" w:rsidR="00421A90" w:rsidRPr="00326F81" w:rsidRDefault="00421A90" w:rsidP="0032161D">
      <w:pPr>
        <w:tabs>
          <w:tab w:val="left" w:pos="567"/>
        </w:tabs>
        <w:contextualSpacing/>
        <w:jc w:val="both"/>
        <w:rPr>
          <w:rFonts w:eastAsia="Calibri"/>
          <w:color w:val="000000" w:themeColor="text1"/>
          <w:sz w:val="22"/>
          <w:szCs w:val="22"/>
        </w:rPr>
      </w:pPr>
    </w:p>
    <w:p w14:paraId="55270C59" w14:textId="77777777" w:rsidR="00A163DF" w:rsidRPr="00326F81" w:rsidRDefault="00166072" w:rsidP="0032161D">
      <w:pPr>
        <w:jc w:val="center"/>
        <w:rPr>
          <w:b/>
          <w:color w:val="000000" w:themeColor="text1"/>
          <w:sz w:val="22"/>
          <w:szCs w:val="22"/>
        </w:rPr>
      </w:pPr>
      <w:r w:rsidRPr="00326F81">
        <w:rPr>
          <w:b/>
          <w:color w:val="000000" w:themeColor="text1"/>
          <w:sz w:val="22"/>
          <w:szCs w:val="22"/>
        </w:rPr>
        <w:t xml:space="preserve">10. </w:t>
      </w:r>
      <w:r w:rsidR="00605750" w:rsidRPr="00326F81">
        <w:rPr>
          <w:b/>
          <w:color w:val="000000" w:themeColor="text1"/>
          <w:sz w:val="22"/>
          <w:szCs w:val="22"/>
        </w:rPr>
        <w:t>РАЗРЕШЕНИЕ СПОРОВ.</w:t>
      </w:r>
    </w:p>
    <w:p w14:paraId="56119D2E" w14:textId="77777777" w:rsidR="00166072" w:rsidRPr="00326F81" w:rsidRDefault="00166072" w:rsidP="00B404FF">
      <w:pPr>
        <w:ind w:firstLine="142"/>
        <w:jc w:val="both"/>
        <w:rPr>
          <w:color w:val="000000" w:themeColor="text1"/>
          <w:sz w:val="22"/>
          <w:szCs w:val="22"/>
        </w:rPr>
      </w:pPr>
      <w:r w:rsidRPr="00326F81">
        <w:rPr>
          <w:color w:val="000000" w:themeColor="text1"/>
          <w:sz w:val="22"/>
          <w:szCs w:val="22"/>
        </w:rPr>
        <w:t>10.1</w:t>
      </w:r>
      <w:r w:rsidR="00FB36ED" w:rsidRPr="00326F81">
        <w:rPr>
          <w:color w:val="000000" w:themeColor="text1"/>
          <w:sz w:val="22"/>
          <w:szCs w:val="22"/>
        </w:rPr>
        <w:t>.</w:t>
      </w:r>
      <w:r w:rsidRPr="00326F81">
        <w:rPr>
          <w:color w:val="000000" w:themeColor="text1"/>
          <w:sz w:val="22"/>
          <w:szCs w:val="22"/>
        </w:rPr>
        <w:t xml:space="preserve"> Все споры и разногласия Сторон по настоящему </w:t>
      </w:r>
      <w:r w:rsidR="00952882" w:rsidRPr="00326F81">
        <w:rPr>
          <w:color w:val="000000" w:themeColor="text1"/>
          <w:sz w:val="22"/>
          <w:szCs w:val="22"/>
        </w:rPr>
        <w:t>договору</w:t>
      </w:r>
      <w:r w:rsidRPr="00326F81">
        <w:rPr>
          <w:color w:val="000000" w:themeColor="text1"/>
          <w:sz w:val="22"/>
          <w:szCs w:val="22"/>
        </w:rPr>
        <w:t xml:space="preserve">, в том числе связанные с заключением, изменением, исполнением, нарушением, расторжением, прекращением и действительностью настоящего </w:t>
      </w:r>
      <w:r w:rsidR="00952882" w:rsidRPr="00326F81">
        <w:rPr>
          <w:color w:val="000000" w:themeColor="text1"/>
          <w:sz w:val="22"/>
          <w:szCs w:val="22"/>
        </w:rPr>
        <w:t>договора</w:t>
      </w:r>
      <w:r w:rsidRPr="00326F81">
        <w:rPr>
          <w:color w:val="000000" w:themeColor="text1"/>
          <w:sz w:val="22"/>
          <w:szCs w:val="22"/>
        </w:rPr>
        <w:t>, подлежат разрешению путем переговоров.</w:t>
      </w:r>
    </w:p>
    <w:p w14:paraId="7CC7C84C" w14:textId="77777777" w:rsidR="00166072" w:rsidRPr="00326F81" w:rsidRDefault="00166072" w:rsidP="00B404FF">
      <w:pPr>
        <w:ind w:firstLine="142"/>
        <w:jc w:val="both"/>
        <w:rPr>
          <w:color w:val="000000" w:themeColor="text1"/>
          <w:sz w:val="22"/>
          <w:szCs w:val="22"/>
        </w:rPr>
      </w:pPr>
      <w:r w:rsidRPr="00326F81">
        <w:rPr>
          <w:color w:val="000000" w:themeColor="text1"/>
          <w:sz w:val="22"/>
          <w:szCs w:val="22"/>
        </w:rPr>
        <w:t xml:space="preserve">10.2.  В случае </w:t>
      </w:r>
      <w:proofErr w:type="gramStart"/>
      <w:r w:rsidRPr="00326F81">
        <w:rPr>
          <w:color w:val="000000" w:themeColor="text1"/>
          <w:sz w:val="22"/>
          <w:szCs w:val="22"/>
        </w:rPr>
        <w:t>не достижения</w:t>
      </w:r>
      <w:proofErr w:type="gramEnd"/>
      <w:r w:rsidRPr="00326F81">
        <w:rPr>
          <w:color w:val="000000" w:themeColor="text1"/>
          <w:sz w:val="22"/>
          <w:szCs w:val="22"/>
        </w:rPr>
        <w:t xml:space="preserve"> согласия в результате переговоров Сторон</w:t>
      </w:r>
      <w:r w:rsidR="0079227D" w:rsidRPr="00326F81">
        <w:rPr>
          <w:color w:val="000000" w:themeColor="text1"/>
          <w:sz w:val="22"/>
          <w:szCs w:val="22"/>
        </w:rPr>
        <w:t>,</w:t>
      </w:r>
      <w:r w:rsidRPr="00326F81">
        <w:rPr>
          <w:color w:val="000000" w:themeColor="text1"/>
          <w:sz w:val="22"/>
          <w:szCs w:val="22"/>
        </w:rPr>
        <w:t xml:space="preserve"> обязателен претензионный (досудебный) порядок урегулирования разногласий.</w:t>
      </w:r>
    </w:p>
    <w:p w14:paraId="175BFC9B" w14:textId="77777777" w:rsidR="00166072" w:rsidRPr="00326F81" w:rsidRDefault="00166072" w:rsidP="00B404FF">
      <w:pPr>
        <w:ind w:firstLine="142"/>
        <w:jc w:val="both"/>
        <w:rPr>
          <w:color w:val="000000" w:themeColor="text1"/>
          <w:sz w:val="22"/>
          <w:szCs w:val="22"/>
        </w:rPr>
      </w:pPr>
      <w:r w:rsidRPr="00326F81">
        <w:rPr>
          <w:color w:val="000000" w:themeColor="text1"/>
          <w:sz w:val="22"/>
          <w:szCs w:val="22"/>
        </w:rPr>
        <w:t xml:space="preserve">10.3. Срок ответа на претензию – не позднее </w:t>
      </w:r>
      <w:r w:rsidRPr="00326F81">
        <w:rPr>
          <w:b/>
          <w:color w:val="000000" w:themeColor="text1"/>
          <w:sz w:val="22"/>
          <w:szCs w:val="22"/>
        </w:rPr>
        <w:t>15 (пятнадцать) рабочих</w:t>
      </w:r>
      <w:r w:rsidRPr="00326F81">
        <w:rPr>
          <w:color w:val="000000" w:themeColor="text1"/>
          <w:sz w:val="22"/>
          <w:szCs w:val="22"/>
        </w:rPr>
        <w:t xml:space="preserve"> дней со дня ее получения.</w:t>
      </w:r>
    </w:p>
    <w:p w14:paraId="3EF6767D" w14:textId="77777777" w:rsidR="00166072" w:rsidRPr="00326F81" w:rsidRDefault="00166072" w:rsidP="00B404FF">
      <w:pPr>
        <w:ind w:firstLine="142"/>
        <w:jc w:val="both"/>
        <w:rPr>
          <w:b/>
          <w:color w:val="000000" w:themeColor="text1"/>
          <w:sz w:val="22"/>
          <w:szCs w:val="22"/>
        </w:rPr>
      </w:pPr>
      <w:r w:rsidRPr="00326F81">
        <w:rPr>
          <w:color w:val="000000" w:themeColor="text1"/>
          <w:sz w:val="22"/>
          <w:szCs w:val="22"/>
        </w:rPr>
        <w:t xml:space="preserve">10.4.  В случае </w:t>
      </w:r>
      <w:proofErr w:type="gramStart"/>
      <w:r w:rsidRPr="00326F81">
        <w:rPr>
          <w:color w:val="000000" w:themeColor="text1"/>
          <w:sz w:val="22"/>
          <w:szCs w:val="22"/>
        </w:rPr>
        <w:t>не достижения</w:t>
      </w:r>
      <w:proofErr w:type="gramEnd"/>
      <w:r w:rsidRPr="00326F81">
        <w:rPr>
          <w:color w:val="000000" w:themeColor="text1"/>
          <w:sz w:val="22"/>
          <w:szCs w:val="22"/>
        </w:rPr>
        <w:t xml:space="preserve"> Сторонами согласия после обязательной процедуры досудебного (претензионного) урегулирования разногласий споры передаются на рассмотрение Арбитражного суда </w:t>
      </w:r>
      <w:r w:rsidR="0079227D" w:rsidRPr="00326F81">
        <w:rPr>
          <w:color w:val="000000" w:themeColor="text1"/>
          <w:sz w:val="22"/>
          <w:szCs w:val="22"/>
        </w:rPr>
        <w:t xml:space="preserve">Красноярского края. </w:t>
      </w:r>
      <w:r w:rsidRPr="00326F81">
        <w:rPr>
          <w:b/>
          <w:color w:val="000000" w:themeColor="text1"/>
          <w:sz w:val="22"/>
          <w:szCs w:val="22"/>
        </w:rPr>
        <w:t xml:space="preserve">  </w:t>
      </w:r>
    </w:p>
    <w:p w14:paraId="102C6B63" w14:textId="77777777" w:rsidR="00421A90" w:rsidRPr="00326F81" w:rsidRDefault="00421A90" w:rsidP="0032161D">
      <w:pPr>
        <w:jc w:val="both"/>
        <w:rPr>
          <w:b/>
          <w:color w:val="000000" w:themeColor="text1"/>
          <w:sz w:val="22"/>
          <w:szCs w:val="22"/>
        </w:rPr>
      </w:pPr>
    </w:p>
    <w:p w14:paraId="13205D81" w14:textId="77777777" w:rsidR="00952882" w:rsidRPr="00326F81" w:rsidRDefault="00952882" w:rsidP="0032161D">
      <w:pPr>
        <w:jc w:val="center"/>
        <w:rPr>
          <w:b/>
          <w:color w:val="000000" w:themeColor="text1"/>
          <w:sz w:val="22"/>
          <w:szCs w:val="22"/>
        </w:rPr>
      </w:pPr>
      <w:r w:rsidRPr="00326F81">
        <w:rPr>
          <w:b/>
          <w:color w:val="000000" w:themeColor="text1"/>
          <w:sz w:val="22"/>
          <w:szCs w:val="22"/>
        </w:rPr>
        <w:t>11. КОНФИДЕНЦИАЛЬНОСТЬ</w:t>
      </w:r>
    </w:p>
    <w:p w14:paraId="5BAFDB9A" w14:textId="77777777" w:rsidR="00952882" w:rsidRPr="00326F81" w:rsidRDefault="00952882" w:rsidP="00B404FF">
      <w:pPr>
        <w:ind w:firstLine="142"/>
        <w:jc w:val="both"/>
        <w:rPr>
          <w:rFonts w:eastAsiaTheme="minorEastAsia"/>
          <w:color w:val="000000" w:themeColor="text1"/>
          <w:sz w:val="22"/>
          <w:szCs w:val="22"/>
        </w:rPr>
      </w:pPr>
      <w:r w:rsidRPr="00326F81">
        <w:rPr>
          <w:color w:val="000000" w:themeColor="text1"/>
          <w:sz w:val="22"/>
          <w:szCs w:val="22"/>
        </w:rPr>
        <w:t>11.</w:t>
      </w:r>
      <w:proofErr w:type="gramStart"/>
      <w:r w:rsidRPr="00326F81">
        <w:rPr>
          <w:color w:val="000000" w:themeColor="text1"/>
          <w:sz w:val="22"/>
          <w:szCs w:val="22"/>
        </w:rPr>
        <w:t>1.Если</w:t>
      </w:r>
      <w:proofErr w:type="gramEnd"/>
      <w:r w:rsidRPr="00326F81">
        <w:rPr>
          <w:color w:val="000000" w:themeColor="text1"/>
          <w:sz w:val="22"/>
          <w:szCs w:val="22"/>
        </w:rPr>
        <w:t xml:space="preserve"> Сторона, в порядке исполнения обязательств, вытекающих из настоящего договора, получила от другой Стороны конфиденциальную информацию, Сторона, получившая такую информацию, не вправе сообщать ее третьим лицам без письменного согласия другой Стороны, если иное не вменено в обязанность Стороны, получившей такую информацию, законодательством РФ.</w:t>
      </w:r>
    </w:p>
    <w:p w14:paraId="04889690" w14:textId="77777777" w:rsidR="00952882" w:rsidRPr="00326F81" w:rsidRDefault="00952882" w:rsidP="00B404FF">
      <w:pPr>
        <w:ind w:firstLine="142"/>
        <w:jc w:val="both"/>
        <w:rPr>
          <w:rFonts w:eastAsiaTheme="minorHAnsi"/>
          <w:color w:val="000000" w:themeColor="text1"/>
          <w:sz w:val="22"/>
          <w:szCs w:val="22"/>
        </w:rPr>
      </w:pPr>
      <w:r w:rsidRPr="00326F81">
        <w:rPr>
          <w:color w:val="000000" w:themeColor="text1"/>
          <w:sz w:val="22"/>
          <w:szCs w:val="22"/>
        </w:rPr>
        <w:t>11.2. Информация конфиденциальна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в период действия настоящего договора и в течение 3-х лет по окончании срока действия настоящего договора.</w:t>
      </w:r>
    </w:p>
    <w:p w14:paraId="0704D035" w14:textId="77777777" w:rsidR="00952882" w:rsidRPr="00326F81" w:rsidRDefault="00952882" w:rsidP="00B404FF">
      <w:pPr>
        <w:ind w:firstLine="142"/>
        <w:jc w:val="both"/>
        <w:rPr>
          <w:color w:val="000000" w:themeColor="text1"/>
          <w:sz w:val="22"/>
          <w:szCs w:val="22"/>
        </w:rPr>
      </w:pPr>
      <w:r w:rsidRPr="00326F81">
        <w:rPr>
          <w:color w:val="000000" w:themeColor="text1"/>
          <w:sz w:val="22"/>
          <w:szCs w:val="22"/>
        </w:rPr>
        <w:t>11.3. Сторона, вопреки настоящему договору разгласившая конфиденциальную информацию, обязана возместить другой Стороне причиненные этим убытки.</w:t>
      </w:r>
    </w:p>
    <w:p w14:paraId="5EB43614" w14:textId="77777777" w:rsidR="00952882" w:rsidRPr="00326F81" w:rsidRDefault="00952882" w:rsidP="00B404FF">
      <w:pPr>
        <w:ind w:firstLine="142"/>
        <w:jc w:val="both"/>
        <w:rPr>
          <w:color w:val="000000" w:themeColor="text1"/>
          <w:sz w:val="22"/>
          <w:szCs w:val="22"/>
        </w:rPr>
      </w:pPr>
      <w:r w:rsidRPr="00326F81">
        <w:rPr>
          <w:color w:val="000000" w:themeColor="text1"/>
          <w:sz w:val="22"/>
          <w:szCs w:val="22"/>
        </w:rPr>
        <w:t>11.4. По требованию уполномоченных государственных органов (в частности, правоохранительных и налоговых органов) конфиденциальность настоящего договора может быть нарушена одной из Сторон без предварительного получения согласия другой Стороны, но исключительно в рамках полномочий того или иного правоохранительного органа и при условии соблюдения законности процедуры получения правоохранительными органами соответствующей информации.</w:t>
      </w:r>
    </w:p>
    <w:p w14:paraId="428B7947" w14:textId="77777777" w:rsidR="00952882" w:rsidRPr="00326F81" w:rsidRDefault="00952882" w:rsidP="00B404FF">
      <w:pPr>
        <w:ind w:firstLine="142"/>
        <w:jc w:val="both"/>
        <w:rPr>
          <w:b/>
          <w:color w:val="000000" w:themeColor="text1"/>
          <w:sz w:val="22"/>
          <w:szCs w:val="22"/>
        </w:rPr>
      </w:pPr>
    </w:p>
    <w:p w14:paraId="7BB874BA" w14:textId="77777777" w:rsidR="00A163DF" w:rsidRPr="00326F81" w:rsidRDefault="00166072" w:rsidP="0032161D">
      <w:pPr>
        <w:jc w:val="center"/>
        <w:rPr>
          <w:b/>
          <w:color w:val="000000" w:themeColor="text1"/>
          <w:sz w:val="22"/>
          <w:szCs w:val="22"/>
        </w:rPr>
      </w:pPr>
      <w:r w:rsidRPr="00326F81">
        <w:rPr>
          <w:b/>
          <w:color w:val="000000" w:themeColor="text1"/>
          <w:sz w:val="22"/>
          <w:szCs w:val="22"/>
        </w:rPr>
        <w:t>1</w:t>
      </w:r>
      <w:r w:rsidR="00952882" w:rsidRPr="00326F81">
        <w:rPr>
          <w:b/>
          <w:color w:val="000000" w:themeColor="text1"/>
          <w:sz w:val="22"/>
          <w:szCs w:val="22"/>
        </w:rPr>
        <w:t>2</w:t>
      </w:r>
      <w:r w:rsidRPr="00326F81">
        <w:rPr>
          <w:b/>
          <w:color w:val="000000" w:themeColor="text1"/>
          <w:sz w:val="22"/>
          <w:szCs w:val="22"/>
        </w:rPr>
        <w:t xml:space="preserve">. </w:t>
      </w:r>
      <w:r w:rsidR="00605750" w:rsidRPr="00326F81">
        <w:rPr>
          <w:b/>
          <w:color w:val="000000" w:themeColor="text1"/>
          <w:sz w:val="22"/>
          <w:szCs w:val="22"/>
        </w:rPr>
        <w:t>ПРОЧИЕ УСЛОВИЯ.</w:t>
      </w:r>
    </w:p>
    <w:p w14:paraId="6E62FEE6" w14:textId="77777777" w:rsidR="00952882" w:rsidRPr="00326F81" w:rsidRDefault="00952882" w:rsidP="004955FD">
      <w:pPr>
        <w:ind w:firstLine="284"/>
        <w:jc w:val="both"/>
        <w:rPr>
          <w:color w:val="000000" w:themeColor="text1"/>
          <w:sz w:val="22"/>
          <w:szCs w:val="22"/>
        </w:rPr>
      </w:pPr>
      <w:r w:rsidRPr="00326F81">
        <w:rPr>
          <w:color w:val="000000" w:themeColor="text1"/>
          <w:sz w:val="22"/>
          <w:szCs w:val="22"/>
        </w:rPr>
        <w:t>12</w:t>
      </w:r>
      <w:r w:rsidR="00166072" w:rsidRPr="00326F81">
        <w:rPr>
          <w:color w:val="000000" w:themeColor="text1"/>
          <w:sz w:val="22"/>
          <w:szCs w:val="22"/>
        </w:rPr>
        <w:t xml:space="preserve">.1. </w:t>
      </w:r>
      <w:r w:rsidR="00A163DF" w:rsidRPr="00326F81">
        <w:rPr>
          <w:color w:val="000000" w:themeColor="text1"/>
          <w:sz w:val="22"/>
          <w:szCs w:val="22"/>
        </w:rPr>
        <w:t xml:space="preserve">Во всем остальном, что не предусмотрено настоящим </w:t>
      </w:r>
      <w:r w:rsidRPr="00326F81">
        <w:rPr>
          <w:color w:val="000000" w:themeColor="text1"/>
          <w:sz w:val="22"/>
          <w:szCs w:val="22"/>
        </w:rPr>
        <w:t>договором</w:t>
      </w:r>
      <w:r w:rsidR="00A163DF" w:rsidRPr="00326F81">
        <w:rPr>
          <w:color w:val="000000" w:themeColor="text1"/>
          <w:sz w:val="22"/>
          <w:szCs w:val="22"/>
        </w:rPr>
        <w:t xml:space="preserve">, </w:t>
      </w:r>
      <w:r w:rsidRPr="00326F81">
        <w:rPr>
          <w:color w:val="000000" w:themeColor="text1"/>
          <w:sz w:val="22"/>
          <w:szCs w:val="22"/>
        </w:rPr>
        <w:t xml:space="preserve">Стороны </w:t>
      </w:r>
      <w:r w:rsidR="00A163DF" w:rsidRPr="00326F81">
        <w:rPr>
          <w:color w:val="000000" w:themeColor="text1"/>
          <w:sz w:val="22"/>
          <w:szCs w:val="22"/>
        </w:rPr>
        <w:t>руководствуются действующим законодательством Российской Федерации</w:t>
      </w:r>
      <w:r w:rsidRPr="00326F81">
        <w:rPr>
          <w:color w:val="000000" w:themeColor="text1"/>
          <w:sz w:val="22"/>
          <w:szCs w:val="22"/>
        </w:rPr>
        <w:t>.</w:t>
      </w:r>
    </w:p>
    <w:p w14:paraId="66D9BD28" w14:textId="77777777" w:rsidR="00952882" w:rsidRPr="00326F81" w:rsidRDefault="00952882" w:rsidP="004955FD">
      <w:pPr>
        <w:ind w:firstLine="284"/>
        <w:jc w:val="both"/>
        <w:rPr>
          <w:color w:val="000000" w:themeColor="text1"/>
          <w:sz w:val="22"/>
          <w:szCs w:val="22"/>
        </w:rPr>
      </w:pPr>
      <w:r w:rsidRPr="00326F81">
        <w:rPr>
          <w:color w:val="000000" w:themeColor="text1"/>
          <w:sz w:val="22"/>
          <w:szCs w:val="22"/>
        </w:rPr>
        <w:t>12.2. Передача прав и обязанностей по настоящему договору третьей Стороне может быть осуществлена только с письменного согласия Заказчика.</w:t>
      </w:r>
    </w:p>
    <w:p w14:paraId="4A3A8E42" w14:textId="77777777" w:rsidR="00A163DF" w:rsidRPr="00326F81" w:rsidRDefault="00952882" w:rsidP="004955FD">
      <w:pPr>
        <w:ind w:firstLine="284"/>
        <w:jc w:val="both"/>
        <w:rPr>
          <w:color w:val="000000" w:themeColor="text1"/>
          <w:sz w:val="22"/>
          <w:szCs w:val="22"/>
        </w:rPr>
      </w:pPr>
      <w:r w:rsidRPr="00326F81">
        <w:rPr>
          <w:color w:val="000000" w:themeColor="text1"/>
          <w:sz w:val="22"/>
          <w:szCs w:val="22"/>
        </w:rPr>
        <w:t>12</w:t>
      </w:r>
      <w:r w:rsidR="00166072" w:rsidRPr="00326F81">
        <w:rPr>
          <w:color w:val="000000" w:themeColor="text1"/>
          <w:sz w:val="22"/>
          <w:szCs w:val="22"/>
        </w:rPr>
        <w:t>.</w:t>
      </w:r>
      <w:r w:rsidRPr="00326F81">
        <w:rPr>
          <w:color w:val="000000" w:themeColor="text1"/>
          <w:sz w:val="22"/>
          <w:szCs w:val="22"/>
        </w:rPr>
        <w:t>3</w:t>
      </w:r>
      <w:r w:rsidR="00166072" w:rsidRPr="00326F81">
        <w:rPr>
          <w:color w:val="000000" w:themeColor="text1"/>
          <w:sz w:val="22"/>
          <w:szCs w:val="22"/>
        </w:rPr>
        <w:t>.</w:t>
      </w:r>
      <w:r w:rsidRPr="00326F81">
        <w:rPr>
          <w:color w:val="000000" w:themeColor="text1"/>
          <w:sz w:val="22"/>
          <w:szCs w:val="22"/>
        </w:rPr>
        <w:t xml:space="preserve"> </w:t>
      </w:r>
      <w:r w:rsidR="00A163DF" w:rsidRPr="00326F81">
        <w:rPr>
          <w:color w:val="000000" w:themeColor="text1"/>
          <w:sz w:val="22"/>
          <w:szCs w:val="22"/>
        </w:rPr>
        <w:t xml:space="preserve">Любые изменения и дополнительные соглашения к настоящему </w:t>
      </w:r>
      <w:r w:rsidR="0032161D" w:rsidRPr="00326F81">
        <w:rPr>
          <w:color w:val="000000" w:themeColor="text1"/>
          <w:sz w:val="22"/>
          <w:szCs w:val="22"/>
        </w:rPr>
        <w:t xml:space="preserve">договору </w:t>
      </w:r>
      <w:r w:rsidR="00A163DF" w:rsidRPr="00326F81">
        <w:rPr>
          <w:color w:val="000000" w:themeColor="text1"/>
          <w:sz w:val="22"/>
          <w:szCs w:val="22"/>
        </w:rPr>
        <w:t xml:space="preserve">действительны при условии, если они совершены в письменной форме и подписаны надлежаще уполномоченными на то представителями </w:t>
      </w:r>
      <w:r w:rsidR="0032161D" w:rsidRPr="00326F81">
        <w:rPr>
          <w:color w:val="000000" w:themeColor="text1"/>
          <w:sz w:val="22"/>
          <w:szCs w:val="22"/>
        </w:rPr>
        <w:t>Сторон</w:t>
      </w:r>
      <w:r w:rsidR="00A163DF" w:rsidRPr="00326F81">
        <w:rPr>
          <w:color w:val="000000" w:themeColor="text1"/>
          <w:sz w:val="22"/>
          <w:szCs w:val="22"/>
        </w:rPr>
        <w:t>.</w:t>
      </w:r>
    </w:p>
    <w:p w14:paraId="437054F1" w14:textId="77777777" w:rsidR="0032161D" w:rsidRPr="00326F81" w:rsidRDefault="0032161D" w:rsidP="004955FD">
      <w:pPr>
        <w:pStyle w:val="a3"/>
        <w:spacing w:after="0" w:line="240" w:lineRule="auto"/>
        <w:ind w:firstLine="284"/>
        <w:rPr>
          <w:rFonts w:ascii="Times New Roman" w:hAnsi="Times New Roman" w:cs="Times New Roman"/>
          <w:color w:val="000000" w:themeColor="text1"/>
          <w:sz w:val="22"/>
          <w:szCs w:val="22"/>
        </w:rPr>
      </w:pPr>
      <w:r w:rsidRPr="00326F81">
        <w:rPr>
          <w:rFonts w:ascii="Times New Roman" w:hAnsi="Times New Roman" w:cs="Times New Roman"/>
          <w:color w:val="000000" w:themeColor="text1"/>
          <w:sz w:val="22"/>
          <w:szCs w:val="22"/>
        </w:rPr>
        <w:t>12.4. Стороны признают, что копии договора, переписка и документы, имеющие отношение к договору и/или его исполнению, отправленные посредством электронной связи (далее – Сообщения), являются составленными в письменной форме и имеют юридическую силу и значимость наравне с оригиналами документов до получения Сторонами оригиналов таких документов. Последующая отправка/передача подлинных документов другой Стороне обязательна. При этом при направлении Сообщения по электронной почте оно считается полученным на следующий рабочий день после отправки Сообщения. В случаях обмена документами по электронной почте Сторона-отправитель обязуется не позднее 10 (десяти) рабочих дней с момента оформления документа либо получения его от другой Стороны направить другой Стороне оригинал такого документа. Оригинал направляется с курьером или почтовой связью (заказным письмом с уведомлением о вручении).</w:t>
      </w:r>
    </w:p>
    <w:p w14:paraId="477768A8" w14:textId="77777777" w:rsidR="00A163DF" w:rsidRPr="00326F81" w:rsidRDefault="0032161D" w:rsidP="004955FD">
      <w:pPr>
        <w:ind w:firstLine="284"/>
        <w:jc w:val="both"/>
        <w:rPr>
          <w:color w:val="000000" w:themeColor="text1"/>
          <w:sz w:val="22"/>
          <w:szCs w:val="22"/>
        </w:rPr>
      </w:pPr>
      <w:r w:rsidRPr="00326F81">
        <w:rPr>
          <w:color w:val="000000" w:themeColor="text1"/>
          <w:sz w:val="22"/>
          <w:szCs w:val="22"/>
        </w:rPr>
        <w:t>12.5.</w:t>
      </w:r>
      <w:r w:rsidR="00166072" w:rsidRPr="00326F81">
        <w:rPr>
          <w:color w:val="000000" w:themeColor="text1"/>
          <w:sz w:val="22"/>
          <w:szCs w:val="22"/>
        </w:rPr>
        <w:t xml:space="preserve"> </w:t>
      </w:r>
      <w:r w:rsidR="00A163DF" w:rsidRPr="00326F81">
        <w:rPr>
          <w:color w:val="000000" w:themeColor="text1"/>
          <w:sz w:val="22"/>
          <w:szCs w:val="22"/>
        </w:rPr>
        <w:t xml:space="preserve">Все уведомления и сообщения должны направляться в письменной форме. Сообщения будут считаться исполненными надлежащим образом, если посланы заказным письмом, по </w:t>
      </w:r>
      <w:r w:rsidR="00421A90" w:rsidRPr="00326F81">
        <w:rPr>
          <w:color w:val="000000" w:themeColor="text1"/>
          <w:sz w:val="22"/>
          <w:szCs w:val="22"/>
        </w:rPr>
        <w:t>электронной почте или</w:t>
      </w:r>
      <w:r w:rsidR="00A163DF" w:rsidRPr="00326F81">
        <w:rPr>
          <w:color w:val="000000" w:themeColor="text1"/>
          <w:sz w:val="22"/>
          <w:szCs w:val="22"/>
        </w:rPr>
        <w:t xml:space="preserve"> доставлены лично по юридическим (почтовым) адресам </w:t>
      </w:r>
      <w:r w:rsidRPr="00326F81">
        <w:rPr>
          <w:color w:val="000000" w:themeColor="text1"/>
          <w:sz w:val="22"/>
          <w:szCs w:val="22"/>
        </w:rPr>
        <w:t xml:space="preserve">Сторон </w:t>
      </w:r>
      <w:r w:rsidR="00A163DF" w:rsidRPr="00326F81">
        <w:rPr>
          <w:color w:val="000000" w:themeColor="text1"/>
          <w:sz w:val="22"/>
          <w:szCs w:val="22"/>
        </w:rPr>
        <w:t xml:space="preserve">с получением под расписку </w:t>
      </w:r>
      <w:r w:rsidR="006278A0" w:rsidRPr="00326F81">
        <w:rPr>
          <w:color w:val="000000" w:themeColor="text1"/>
          <w:sz w:val="22"/>
          <w:szCs w:val="22"/>
        </w:rPr>
        <w:t xml:space="preserve">уполномоченными на получение </w:t>
      </w:r>
      <w:r w:rsidR="00421A90" w:rsidRPr="00326F81">
        <w:rPr>
          <w:color w:val="000000" w:themeColor="text1"/>
          <w:sz w:val="22"/>
          <w:szCs w:val="22"/>
        </w:rPr>
        <w:t>корреспонденции лицами</w:t>
      </w:r>
      <w:r w:rsidR="00A163DF" w:rsidRPr="00326F81">
        <w:rPr>
          <w:color w:val="000000" w:themeColor="text1"/>
          <w:sz w:val="22"/>
          <w:szCs w:val="22"/>
        </w:rPr>
        <w:t>.</w:t>
      </w:r>
    </w:p>
    <w:p w14:paraId="4AF6DD55" w14:textId="77777777" w:rsidR="0032161D" w:rsidRPr="00326F81" w:rsidRDefault="0032161D" w:rsidP="004955FD">
      <w:pPr>
        <w:ind w:firstLine="284"/>
        <w:jc w:val="both"/>
        <w:rPr>
          <w:color w:val="000000" w:themeColor="text1"/>
          <w:sz w:val="22"/>
          <w:szCs w:val="22"/>
        </w:rPr>
      </w:pPr>
      <w:r w:rsidRPr="00326F81">
        <w:rPr>
          <w:color w:val="000000" w:themeColor="text1"/>
          <w:sz w:val="22"/>
          <w:szCs w:val="22"/>
        </w:rPr>
        <w:t>12.6. При изменении юридических адресов, банковских реквизитов, а также иных влияющих на исполнение настоящего договора обстоятельств Стороны незамедлительно информируют об этом друг друга.</w:t>
      </w:r>
    </w:p>
    <w:p w14:paraId="7B95D9B8" w14:textId="77777777" w:rsidR="00A163DF" w:rsidRPr="00326F81" w:rsidRDefault="0032161D" w:rsidP="004955FD">
      <w:pPr>
        <w:ind w:firstLine="284"/>
        <w:jc w:val="both"/>
        <w:rPr>
          <w:color w:val="000000" w:themeColor="text1"/>
          <w:sz w:val="22"/>
          <w:szCs w:val="22"/>
        </w:rPr>
      </w:pPr>
      <w:r w:rsidRPr="00326F81">
        <w:rPr>
          <w:color w:val="000000" w:themeColor="text1"/>
          <w:sz w:val="22"/>
          <w:szCs w:val="22"/>
        </w:rPr>
        <w:t>12.7.</w:t>
      </w:r>
      <w:r w:rsidR="00166072" w:rsidRPr="00326F81">
        <w:rPr>
          <w:color w:val="000000" w:themeColor="text1"/>
          <w:sz w:val="22"/>
          <w:szCs w:val="22"/>
        </w:rPr>
        <w:t xml:space="preserve"> </w:t>
      </w:r>
      <w:r w:rsidR="00A163DF" w:rsidRPr="00326F81">
        <w:rPr>
          <w:color w:val="000000" w:themeColor="text1"/>
          <w:sz w:val="22"/>
          <w:szCs w:val="22"/>
        </w:rPr>
        <w:t xml:space="preserve">Настоящий </w:t>
      </w:r>
      <w:r w:rsidRPr="00326F81">
        <w:rPr>
          <w:color w:val="000000" w:themeColor="text1"/>
          <w:sz w:val="22"/>
          <w:szCs w:val="22"/>
        </w:rPr>
        <w:t xml:space="preserve">договор </w:t>
      </w:r>
      <w:r w:rsidR="00A163DF" w:rsidRPr="00326F81">
        <w:rPr>
          <w:color w:val="000000" w:themeColor="text1"/>
          <w:sz w:val="22"/>
          <w:szCs w:val="22"/>
        </w:rPr>
        <w:t>составлен на русском языке в двух экземплярах, имеющих одинаковую юридическую силу, по о</w:t>
      </w:r>
      <w:r w:rsidR="005E5157" w:rsidRPr="00326F81">
        <w:rPr>
          <w:color w:val="000000" w:themeColor="text1"/>
          <w:sz w:val="22"/>
          <w:szCs w:val="22"/>
        </w:rPr>
        <w:t>дному экземпляру для каждой из С</w:t>
      </w:r>
      <w:r w:rsidR="00A163DF" w:rsidRPr="00326F81">
        <w:rPr>
          <w:color w:val="000000" w:themeColor="text1"/>
          <w:sz w:val="22"/>
          <w:szCs w:val="22"/>
        </w:rPr>
        <w:t>торон.</w:t>
      </w:r>
    </w:p>
    <w:p w14:paraId="3ECE71DD" w14:textId="77777777" w:rsidR="00421A90" w:rsidRPr="00326F81" w:rsidRDefault="0032161D" w:rsidP="004955FD">
      <w:pPr>
        <w:ind w:firstLine="284"/>
        <w:jc w:val="both"/>
        <w:rPr>
          <w:color w:val="000000" w:themeColor="text1"/>
          <w:sz w:val="22"/>
          <w:szCs w:val="22"/>
        </w:rPr>
      </w:pPr>
      <w:r w:rsidRPr="00326F81">
        <w:rPr>
          <w:color w:val="000000" w:themeColor="text1"/>
          <w:sz w:val="22"/>
          <w:szCs w:val="22"/>
        </w:rPr>
        <w:t>12.8. Все приложения и дополнения к настоящему договору являются его неотъемлемыми частями.</w:t>
      </w:r>
    </w:p>
    <w:p w14:paraId="10F2F53E" w14:textId="77777777" w:rsidR="0032161D" w:rsidRPr="00326F81" w:rsidRDefault="0032161D" w:rsidP="0032161D">
      <w:pPr>
        <w:jc w:val="both"/>
        <w:rPr>
          <w:color w:val="000000" w:themeColor="text1"/>
          <w:sz w:val="22"/>
          <w:szCs w:val="22"/>
        </w:rPr>
      </w:pPr>
    </w:p>
    <w:p w14:paraId="53B709B7" w14:textId="77777777" w:rsidR="00547484" w:rsidRPr="00326F81" w:rsidRDefault="00166072" w:rsidP="0032161D">
      <w:pPr>
        <w:jc w:val="center"/>
        <w:rPr>
          <w:b/>
          <w:color w:val="000000" w:themeColor="text1"/>
          <w:sz w:val="22"/>
          <w:szCs w:val="22"/>
        </w:rPr>
      </w:pPr>
      <w:r w:rsidRPr="00326F81">
        <w:rPr>
          <w:b/>
          <w:color w:val="000000" w:themeColor="text1"/>
          <w:sz w:val="22"/>
          <w:szCs w:val="22"/>
        </w:rPr>
        <w:t>1</w:t>
      </w:r>
      <w:r w:rsidR="004955FD" w:rsidRPr="00326F81">
        <w:rPr>
          <w:b/>
          <w:color w:val="000000" w:themeColor="text1"/>
          <w:sz w:val="22"/>
          <w:szCs w:val="22"/>
        </w:rPr>
        <w:t>3</w:t>
      </w:r>
      <w:r w:rsidRPr="00326F81">
        <w:rPr>
          <w:b/>
          <w:color w:val="000000" w:themeColor="text1"/>
          <w:sz w:val="22"/>
          <w:szCs w:val="22"/>
        </w:rPr>
        <w:t xml:space="preserve">. </w:t>
      </w:r>
      <w:r w:rsidR="00605750" w:rsidRPr="00326F81">
        <w:rPr>
          <w:b/>
          <w:color w:val="000000" w:themeColor="text1"/>
          <w:sz w:val="22"/>
          <w:szCs w:val="22"/>
        </w:rPr>
        <w:t>АДРЕ</w:t>
      </w:r>
      <w:r w:rsidR="003D493F" w:rsidRPr="00326F81">
        <w:rPr>
          <w:b/>
          <w:color w:val="000000" w:themeColor="text1"/>
          <w:sz w:val="22"/>
          <w:szCs w:val="22"/>
        </w:rPr>
        <w:t>СА, БАНКОВСКИЕ РЕКВИЗИТЫ</w:t>
      </w:r>
      <w:r w:rsidR="004955FD" w:rsidRPr="00326F81">
        <w:rPr>
          <w:b/>
          <w:color w:val="000000" w:themeColor="text1"/>
          <w:sz w:val="22"/>
          <w:szCs w:val="22"/>
        </w:rPr>
        <w:t>, И ПОДПИСИ</w:t>
      </w:r>
      <w:r w:rsidR="003D493F" w:rsidRPr="00326F81">
        <w:rPr>
          <w:b/>
          <w:color w:val="000000" w:themeColor="text1"/>
          <w:sz w:val="22"/>
          <w:szCs w:val="22"/>
        </w:rPr>
        <w:t xml:space="preserve"> СТОРОН</w:t>
      </w:r>
    </w:p>
    <w:p w14:paraId="2FFC822E" w14:textId="77777777" w:rsidR="00421A90" w:rsidRPr="00326F81" w:rsidRDefault="00421A90" w:rsidP="0032161D">
      <w:pPr>
        <w:jc w:val="center"/>
        <w:rPr>
          <w:b/>
          <w:color w:val="000000" w:themeColor="text1"/>
          <w:sz w:val="22"/>
          <w:szCs w:val="2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3"/>
      </w:tblGrid>
      <w:tr w:rsidR="003D493F" w:rsidRPr="00326F81" w14:paraId="23AFA36C" w14:textId="77777777" w:rsidTr="00DA25BA">
        <w:tc>
          <w:tcPr>
            <w:tcW w:w="5211" w:type="dxa"/>
          </w:tcPr>
          <w:p w14:paraId="6F496BB8" w14:textId="77777777" w:rsidR="00417C25" w:rsidRPr="00326F81" w:rsidRDefault="00417C25" w:rsidP="00417C25">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ПОДРЯДЧИК</w:t>
            </w:r>
          </w:p>
          <w:p w14:paraId="6EB67172" w14:textId="77777777" w:rsidR="00417C25" w:rsidRPr="00326F81" w:rsidRDefault="00417C25" w:rsidP="00417C25">
            <w:pPr>
              <w:keepNext/>
              <w:widowControl w:val="0"/>
              <w:outlineLvl w:val="0"/>
              <w:rPr>
                <w:rStyle w:val="112"/>
                <w:rFonts w:ascii="Times New Roman" w:hAnsi="Times New Roman"/>
                <w:color w:val="000000" w:themeColor="text1"/>
                <w:sz w:val="22"/>
                <w:szCs w:val="22"/>
              </w:rPr>
            </w:pPr>
            <w:r w:rsidRPr="00326F81">
              <w:rPr>
                <w:rStyle w:val="112"/>
                <w:rFonts w:ascii="Times New Roman" w:hAnsi="Times New Roman"/>
                <w:color w:val="000000" w:themeColor="text1"/>
                <w:sz w:val="22"/>
                <w:szCs w:val="22"/>
              </w:rPr>
              <w:t>_____________________________</w:t>
            </w:r>
          </w:p>
          <w:p w14:paraId="682B0923" w14:textId="77777777" w:rsidR="00417C25" w:rsidRPr="00326F81" w:rsidRDefault="00417C25" w:rsidP="00417C25">
            <w:pPr>
              <w:rPr>
                <w:rFonts w:ascii="Times New Roman" w:hAnsi="Times New Roman"/>
                <w:color w:val="000000" w:themeColor="text1"/>
                <w:sz w:val="22"/>
                <w:szCs w:val="22"/>
              </w:rPr>
            </w:pPr>
            <w:r w:rsidRPr="00326F81">
              <w:rPr>
                <w:rFonts w:ascii="Times New Roman" w:hAnsi="Times New Roman"/>
                <w:color w:val="000000" w:themeColor="text1"/>
                <w:sz w:val="22"/>
                <w:szCs w:val="22"/>
              </w:rPr>
              <w:t>ИНН __________ / КПП ____________</w:t>
            </w:r>
          </w:p>
          <w:p w14:paraId="560A851D" w14:textId="77777777" w:rsidR="00417C25" w:rsidRPr="00326F81" w:rsidRDefault="00417C25" w:rsidP="00417C25">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 xml:space="preserve">Юридический адрес: </w:t>
            </w:r>
          </w:p>
          <w:p w14:paraId="6CA19DF9"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____________________________________</w:t>
            </w:r>
          </w:p>
          <w:p w14:paraId="0F363DA4"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b/>
                <w:color w:val="000000" w:themeColor="text1"/>
                <w:sz w:val="22"/>
                <w:szCs w:val="22"/>
              </w:rPr>
              <w:t>Почтовый адрес</w:t>
            </w:r>
            <w:r w:rsidRPr="00326F81">
              <w:rPr>
                <w:rFonts w:ascii="Times New Roman" w:hAnsi="Times New Roman"/>
                <w:color w:val="000000" w:themeColor="text1"/>
                <w:sz w:val="22"/>
                <w:szCs w:val="22"/>
              </w:rPr>
              <w:t xml:space="preserve">: </w:t>
            </w:r>
          </w:p>
          <w:p w14:paraId="2EE76A83"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____________________________________</w:t>
            </w:r>
          </w:p>
          <w:p w14:paraId="7EEDE453" w14:textId="77777777" w:rsidR="00417C25" w:rsidRPr="00326F81" w:rsidRDefault="00417C25" w:rsidP="00417C25">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Банковские реквизиты:</w:t>
            </w:r>
          </w:p>
          <w:p w14:paraId="075D41F6" w14:textId="77777777" w:rsidR="00417C25" w:rsidRPr="00326F81" w:rsidRDefault="00417C25" w:rsidP="00417C25">
            <w:pPr>
              <w:pStyle w:val="a3"/>
              <w:tabs>
                <w:tab w:val="left" w:pos="5436"/>
              </w:tabs>
              <w:spacing w:after="0" w:line="240" w:lineRule="auto"/>
              <w:rPr>
                <w:rFonts w:ascii="Times New Roman" w:eastAsia="Times New Roman" w:hAnsi="Times New Roman" w:cs="Times New Roman"/>
                <w:color w:val="000000" w:themeColor="text1"/>
                <w:sz w:val="22"/>
                <w:szCs w:val="22"/>
              </w:rPr>
            </w:pPr>
            <w:r w:rsidRPr="00326F81">
              <w:rPr>
                <w:rFonts w:ascii="Times New Roman" w:eastAsia="Times New Roman" w:hAnsi="Times New Roman" w:cs="Times New Roman"/>
                <w:color w:val="000000" w:themeColor="text1"/>
                <w:sz w:val="22"/>
                <w:szCs w:val="22"/>
              </w:rPr>
              <w:t>БИК _______________</w:t>
            </w:r>
          </w:p>
          <w:p w14:paraId="1FB82CF2" w14:textId="77777777" w:rsidR="00417C25" w:rsidRPr="00326F81" w:rsidRDefault="00417C25" w:rsidP="00417C25">
            <w:pPr>
              <w:pStyle w:val="a3"/>
              <w:tabs>
                <w:tab w:val="left" w:pos="5436"/>
              </w:tabs>
              <w:spacing w:after="0" w:line="240" w:lineRule="auto"/>
              <w:rPr>
                <w:rFonts w:ascii="Times New Roman" w:eastAsia="Times New Roman" w:hAnsi="Times New Roman" w:cs="Times New Roman"/>
                <w:color w:val="000000" w:themeColor="text1"/>
                <w:sz w:val="22"/>
                <w:szCs w:val="22"/>
              </w:rPr>
            </w:pPr>
            <w:r w:rsidRPr="00326F81">
              <w:rPr>
                <w:rFonts w:ascii="Times New Roman" w:eastAsia="Times New Roman" w:hAnsi="Times New Roman" w:cs="Times New Roman"/>
                <w:color w:val="000000" w:themeColor="text1"/>
                <w:sz w:val="22"/>
                <w:szCs w:val="22"/>
              </w:rPr>
              <w:t>____________________________________</w:t>
            </w:r>
          </w:p>
          <w:p w14:paraId="77A10AB0" w14:textId="77777777" w:rsidR="00417C25" w:rsidRPr="00326F81" w:rsidRDefault="00417C25" w:rsidP="00417C25">
            <w:pPr>
              <w:pStyle w:val="a3"/>
              <w:tabs>
                <w:tab w:val="left" w:pos="5436"/>
              </w:tabs>
              <w:spacing w:after="0" w:line="240" w:lineRule="auto"/>
              <w:rPr>
                <w:rFonts w:ascii="Times New Roman" w:eastAsia="Times New Roman" w:hAnsi="Times New Roman" w:cs="Times New Roman"/>
                <w:color w:val="000000" w:themeColor="text1"/>
                <w:sz w:val="22"/>
                <w:szCs w:val="22"/>
              </w:rPr>
            </w:pPr>
            <w:proofErr w:type="spellStart"/>
            <w:r w:rsidRPr="00326F81">
              <w:rPr>
                <w:rFonts w:ascii="Times New Roman" w:eastAsia="Times New Roman" w:hAnsi="Times New Roman" w:cs="Times New Roman"/>
                <w:color w:val="000000" w:themeColor="text1"/>
                <w:sz w:val="22"/>
                <w:szCs w:val="22"/>
              </w:rPr>
              <w:t>Корр.счет</w:t>
            </w:r>
            <w:proofErr w:type="spellEnd"/>
            <w:r w:rsidRPr="00326F81">
              <w:rPr>
                <w:rFonts w:ascii="Times New Roman" w:eastAsia="Times New Roman" w:hAnsi="Times New Roman" w:cs="Times New Roman"/>
                <w:color w:val="000000" w:themeColor="text1"/>
                <w:sz w:val="22"/>
                <w:szCs w:val="22"/>
              </w:rPr>
              <w:t xml:space="preserve"> ___________________________</w:t>
            </w:r>
          </w:p>
          <w:p w14:paraId="78240CC7" w14:textId="77777777" w:rsidR="00417C25" w:rsidRPr="00326F81" w:rsidRDefault="00417C25" w:rsidP="00417C25">
            <w:pPr>
              <w:pStyle w:val="a3"/>
              <w:tabs>
                <w:tab w:val="left" w:pos="5436"/>
              </w:tabs>
              <w:spacing w:after="0" w:line="240" w:lineRule="auto"/>
              <w:rPr>
                <w:rFonts w:ascii="Times New Roman" w:eastAsia="Times New Roman" w:hAnsi="Times New Roman" w:cs="Times New Roman"/>
                <w:color w:val="000000" w:themeColor="text1"/>
                <w:sz w:val="22"/>
                <w:szCs w:val="22"/>
              </w:rPr>
            </w:pPr>
            <w:r w:rsidRPr="00326F81">
              <w:rPr>
                <w:rFonts w:ascii="Times New Roman" w:eastAsia="Times New Roman" w:hAnsi="Times New Roman" w:cs="Times New Roman"/>
                <w:color w:val="000000" w:themeColor="text1"/>
                <w:sz w:val="22"/>
                <w:szCs w:val="22"/>
              </w:rPr>
              <w:t>Рас. счет ____________________________</w:t>
            </w:r>
          </w:p>
          <w:p w14:paraId="1A0B1E77"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 xml:space="preserve">ОКПО ___________ОКПФ </w:t>
            </w:r>
            <w:r w:rsidRPr="00326F81">
              <w:rPr>
                <w:rFonts w:ascii="Times New Roman" w:hAnsi="Times New Roman"/>
                <w:color w:val="000000" w:themeColor="text1"/>
                <w:sz w:val="22"/>
                <w:szCs w:val="22"/>
              </w:rPr>
              <w:softHyphen/>
            </w:r>
            <w:r w:rsidRPr="00326F81">
              <w:rPr>
                <w:rFonts w:ascii="Times New Roman" w:hAnsi="Times New Roman"/>
                <w:color w:val="000000" w:themeColor="text1"/>
                <w:sz w:val="22"/>
                <w:szCs w:val="22"/>
              </w:rPr>
              <w:softHyphen/>
            </w:r>
            <w:r w:rsidRPr="00326F81">
              <w:rPr>
                <w:rFonts w:ascii="Times New Roman" w:hAnsi="Times New Roman"/>
                <w:color w:val="000000" w:themeColor="text1"/>
                <w:sz w:val="22"/>
                <w:szCs w:val="22"/>
              </w:rPr>
              <w:softHyphen/>
            </w:r>
            <w:r w:rsidRPr="00326F81">
              <w:rPr>
                <w:rFonts w:ascii="Times New Roman" w:hAnsi="Times New Roman"/>
                <w:color w:val="000000" w:themeColor="text1"/>
                <w:sz w:val="22"/>
                <w:szCs w:val="22"/>
              </w:rPr>
              <w:softHyphen/>
            </w:r>
            <w:r w:rsidRPr="00326F81">
              <w:rPr>
                <w:rFonts w:ascii="Times New Roman" w:hAnsi="Times New Roman"/>
                <w:color w:val="000000" w:themeColor="text1"/>
                <w:sz w:val="22"/>
                <w:szCs w:val="22"/>
              </w:rPr>
              <w:softHyphen/>
              <w:t>_______</w:t>
            </w:r>
          </w:p>
          <w:p w14:paraId="379C6B8F"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ОКАТО _______________________</w:t>
            </w:r>
          </w:p>
          <w:p w14:paraId="06D72CDC"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 xml:space="preserve">ОКВЭД _______________________                                  </w:t>
            </w:r>
          </w:p>
          <w:p w14:paraId="07E0BA95" w14:textId="77777777" w:rsidR="00417C25" w:rsidRPr="00326F81" w:rsidRDefault="00417C25" w:rsidP="00417C25">
            <w:pPr>
              <w:tabs>
                <w:tab w:val="left" w:pos="5436"/>
              </w:tabs>
              <w:rPr>
                <w:rFonts w:ascii="Times New Roman" w:hAnsi="Times New Roman"/>
                <w:color w:val="000000" w:themeColor="text1"/>
                <w:sz w:val="22"/>
                <w:szCs w:val="22"/>
              </w:rPr>
            </w:pPr>
            <w:r w:rsidRPr="00326F81">
              <w:rPr>
                <w:rFonts w:ascii="Times New Roman" w:hAnsi="Times New Roman"/>
                <w:color w:val="000000" w:themeColor="text1"/>
                <w:sz w:val="22"/>
                <w:szCs w:val="22"/>
              </w:rPr>
              <w:t>ОГРН _________________________</w:t>
            </w:r>
          </w:p>
          <w:p w14:paraId="5362A49E" w14:textId="6D27DC9E" w:rsidR="00417C25" w:rsidRPr="00326F81" w:rsidRDefault="0062294B" w:rsidP="00417C25">
            <w:pPr>
              <w:tabs>
                <w:tab w:val="left" w:pos="5436"/>
              </w:tabs>
              <w:rPr>
                <w:rFonts w:ascii="Times New Roman" w:hAnsi="Times New Roman"/>
                <w:color w:val="000000" w:themeColor="text1"/>
                <w:sz w:val="22"/>
                <w:szCs w:val="22"/>
              </w:rPr>
            </w:pPr>
            <w:r>
              <w:rPr>
                <w:rFonts w:ascii="Times New Roman" w:hAnsi="Times New Roman"/>
                <w:color w:val="000000" w:themeColor="text1"/>
                <w:sz w:val="22"/>
                <w:szCs w:val="22"/>
              </w:rPr>
              <w:t>Тел</w:t>
            </w:r>
            <w:proofErr w:type="gramStart"/>
            <w:r>
              <w:rPr>
                <w:rFonts w:ascii="Times New Roman" w:hAnsi="Times New Roman"/>
                <w:color w:val="000000" w:themeColor="text1"/>
                <w:sz w:val="22"/>
                <w:szCs w:val="22"/>
              </w:rPr>
              <w:t>/</w:t>
            </w:r>
            <w:r w:rsidR="00417C25" w:rsidRPr="00326F81">
              <w:rPr>
                <w:rFonts w:ascii="Times New Roman" w:hAnsi="Times New Roman"/>
                <w:color w:val="000000" w:themeColor="text1"/>
                <w:sz w:val="22"/>
                <w:szCs w:val="22"/>
              </w:rPr>
              <w:t>(</w:t>
            </w:r>
            <w:proofErr w:type="gramEnd"/>
            <w:r w:rsidR="00417C25" w:rsidRPr="00326F81">
              <w:rPr>
                <w:rFonts w:ascii="Times New Roman" w:hAnsi="Times New Roman"/>
                <w:color w:val="000000" w:themeColor="text1"/>
                <w:sz w:val="22"/>
                <w:szCs w:val="22"/>
              </w:rPr>
              <w:t>___) _________________</w:t>
            </w:r>
          </w:p>
          <w:p w14:paraId="0A522DF9" w14:textId="77777777" w:rsidR="00417C25" w:rsidRPr="00326F81" w:rsidRDefault="00417C25" w:rsidP="00417C25">
            <w:pPr>
              <w:rPr>
                <w:rFonts w:ascii="Times New Roman" w:hAnsi="Times New Roman"/>
                <w:color w:val="000000" w:themeColor="text1"/>
                <w:sz w:val="22"/>
                <w:szCs w:val="22"/>
              </w:rPr>
            </w:pPr>
            <w:r w:rsidRPr="00326F81">
              <w:rPr>
                <w:rFonts w:ascii="Times New Roman" w:hAnsi="Times New Roman"/>
                <w:color w:val="000000" w:themeColor="text1"/>
                <w:sz w:val="22"/>
                <w:szCs w:val="22"/>
                <w:lang w:val="en-US"/>
              </w:rPr>
              <w:t>e</w:t>
            </w:r>
            <w:r w:rsidRPr="00326F81">
              <w:rPr>
                <w:rFonts w:ascii="Times New Roman" w:hAnsi="Times New Roman"/>
                <w:color w:val="000000" w:themeColor="text1"/>
                <w:sz w:val="22"/>
                <w:szCs w:val="22"/>
              </w:rPr>
              <w:t>-</w:t>
            </w:r>
            <w:r w:rsidRPr="00326F81">
              <w:rPr>
                <w:rFonts w:ascii="Times New Roman" w:hAnsi="Times New Roman"/>
                <w:color w:val="000000" w:themeColor="text1"/>
                <w:sz w:val="22"/>
                <w:szCs w:val="22"/>
                <w:lang w:val="en-US"/>
              </w:rPr>
              <w:t>mail</w:t>
            </w:r>
            <w:r w:rsidRPr="00326F81">
              <w:rPr>
                <w:rFonts w:ascii="Times New Roman" w:hAnsi="Times New Roman"/>
                <w:color w:val="000000" w:themeColor="text1"/>
                <w:sz w:val="22"/>
                <w:szCs w:val="22"/>
              </w:rPr>
              <w:t>: _____________________</w:t>
            </w:r>
          </w:p>
          <w:p w14:paraId="09ADD683" w14:textId="77777777" w:rsidR="00DA25BA" w:rsidRDefault="00DA25BA" w:rsidP="0032161D">
            <w:pPr>
              <w:rPr>
                <w:rFonts w:ascii="Times New Roman" w:hAnsi="Times New Roman"/>
                <w:b/>
                <w:color w:val="000000" w:themeColor="text1"/>
                <w:sz w:val="22"/>
                <w:szCs w:val="22"/>
              </w:rPr>
            </w:pPr>
          </w:p>
          <w:p w14:paraId="3A126E3E" w14:textId="77777777" w:rsidR="002F1AAE" w:rsidRDefault="002F1AAE" w:rsidP="0032161D">
            <w:pPr>
              <w:rPr>
                <w:rFonts w:ascii="Times New Roman" w:hAnsi="Times New Roman"/>
                <w:b/>
                <w:color w:val="000000" w:themeColor="text1"/>
                <w:sz w:val="22"/>
                <w:szCs w:val="22"/>
              </w:rPr>
            </w:pPr>
          </w:p>
          <w:p w14:paraId="52CE28CD" w14:textId="77777777" w:rsidR="00421A90" w:rsidRPr="00326F81" w:rsidRDefault="00421A90" w:rsidP="0032161D">
            <w:pPr>
              <w:rPr>
                <w:rFonts w:ascii="Times New Roman" w:hAnsi="Times New Roman"/>
                <w:color w:val="000000" w:themeColor="text1"/>
                <w:sz w:val="22"/>
                <w:szCs w:val="22"/>
              </w:rPr>
            </w:pPr>
          </w:p>
          <w:p w14:paraId="4A0026F9" w14:textId="61EE8D2B" w:rsidR="003D493F" w:rsidRPr="00326F81" w:rsidRDefault="003D493F" w:rsidP="0032161D">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w:t>
            </w:r>
            <w:r w:rsidR="002F1AAE">
              <w:rPr>
                <w:rFonts w:ascii="Times New Roman" w:hAnsi="Times New Roman"/>
                <w:b/>
                <w:color w:val="000000" w:themeColor="text1"/>
                <w:sz w:val="22"/>
                <w:szCs w:val="22"/>
              </w:rPr>
              <w:t>______________</w:t>
            </w:r>
            <w:r w:rsidRPr="00326F81">
              <w:rPr>
                <w:rFonts w:ascii="Times New Roman" w:hAnsi="Times New Roman"/>
                <w:b/>
                <w:color w:val="000000" w:themeColor="text1"/>
                <w:sz w:val="22"/>
                <w:szCs w:val="22"/>
              </w:rPr>
              <w:t>/</w:t>
            </w:r>
          </w:p>
          <w:p w14:paraId="02E40AE2" w14:textId="77777777" w:rsidR="003D493F" w:rsidRPr="00DA25BA" w:rsidRDefault="003D493F" w:rsidP="0032161D">
            <w:pPr>
              <w:rPr>
                <w:rFonts w:ascii="Times New Roman" w:hAnsi="Times New Roman"/>
                <w:color w:val="000000" w:themeColor="text1"/>
                <w:sz w:val="22"/>
                <w:szCs w:val="22"/>
              </w:rPr>
            </w:pPr>
            <w:r w:rsidRPr="00326F81">
              <w:rPr>
                <w:rFonts w:ascii="Times New Roman" w:hAnsi="Times New Roman"/>
                <w:b/>
                <w:color w:val="000000" w:themeColor="text1"/>
                <w:sz w:val="22"/>
                <w:szCs w:val="22"/>
              </w:rPr>
              <w:t>М.</w:t>
            </w:r>
            <w:r w:rsidR="00A70011" w:rsidRPr="00326F81">
              <w:rPr>
                <w:rFonts w:ascii="Times New Roman" w:hAnsi="Times New Roman"/>
                <w:b/>
                <w:color w:val="000000" w:themeColor="text1"/>
                <w:sz w:val="22"/>
                <w:szCs w:val="22"/>
              </w:rPr>
              <w:t>П</w:t>
            </w:r>
            <w:r w:rsidRPr="00326F81">
              <w:rPr>
                <w:rFonts w:ascii="Times New Roman" w:hAnsi="Times New Roman"/>
                <w:b/>
                <w:color w:val="000000" w:themeColor="text1"/>
                <w:sz w:val="22"/>
                <w:szCs w:val="22"/>
              </w:rPr>
              <w:t>.</w:t>
            </w:r>
          </w:p>
        </w:tc>
        <w:tc>
          <w:tcPr>
            <w:tcW w:w="4673" w:type="dxa"/>
          </w:tcPr>
          <w:p w14:paraId="01822D36" w14:textId="77777777" w:rsidR="003D493F" w:rsidRPr="00326F81" w:rsidRDefault="003D493F" w:rsidP="0032161D">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 xml:space="preserve">ЗАКАЗЧИК </w:t>
            </w:r>
          </w:p>
          <w:p w14:paraId="7A0D316E" w14:textId="77777777" w:rsidR="001571DC" w:rsidRPr="00AE09E5" w:rsidRDefault="001571DC" w:rsidP="0032161D">
            <w:pPr>
              <w:pStyle w:val="30"/>
              <w:shd w:val="clear" w:color="auto" w:fill="auto"/>
              <w:spacing w:before="0" w:after="0" w:line="240" w:lineRule="auto"/>
              <w:ind w:firstLine="0"/>
              <w:rPr>
                <w:rFonts w:ascii="Times New Roman" w:hAnsi="Times New Roman"/>
                <w:color w:val="000000" w:themeColor="text1"/>
              </w:rPr>
            </w:pPr>
            <w:r w:rsidRPr="00AE09E5">
              <w:rPr>
                <w:rStyle w:val="a5"/>
                <w:rFonts w:ascii="Times New Roman" w:hAnsi="Times New Roman" w:cs="Times New Roman"/>
                <w:bCs w:val="0"/>
                <w:color w:val="000000" w:themeColor="text1"/>
                <w:sz w:val="22"/>
                <w:szCs w:val="22"/>
              </w:rPr>
              <w:t>ООО «Разрез «Саяно-Партизанский»</w:t>
            </w:r>
          </w:p>
          <w:p w14:paraId="2E5EFA2F"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ИНН 2430002701 КПП  243001001</w:t>
            </w:r>
          </w:p>
          <w:p w14:paraId="0CB0ADDA"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ОГРН- 1032400980072</w:t>
            </w:r>
          </w:p>
          <w:p w14:paraId="710A3053"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b/>
                <w:i/>
                <w:noProof/>
                <w:sz w:val="22"/>
                <w:szCs w:val="22"/>
                <w:lang w:eastAsia="en-US"/>
              </w:rPr>
              <w:t>Юридический адрес:</w:t>
            </w:r>
            <w:r w:rsidRPr="00AE09E5">
              <w:rPr>
                <w:rFonts w:ascii="Times New Roman" w:hAnsi="Times New Roman"/>
                <w:noProof/>
                <w:sz w:val="22"/>
                <w:szCs w:val="22"/>
                <w:lang w:eastAsia="en-US"/>
              </w:rPr>
              <w:t xml:space="preserve"> 663551, край Красноярский, район Партизанский деревня Ивановка, улица Суворова, дом 21.</w:t>
            </w:r>
          </w:p>
          <w:p w14:paraId="2EECDFD5"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b/>
                <w:i/>
                <w:noProof/>
                <w:sz w:val="22"/>
                <w:szCs w:val="22"/>
                <w:lang w:eastAsia="en-US"/>
              </w:rPr>
              <w:t>Почтовый адрес:</w:t>
            </w:r>
            <w:r w:rsidRPr="00AE09E5">
              <w:rPr>
                <w:rFonts w:ascii="Times New Roman" w:hAnsi="Times New Roman"/>
                <w:noProof/>
                <w:sz w:val="22"/>
                <w:szCs w:val="22"/>
                <w:lang w:eastAsia="en-US"/>
              </w:rPr>
              <w:t xml:space="preserve"> </w:t>
            </w:r>
          </w:p>
          <w:p w14:paraId="5053B5A3"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660075, г. Красноярск, ул. Маерчака, 34 А,</w:t>
            </w:r>
          </w:p>
          <w:p w14:paraId="366BFE17" w14:textId="77777777" w:rsidR="00AE09E5" w:rsidRPr="00AE09E5" w:rsidRDefault="00AE09E5" w:rsidP="00AE09E5">
            <w:pPr>
              <w:tabs>
                <w:tab w:val="num" w:pos="720"/>
              </w:tabs>
              <w:ind w:right="-187"/>
              <w:rPr>
                <w:rFonts w:ascii="Times New Roman" w:hAnsi="Times New Roman"/>
                <w:b/>
                <w:i/>
                <w:noProof/>
                <w:sz w:val="22"/>
                <w:szCs w:val="22"/>
                <w:lang w:eastAsia="en-US"/>
              </w:rPr>
            </w:pPr>
            <w:r w:rsidRPr="00AE09E5">
              <w:rPr>
                <w:rFonts w:ascii="Times New Roman" w:hAnsi="Times New Roman"/>
                <w:b/>
                <w:i/>
                <w:noProof/>
                <w:sz w:val="22"/>
                <w:szCs w:val="22"/>
                <w:lang w:eastAsia="en-US"/>
              </w:rPr>
              <w:t>Банковские реквизиты:</w:t>
            </w:r>
          </w:p>
          <w:p w14:paraId="67FF83F5"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р/сч: 40702810331000092434</w:t>
            </w:r>
          </w:p>
          <w:p w14:paraId="50763268"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КРАСНОЯРСКОЕ ОТДЕЛЕНИЕ N 8646 ПАО СБЕРБАНК</w:t>
            </w:r>
          </w:p>
          <w:p w14:paraId="6178A8E7" w14:textId="77777777" w:rsidR="00AE09E5" w:rsidRPr="00AE09E5" w:rsidRDefault="00AE09E5" w:rsidP="00AE09E5">
            <w:pPr>
              <w:tabs>
                <w:tab w:val="num" w:pos="720"/>
              </w:tabs>
              <w:ind w:right="-187"/>
              <w:rPr>
                <w:rFonts w:ascii="Times New Roman" w:hAnsi="Times New Roman"/>
                <w:noProof/>
                <w:sz w:val="22"/>
                <w:szCs w:val="22"/>
                <w:lang w:eastAsia="en-US"/>
              </w:rPr>
            </w:pPr>
            <w:r w:rsidRPr="00AE09E5">
              <w:rPr>
                <w:rFonts w:ascii="Times New Roman" w:hAnsi="Times New Roman"/>
                <w:noProof/>
                <w:sz w:val="22"/>
                <w:szCs w:val="22"/>
                <w:lang w:eastAsia="en-US"/>
              </w:rPr>
              <w:t>к/сч: 30101810800000000627</w:t>
            </w:r>
          </w:p>
          <w:p w14:paraId="6CF4A00C" w14:textId="77777777" w:rsidR="00AE09E5" w:rsidRPr="006E7170" w:rsidRDefault="00AE09E5" w:rsidP="00AE09E5">
            <w:pPr>
              <w:tabs>
                <w:tab w:val="num" w:pos="720"/>
              </w:tabs>
              <w:ind w:right="-187"/>
              <w:rPr>
                <w:rFonts w:ascii="Times New Roman" w:hAnsi="Times New Roman"/>
                <w:noProof/>
                <w:sz w:val="22"/>
                <w:szCs w:val="22"/>
                <w:lang w:val="en-US" w:eastAsia="en-US"/>
              </w:rPr>
            </w:pPr>
            <w:r w:rsidRPr="00AE09E5">
              <w:rPr>
                <w:rFonts w:ascii="Times New Roman" w:hAnsi="Times New Roman"/>
                <w:noProof/>
                <w:sz w:val="22"/>
                <w:szCs w:val="22"/>
                <w:lang w:eastAsia="en-US"/>
              </w:rPr>
              <w:t>БИК</w:t>
            </w:r>
            <w:r w:rsidRPr="006E7170">
              <w:rPr>
                <w:rFonts w:ascii="Times New Roman" w:hAnsi="Times New Roman"/>
                <w:noProof/>
                <w:sz w:val="22"/>
                <w:szCs w:val="22"/>
                <w:lang w:val="en-US" w:eastAsia="en-US"/>
              </w:rPr>
              <w:t>: 040407627</w:t>
            </w:r>
          </w:p>
          <w:p w14:paraId="7FACEF68" w14:textId="77777777" w:rsidR="00AE09E5" w:rsidRPr="006E7170" w:rsidRDefault="00AE09E5" w:rsidP="00AE09E5">
            <w:pPr>
              <w:tabs>
                <w:tab w:val="num" w:pos="720"/>
              </w:tabs>
              <w:ind w:right="-187"/>
              <w:rPr>
                <w:rFonts w:ascii="Times New Roman" w:hAnsi="Times New Roman"/>
                <w:noProof/>
                <w:sz w:val="22"/>
                <w:szCs w:val="22"/>
                <w:lang w:val="en-US" w:eastAsia="en-US"/>
              </w:rPr>
            </w:pPr>
            <w:r w:rsidRPr="00AE09E5">
              <w:rPr>
                <w:rFonts w:ascii="Times New Roman" w:hAnsi="Times New Roman"/>
                <w:noProof/>
                <w:sz w:val="22"/>
                <w:szCs w:val="22"/>
                <w:lang w:eastAsia="en-US"/>
              </w:rPr>
              <w:t>Тел</w:t>
            </w:r>
            <w:r w:rsidRPr="006E7170">
              <w:rPr>
                <w:rFonts w:ascii="Times New Roman" w:hAnsi="Times New Roman"/>
                <w:noProof/>
                <w:sz w:val="22"/>
                <w:szCs w:val="22"/>
                <w:lang w:val="en-US" w:eastAsia="en-US"/>
              </w:rPr>
              <w:t>.: (391)252-54-81.</w:t>
            </w:r>
          </w:p>
          <w:p w14:paraId="28695D26" w14:textId="77777777" w:rsidR="00AE09E5" w:rsidRPr="006E7170" w:rsidRDefault="00AE09E5" w:rsidP="00AE09E5">
            <w:pPr>
              <w:tabs>
                <w:tab w:val="num" w:pos="720"/>
              </w:tabs>
              <w:ind w:right="-187"/>
              <w:rPr>
                <w:rFonts w:ascii="Times New Roman" w:hAnsi="Times New Roman"/>
                <w:noProof/>
                <w:sz w:val="22"/>
                <w:szCs w:val="22"/>
                <w:lang w:val="en-US" w:eastAsia="en-US"/>
              </w:rPr>
            </w:pPr>
            <w:r w:rsidRPr="006E7170">
              <w:rPr>
                <w:rFonts w:ascii="Times New Roman" w:hAnsi="Times New Roman"/>
                <w:noProof/>
                <w:sz w:val="22"/>
                <w:szCs w:val="22"/>
                <w:lang w:val="en-US" w:eastAsia="en-US"/>
              </w:rPr>
              <w:t xml:space="preserve"> </w:t>
            </w:r>
            <w:r w:rsidRPr="00AE09E5">
              <w:rPr>
                <w:rFonts w:ascii="Times New Roman" w:hAnsi="Times New Roman"/>
                <w:noProof/>
                <w:sz w:val="22"/>
                <w:szCs w:val="22"/>
                <w:lang w:val="en-US" w:eastAsia="en-US"/>
              </w:rPr>
              <w:t>E</w:t>
            </w:r>
            <w:r w:rsidRPr="006E7170">
              <w:rPr>
                <w:rFonts w:ascii="Times New Roman" w:hAnsi="Times New Roman"/>
                <w:noProof/>
                <w:sz w:val="22"/>
                <w:szCs w:val="22"/>
                <w:lang w:val="en-US" w:eastAsia="en-US"/>
              </w:rPr>
              <w:t>-</w:t>
            </w:r>
            <w:r w:rsidRPr="00AE09E5">
              <w:rPr>
                <w:rFonts w:ascii="Times New Roman" w:hAnsi="Times New Roman"/>
                <w:noProof/>
                <w:sz w:val="22"/>
                <w:szCs w:val="22"/>
                <w:lang w:val="en-US" w:eastAsia="en-US"/>
              </w:rPr>
              <w:t>mail</w:t>
            </w:r>
            <w:r w:rsidRPr="006E7170">
              <w:rPr>
                <w:rFonts w:ascii="Times New Roman" w:hAnsi="Times New Roman"/>
                <w:noProof/>
                <w:sz w:val="22"/>
                <w:szCs w:val="22"/>
                <w:lang w:val="en-US" w:eastAsia="en-US"/>
              </w:rPr>
              <w:t xml:space="preserve">: </w:t>
            </w:r>
            <w:r w:rsidRPr="00AE09E5">
              <w:rPr>
                <w:rFonts w:ascii="Times New Roman" w:hAnsi="Times New Roman"/>
                <w:noProof/>
                <w:sz w:val="22"/>
                <w:szCs w:val="22"/>
                <w:lang w:val="en-US" w:eastAsia="en-US"/>
              </w:rPr>
              <w:t>rsp</w:t>
            </w:r>
            <w:r w:rsidRPr="006E7170">
              <w:rPr>
                <w:rFonts w:ascii="Times New Roman" w:hAnsi="Times New Roman"/>
                <w:noProof/>
                <w:sz w:val="22"/>
                <w:szCs w:val="22"/>
                <w:lang w:val="en-US" w:eastAsia="en-US"/>
              </w:rPr>
              <w:t>@</w:t>
            </w:r>
            <w:r w:rsidRPr="00AE09E5">
              <w:rPr>
                <w:rFonts w:ascii="Times New Roman" w:hAnsi="Times New Roman"/>
                <w:noProof/>
                <w:sz w:val="22"/>
                <w:szCs w:val="22"/>
                <w:lang w:val="en-US" w:eastAsia="en-US"/>
              </w:rPr>
              <w:t>ruscoal</w:t>
            </w:r>
            <w:r w:rsidRPr="006E7170">
              <w:rPr>
                <w:rFonts w:ascii="Times New Roman" w:hAnsi="Times New Roman"/>
                <w:noProof/>
                <w:sz w:val="22"/>
                <w:szCs w:val="22"/>
                <w:lang w:val="en-US" w:eastAsia="en-US"/>
              </w:rPr>
              <w:t>.</w:t>
            </w:r>
            <w:r w:rsidRPr="00AE09E5">
              <w:rPr>
                <w:rFonts w:ascii="Times New Roman" w:hAnsi="Times New Roman"/>
                <w:noProof/>
                <w:sz w:val="22"/>
                <w:szCs w:val="22"/>
                <w:lang w:val="en-US" w:eastAsia="en-US"/>
              </w:rPr>
              <w:t>ru</w:t>
            </w:r>
          </w:p>
          <w:p w14:paraId="214C20F9" w14:textId="77777777" w:rsidR="004C40BD" w:rsidRPr="006E7170" w:rsidRDefault="004C40BD" w:rsidP="0032161D">
            <w:pPr>
              <w:tabs>
                <w:tab w:val="left" w:pos="5436"/>
              </w:tabs>
              <w:rPr>
                <w:rFonts w:ascii="Times New Roman" w:hAnsi="Times New Roman"/>
                <w:b/>
                <w:color w:val="000000" w:themeColor="text1"/>
                <w:sz w:val="22"/>
                <w:szCs w:val="22"/>
                <w:lang w:val="en-US"/>
              </w:rPr>
            </w:pPr>
          </w:p>
          <w:p w14:paraId="0099B7B8" w14:textId="77777777" w:rsidR="00421A90" w:rsidRPr="006E7170" w:rsidRDefault="00421A90" w:rsidP="0032161D">
            <w:pPr>
              <w:tabs>
                <w:tab w:val="left" w:pos="5436"/>
              </w:tabs>
              <w:rPr>
                <w:rFonts w:ascii="Times New Roman" w:hAnsi="Times New Roman"/>
                <w:b/>
                <w:color w:val="000000" w:themeColor="text1"/>
                <w:sz w:val="22"/>
                <w:szCs w:val="22"/>
                <w:lang w:val="en-US"/>
              </w:rPr>
            </w:pPr>
          </w:p>
          <w:p w14:paraId="2429B75B" w14:textId="77777777" w:rsidR="003D493F" w:rsidRDefault="003D493F" w:rsidP="0032161D">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Генеральный директор</w:t>
            </w:r>
          </w:p>
          <w:p w14:paraId="3E8238F4" w14:textId="77777777" w:rsidR="00DA25BA" w:rsidRPr="00326F81" w:rsidRDefault="00DA25BA" w:rsidP="0032161D">
            <w:pPr>
              <w:tabs>
                <w:tab w:val="left" w:pos="5436"/>
              </w:tabs>
              <w:rPr>
                <w:rFonts w:ascii="Times New Roman" w:hAnsi="Times New Roman"/>
                <w:b/>
                <w:color w:val="000000" w:themeColor="text1"/>
                <w:sz w:val="22"/>
                <w:szCs w:val="22"/>
              </w:rPr>
            </w:pPr>
          </w:p>
          <w:p w14:paraId="6F6BE9A9" w14:textId="4B9E3AA4" w:rsidR="003D493F" w:rsidRPr="00326F81" w:rsidRDefault="003D493F" w:rsidP="0032161D">
            <w:pPr>
              <w:tabs>
                <w:tab w:val="left" w:pos="5436"/>
              </w:tabs>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_____________________/</w:t>
            </w:r>
            <w:r w:rsidR="002F1AAE" w:rsidRPr="002145F6">
              <w:rPr>
                <w:rFonts w:ascii="Times New Roman" w:hAnsi="Times New Roman"/>
                <w:b/>
                <w:sz w:val="22"/>
                <w:szCs w:val="22"/>
              </w:rPr>
              <w:t>В</w:t>
            </w:r>
            <w:r w:rsidRPr="002145F6">
              <w:rPr>
                <w:rFonts w:ascii="Times New Roman" w:hAnsi="Times New Roman"/>
                <w:b/>
                <w:sz w:val="22"/>
                <w:szCs w:val="22"/>
              </w:rPr>
              <w:t xml:space="preserve">.В. </w:t>
            </w:r>
            <w:r w:rsidR="002F1AAE" w:rsidRPr="002145F6">
              <w:rPr>
                <w:rFonts w:ascii="Times New Roman" w:hAnsi="Times New Roman"/>
                <w:b/>
                <w:sz w:val="22"/>
                <w:szCs w:val="22"/>
              </w:rPr>
              <w:t>Огнев</w:t>
            </w:r>
            <w:r w:rsidRPr="00326F81">
              <w:rPr>
                <w:rFonts w:ascii="Times New Roman" w:hAnsi="Times New Roman"/>
                <w:b/>
                <w:color w:val="000000" w:themeColor="text1"/>
                <w:sz w:val="22"/>
                <w:szCs w:val="22"/>
              </w:rPr>
              <w:t>/</w:t>
            </w:r>
          </w:p>
          <w:p w14:paraId="19EFE84D" w14:textId="77777777" w:rsidR="003D493F" w:rsidRPr="00326F81" w:rsidRDefault="003D493F" w:rsidP="0032161D">
            <w:pPr>
              <w:pStyle w:val="30"/>
              <w:shd w:val="clear" w:color="auto" w:fill="auto"/>
              <w:spacing w:before="0" w:after="0" w:line="240" w:lineRule="auto"/>
              <w:ind w:firstLine="0"/>
              <w:jc w:val="left"/>
              <w:rPr>
                <w:rFonts w:ascii="Times New Roman" w:hAnsi="Times New Roman"/>
                <w:color w:val="000000" w:themeColor="text1"/>
              </w:rPr>
            </w:pPr>
            <w:r w:rsidRPr="00326F81">
              <w:rPr>
                <w:rFonts w:ascii="Times New Roman" w:hAnsi="Times New Roman"/>
                <w:b/>
                <w:color w:val="000000" w:themeColor="text1"/>
              </w:rPr>
              <w:t>М.</w:t>
            </w:r>
            <w:r w:rsidR="00A70011" w:rsidRPr="00326F81">
              <w:rPr>
                <w:rFonts w:ascii="Times New Roman" w:hAnsi="Times New Roman"/>
                <w:b/>
                <w:color w:val="000000" w:themeColor="text1"/>
              </w:rPr>
              <w:t>П</w:t>
            </w:r>
            <w:r w:rsidRPr="00326F81">
              <w:rPr>
                <w:rFonts w:ascii="Times New Roman" w:hAnsi="Times New Roman"/>
                <w:b/>
                <w:color w:val="000000" w:themeColor="text1"/>
              </w:rPr>
              <w:t>.</w:t>
            </w:r>
          </w:p>
        </w:tc>
      </w:tr>
    </w:tbl>
    <w:p w14:paraId="241D2AB9" w14:textId="77777777" w:rsidR="00982E28" w:rsidRPr="00326F81" w:rsidRDefault="00982E28" w:rsidP="0032161D">
      <w:pPr>
        <w:jc w:val="right"/>
        <w:rPr>
          <w:color w:val="000000" w:themeColor="text1"/>
          <w:sz w:val="22"/>
          <w:szCs w:val="22"/>
        </w:rPr>
      </w:pPr>
    </w:p>
    <w:p w14:paraId="0DFCAF6F" w14:textId="77777777" w:rsidR="00982E28" w:rsidRPr="00326F81" w:rsidRDefault="00982E28" w:rsidP="000E685A">
      <w:pPr>
        <w:ind w:firstLine="426"/>
        <w:jc w:val="right"/>
        <w:rPr>
          <w:color w:val="000000" w:themeColor="text1"/>
          <w:sz w:val="22"/>
          <w:szCs w:val="22"/>
        </w:rPr>
      </w:pPr>
    </w:p>
    <w:p w14:paraId="31E2FFF4" w14:textId="77777777" w:rsidR="0032161D" w:rsidRPr="00326F81" w:rsidRDefault="0032161D">
      <w:pPr>
        <w:rPr>
          <w:color w:val="000000" w:themeColor="text1"/>
          <w:sz w:val="22"/>
          <w:szCs w:val="22"/>
        </w:rPr>
      </w:pPr>
      <w:r w:rsidRPr="00326F81">
        <w:rPr>
          <w:color w:val="000000" w:themeColor="text1"/>
          <w:sz w:val="22"/>
          <w:szCs w:val="22"/>
        </w:rPr>
        <w:br w:type="page"/>
      </w:r>
    </w:p>
    <w:p w14:paraId="6C820A2E" w14:textId="77777777" w:rsidR="009607C3" w:rsidRPr="00326F81" w:rsidRDefault="009607C3" w:rsidP="000E685A">
      <w:pPr>
        <w:ind w:firstLine="426"/>
        <w:jc w:val="right"/>
        <w:rPr>
          <w:color w:val="000000" w:themeColor="text1"/>
          <w:sz w:val="22"/>
          <w:szCs w:val="22"/>
        </w:rPr>
      </w:pPr>
      <w:r w:rsidRPr="00326F81">
        <w:rPr>
          <w:color w:val="000000" w:themeColor="text1"/>
          <w:sz w:val="22"/>
          <w:szCs w:val="22"/>
        </w:rPr>
        <w:lastRenderedPageBreak/>
        <w:t xml:space="preserve">Приложение №1 </w:t>
      </w:r>
    </w:p>
    <w:p w14:paraId="53CD7F0B" w14:textId="7A4AD8A1" w:rsidR="009607C3" w:rsidRPr="00326F81" w:rsidRDefault="009607C3" w:rsidP="000E685A">
      <w:pPr>
        <w:ind w:firstLine="426"/>
        <w:jc w:val="right"/>
        <w:rPr>
          <w:color w:val="000000" w:themeColor="text1"/>
          <w:sz w:val="22"/>
          <w:szCs w:val="22"/>
        </w:rPr>
      </w:pPr>
      <w:r w:rsidRPr="00326F81">
        <w:rPr>
          <w:color w:val="000000" w:themeColor="text1"/>
          <w:sz w:val="22"/>
          <w:szCs w:val="22"/>
        </w:rPr>
        <w:t xml:space="preserve">к Договору подряда № </w:t>
      </w:r>
      <w:r w:rsidR="00983EB6">
        <w:rPr>
          <w:color w:val="000000" w:themeColor="text1"/>
          <w:sz w:val="22"/>
          <w:szCs w:val="22"/>
        </w:rPr>
        <w:t>___-_______</w:t>
      </w:r>
    </w:p>
    <w:p w14:paraId="0D8FBE6A" w14:textId="6FEEB35B" w:rsidR="009607C3" w:rsidRPr="00326F81" w:rsidRDefault="009607C3" w:rsidP="000E685A">
      <w:pPr>
        <w:ind w:firstLine="426"/>
        <w:jc w:val="right"/>
        <w:rPr>
          <w:color w:val="000000" w:themeColor="text1"/>
          <w:sz w:val="22"/>
          <w:szCs w:val="22"/>
        </w:rPr>
      </w:pPr>
      <w:r w:rsidRPr="00326F81">
        <w:rPr>
          <w:color w:val="000000" w:themeColor="text1"/>
          <w:sz w:val="22"/>
          <w:szCs w:val="22"/>
        </w:rPr>
        <w:t>от «</w:t>
      </w:r>
      <w:r w:rsidR="00983EB6">
        <w:rPr>
          <w:color w:val="000000" w:themeColor="text1"/>
          <w:sz w:val="22"/>
          <w:szCs w:val="22"/>
        </w:rPr>
        <w:t>___</w:t>
      </w:r>
      <w:r w:rsidRPr="00326F81">
        <w:rPr>
          <w:color w:val="000000" w:themeColor="text1"/>
          <w:sz w:val="22"/>
          <w:szCs w:val="22"/>
        </w:rPr>
        <w:t xml:space="preserve">» </w:t>
      </w:r>
      <w:r w:rsidR="00983EB6">
        <w:rPr>
          <w:color w:val="000000" w:themeColor="text1"/>
          <w:sz w:val="22"/>
          <w:szCs w:val="22"/>
        </w:rPr>
        <w:t>____________</w:t>
      </w:r>
      <w:r w:rsidRPr="00326F81">
        <w:rPr>
          <w:color w:val="000000" w:themeColor="text1"/>
          <w:sz w:val="22"/>
          <w:szCs w:val="22"/>
        </w:rPr>
        <w:t xml:space="preserve"> 20</w:t>
      </w:r>
      <w:r w:rsidR="00AE09E5">
        <w:rPr>
          <w:color w:val="000000" w:themeColor="text1"/>
          <w:sz w:val="22"/>
          <w:szCs w:val="22"/>
        </w:rPr>
        <w:t>25</w:t>
      </w:r>
      <w:r w:rsidR="00983EB6">
        <w:rPr>
          <w:color w:val="000000" w:themeColor="text1"/>
          <w:sz w:val="22"/>
          <w:szCs w:val="22"/>
        </w:rPr>
        <w:t xml:space="preserve"> </w:t>
      </w:r>
      <w:r w:rsidRPr="00326F81">
        <w:rPr>
          <w:color w:val="000000" w:themeColor="text1"/>
          <w:sz w:val="22"/>
          <w:szCs w:val="22"/>
        </w:rPr>
        <w:t>г.</w:t>
      </w:r>
    </w:p>
    <w:p w14:paraId="5E888DD2" w14:textId="77777777" w:rsidR="009607C3" w:rsidRPr="00326F81" w:rsidRDefault="009607C3" w:rsidP="000E685A">
      <w:pPr>
        <w:tabs>
          <w:tab w:val="left" w:pos="5580"/>
        </w:tabs>
        <w:ind w:firstLine="426"/>
        <w:jc w:val="center"/>
        <w:rPr>
          <w:b/>
          <w:bCs/>
          <w:color w:val="000000" w:themeColor="text1"/>
          <w:sz w:val="22"/>
          <w:szCs w:val="22"/>
        </w:rPr>
      </w:pP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9607C3" w:rsidRPr="00326F81" w14:paraId="76CD024C" w14:textId="77777777" w:rsidTr="009607C3">
        <w:trPr>
          <w:trHeight w:val="1510"/>
        </w:trPr>
        <w:tc>
          <w:tcPr>
            <w:tcW w:w="6204" w:type="dxa"/>
            <w:shd w:val="clear" w:color="auto" w:fill="auto"/>
          </w:tcPr>
          <w:p w14:paraId="37B59CAA" w14:textId="77777777" w:rsidR="009607C3" w:rsidRPr="00326F81" w:rsidRDefault="009607C3" w:rsidP="000E685A">
            <w:pPr>
              <w:pStyle w:val="Style5"/>
              <w:widowControl/>
              <w:spacing w:line="240" w:lineRule="auto"/>
              <w:ind w:firstLine="426"/>
              <w:rPr>
                <w:rStyle w:val="FontStyle14"/>
                <w:color w:val="000000" w:themeColor="text1"/>
              </w:rPr>
            </w:pPr>
            <w:r w:rsidRPr="00326F81">
              <w:rPr>
                <w:rStyle w:val="FontStyle14"/>
                <w:color w:val="000000" w:themeColor="text1"/>
              </w:rPr>
              <w:t xml:space="preserve">     СОГЛАСОВАНО:</w:t>
            </w:r>
          </w:p>
          <w:p w14:paraId="4D47E466" w14:textId="2D8EBD49" w:rsidR="009607C3" w:rsidRPr="00326F81" w:rsidRDefault="00983EB6" w:rsidP="000E685A">
            <w:pPr>
              <w:pStyle w:val="Style1"/>
              <w:widowControl/>
              <w:spacing w:line="298" w:lineRule="exact"/>
              <w:ind w:firstLine="426"/>
              <w:rPr>
                <w:color w:val="000000" w:themeColor="text1"/>
                <w:sz w:val="22"/>
                <w:szCs w:val="22"/>
              </w:rPr>
            </w:pPr>
            <w:r>
              <w:rPr>
                <w:color w:val="000000" w:themeColor="text1"/>
                <w:sz w:val="22"/>
                <w:szCs w:val="22"/>
              </w:rPr>
              <w:t xml:space="preserve"> </w:t>
            </w:r>
          </w:p>
          <w:p w14:paraId="5A11F133" w14:textId="18FE9110" w:rsidR="009607C3" w:rsidRPr="00326F81" w:rsidRDefault="00983EB6" w:rsidP="000E685A">
            <w:pPr>
              <w:widowControl w:val="0"/>
              <w:autoSpaceDE w:val="0"/>
              <w:autoSpaceDN w:val="0"/>
              <w:adjustRightInd w:val="0"/>
              <w:ind w:firstLine="426"/>
              <w:rPr>
                <w:iCs/>
                <w:color w:val="000000" w:themeColor="text1"/>
                <w:sz w:val="22"/>
                <w:szCs w:val="22"/>
              </w:rPr>
            </w:pPr>
            <w:r>
              <w:rPr>
                <w:color w:val="000000" w:themeColor="text1"/>
                <w:sz w:val="22"/>
                <w:szCs w:val="22"/>
              </w:rPr>
              <w:t xml:space="preserve">  </w:t>
            </w:r>
          </w:p>
          <w:p w14:paraId="7D5F0AB0" w14:textId="77777777" w:rsidR="009607C3" w:rsidRPr="00326F81" w:rsidRDefault="009607C3" w:rsidP="000E685A">
            <w:pPr>
              <w:widowControl w:val="0"/>
              <w:autoSpaceDE w:val="0"/>
              <w:autoSpaceDN w:val="0"/>
              <w:adjustRightInd w:val="0"/>
              <w:ind w:firstLine="426"/>
              <w:rPr>
                <w:iCs/>
                <w:color w:val="000000" w:themeColor="text1"/>
                <w:sz w:val="22"/>
                <w:szCs w:val="22"/>
              </w:rPr>
            </w:pPr>
          </w:p>
          <w:p w14:paraId="422A07FC" w14:textId="0B1E4180" w:rsidR="009607C3" w:rsidRPr="00326F81" w:rsidRDefault="009607C3" w:rsidP="000E685A">
            <w:pPr>
              <w:widowControl w:val="0"/>
              <w:autoSpaceDE w:val="0"/>
              <w:autoSpaceDN w:val="0"/>
              <w:adjustRightInd w:val="0"/>
              <w:ind w:firstLine="426"/>
              <w:rPr>
                <w:iCs/>
                <w:color w:val="000000" w:themeColor="text1"/>
                <w:sz w:val="22"/>
                <w:szCs w:val="22"/>
              </w:rPr>
            </w:pPr>
            <w:r w:rsidRPr="00326F81">
              <w:rPr>
                <w:b/>
                <w:iCs/>
                <w:color w:val="000000" w:themeColor="text1"/>
                <w:sz w:val="22"/>
                <w:szCs w:val="22"/>
              </w:rPr>
              <w:t>_______________________/</w:t>
            </w:r>
            <w:r w:rsidRPr="00326F81">
              <w:rPr>
                <w:rStyle w:val="FontStyle15"/>
                <w:b/>
                <w:color w:val="000000" w:themeColor="text1"/>
              </w:rPr>
              <w:t xml:space="preserve"> </w:t>
            </w:r>
            <w:r w:rsidR="00983EB6">
              <w:rPr>
                <w:b/>
                <w:color w:val="000000" w:themeColor="text1"/>
                <w:sz w:val="22"/>
                <w:szCs w:val="22"/>
              </w:rPr>
              <w:t xml:space="preserve"> _______________</w:t>
            </w:r>
            <w:r w:rsidR="00DA25BA" w:rsidRPr="00326F81">
              <w:rPr>
                <w:iCs/>
                <w:color w:val="000000" w:themeColor="text1"/>
                <w:sz w:val="22"/>
                <w:szCs w:val="22"/>
              </w:rPr>
              <w:t xml:space="preserve"> </w:t>
            </w:r>
            <w:r w:rsidRPr="00326F81">
              <w:rPr>
                <w:iCs/>
                <w:color w:val="000000" w:themeColor="text1"/>
                <w:sz w:val="22"/>
                <w:szCs w:val="22"/>
              </w:rPr>
              <w:t>/</w:t>
            </w:r>
          </w:p>
          <w:p w14:paraId="618126BC" w14:textId="065EA5C2" w:rsidR="009607C3" w:rsidRPr="00326F81" w:rsidRDefault="00702555" w:rsidP="000E685A">
            <w:pPr>
              <w:pStyle w:val="Style1"/>
              <w:widowControl/>
              <w:spacing w:line="298" w:lineRule="exact"/>
              <w:ind w:firstLine="426"/>
              <w:rPr>
                <w:color w:val="000000" w:themeColor="text1"/>
                <w:sz w:val="22"/>
                <w:szCs w:val="22"/>
              </w:rPr>
            </w:pPr>
            <w:r w:rsidRPr="00326F81">
              <w:rPr>
                <w:color w:val="000000" w:themeColor="text1"/>
                <w:sz w:val="22"/>
                <w:szCs w:val="22"/>
              </w:rPr>
              <w:t>«</w:t>
            </w:r>
            <w:r w:rsidR="00983EB6">
              <w:rPr>
                <w:color w:val="000000" w:themeColor="text1"/>
                <w:sz w:val="22"/>
                <w:szCs w:val="22"/>
              </w:rPr>
              <w:softHyphen/>
            </w:r>
            <w:r w:rsidR="00983EB6">
              <w:rPr>
                <w:color w:val="000000" w:themeColor="text1"/>
                <w:sz w:val="22"/>
                <w:szCs w:val="22"/>
              </w:rPr>
              <w:softHyphen/>
            </w:r>
            <w:r w:rsidR="00983EB6">
              <w:rPr>
                <w:color w:val="000000" w:themeColor="text1"/>
                <w:sz w:val="22"/>
                <w:szCs w:val="22"/>
              </w:rPr>
              <w:softHyphen/>
            </w:r>
            <w:r w:rsidR="00983EB6">
              <w:rPr>
                <w:color w:val="000000" w:themeColor="text1"/>
                <w:sz w:val="22"/>
                <w:szCs w:val="22"/>
              </w:rPr>
              <w:softHyphen/>
            </w:r>
            <w:r w:rsidR="00983EB6">
              <w:rPr>
                <w:color w:val="000000" w:themeColor="text1"/>
                <w:sz w:val="22"/>
                <w:szCs w:val="22"/>
              </w:rPr>
              <w:softHyphen/>
            </w:r>
            <w:r w:rsidR="00983EB6">
              <w:rPr>
                <w:color w:val="000000" w:themeColor="text1"/>
                <w:sz w:val="22"/>
                <w:szCs w:val="22"/>
              </w:rPr>
              <w:softHyphen/>
            </w:r>
            <w:r w:rsidR="00983EB6">
              <w:rPr>
                <w:color w:val="000000" w:themeColor="text1"/>
                <w:sz w:val="22"/>
                <w:szCs w:val="22"/>
              </w:rPr>
              <w:softHyphen/>
              <w:t>___</w:t>
            </w:r>
            <w:r w:rsidRPr="00326F81">
              <w:rPr>
                <w:color w:val="000000" w:themeColor="text1"/>
                <w:sz w:val="22"/>
                <w:szCs w:val="22"/>
              </w:rPr>
              <w:t>»</w:t>
            </w:r>
            <w:r>
              <w:rPr>
                <w:color w:val="000000" w:themeColor="text1"/>
                <w:sz w:val="22"/>
                <w:szCs w:val="22"/>
              </w:rPr>
              <w:t xml:space="preserve"> </w:t>
            </w:r>
            <w:r w:rsidR="00983EB6">
              <w:rPr>
                <w:color w:val="000000" w:themeColor="text1"/>
                <w:sz w:val="22"/>
                <w:szCs w:val="22"/>
              </w:rPr>
              <w:t>________________</w:t>
            </w:r>
            <w:r w:rsidRPr="00326F81">
              <w:rPr>
                <w:color w:val="000000" w:themeColor="text1"/>
                <w:sz w:val="22"/>
                <w:szCs w:val="22"/>
              </w:rPr>
              <w:t>202</w:t>
            </w:r>
            <w:r w:rsidR="00AE09E5">
              <w:rPr>
                <w:color w:val="000000" w:themeColor="text1"/>
                <w:sz w:val="22"/>
                <w:szCs w:val="22"/>
              </w:rPr>
              <w:t>5</w:t>
            </w:r>
            <w:r w:rsidR="005622B9">
              <w:rPr>
                <w:color w:val="000000" w:themeColor="text1"/>
                <w:sz w:val="22"/>
                <w:szCs w:val="22"/>
              </w:rPr>
              <w:t>г</w:t>
            </w:r>
            <w:r w:rsidRPr="00326F81">
              <w:rPr>
                <w:color w:val="000000" w:themeColor="text1"/>
                <w:sz w:val="22"/>
                <w:szCs w:val="22"/>
              </w:rPr>
              <w:t>.</w:t>
            </w:r>
          </w:p>
          <w:p w14:paraId="32B7F27C" w14:textId="77777777" w:rsidR="009607C3" w:rsidRPr="00326F81" w:rsidRDefault="009607C3" w:rsidP="000E685A">
            <w:pPr>
              <w:pStyle w:val="Style1"/>
              <w:widowControl/>
              <w:spacing w:line="298" w:lineRule="exact"/>
              <w:ind w:firstLine="426"/>
              <w:rPr>
                <w:rStyle w:val="FontStyle14"/>
                <w:b w:val="0"/>
                <w:bCs w:val="0"/>
                <w:color w:val="000000" w:themeColor="text1"/>
              </w:rPr>
            </w:pPr>
          </w:p>
        </w:tc>
        <w:tc>
          <w:tcPr>
            <w:tcW w:w="4386" w:type="dxa"/>
            <w:shd w:val="clear" w:color="auto" w:fill="auto"/>
          </w:tcPr>
          <w:p w14:paraId="55DE4002" w14:textId="77777777" w:rsidR="002E276D" w:rsidRPr="00326F81" w:rsidRDefault="009607C3" w:rsidP="002E276D">
            <w:pPr>
              <w:pStyle w:val="Style1"/>
              <w:widowControl/>
              <w:spacing w:line="298" w:lineRule="exact"/>
              <w:ind w:firstLine="426"/>
              <w:rPr>
                <w:rStyle w:val="FontStyle14"/>
                <w:color w:val="000000" w:themeColor="text1"/>
              </w:rPr>
            </w:pPr>
            <w:r w:rsidRPr="00326F81">
              <w:rPr>
                <w:rStyle w:val="FontStyle14"/>
                <w:color w:val="000000" w:themeColor="text1"/>
              </w:rPr>
              <w:t>УТВЕРЖДАЮ:</w:t>
            </w:r>
          </w:p>
          <w:p w14:paraId="4A4A7913" w14:textId="77777777" w:rsidR="002E276D" w:rsidRPr="00326F81" w:rsidRDefault="009607C3" w:rsidP="002E276D">
            <w:pPr>
              <w:pStyle w:val="Style1"/>
              <w:widowControl/>
              <w:spacing w:line="298" w:lineRule="exact"/>
              <w:rPr>
                <w:b/>
                <w:bCs/>
                <w:color w:val="000000" w:themeColor="text1"/>
                <w:spacing w:val="10"/>
                <w:sz w:val="22"/>
                <w:szCs w:val="22"/>
              </w:rPr>
            </w:pPr>
            <w:r w:rsidRPr="00326F81">
              <w:rPr>
                <w:color w:val="000000" w:themeColor="text1"/>
                <w:sz w:val="22"/>
                <w:szCs w:val="22"/>
              </w:rPr>
              <w:t>Генеральный директор</w:t>
            </w:r>
          </w:p>
          <w:p w14:paraId="26139A68" w14:textId="77777777" w:rsidR="009607C3" w:rsidRPr="00326F81" w:rsidRDefault="009607C3" w:rsidP="002E276D">
            <w:pPr>
              <w:pStyle w:val="Style1"/>
              <w:widowControl/>
              <w:spacing w:line="298" w:lineRule="exact"/>
              <w:rPr>
                <w:b/>
                <w:bCs/>
                <w:color w:val="000000" w:themeColor="text1"/>
                <w:spacing w:val="10"/>
                <w:sz w:val="22"/>
                <w:szCs w:val="22"/>
              </w:rPr>
            </w:pPr>
            <w:r w:rsidRPr="00326F81">
              <w:rPr>
                <w:color w:val="000000" w:themeColor="text1"/>
                <w:sz w:val="22"/>
                <w:szCs w:val="22"/>
              </w:rPr>
              <w:t>ООО «Разрез «Саяно-Партизанский»</w:t>
            </w:r>
          </w:p>
          <w:p w14:paraId="59174CB7" w14:textId="77777777" w:rsidR="009607C3" w:rsidRPr="00326F81" w:rsidRDefault="009607C3" w:rsidP="000E685A">
            <w:pPr>
              <w:pStyle w:val="Style1"/>
              <w:widowControl/>
              <w:spacing w:line="240" w:lineRule="auto"/>
              <w:ind w:firstLine="426"/>
              <w:rPr>
                <w:color w:val="000000" w:themeColor="text1"/>
                <w:sz w:val="22"/>
                <w:szCs w:val="22"/>
              </w:rPr>
            </w:pPr>
          </w:p>
          <w:p w14:paraId="6DE6E683" w14:textId="2722AB83" w:rsidR="009607C3" w:rsidRPr="00326F81" w:rsidRDefault="009607C3" w:rsidP="000E685A">
            <w:pPr>
              <w:pStyle w:val="Style1"/>
              <w:widowControl/>
              <w:spacing w:line="240" w:lineRule="auto"/>
              <w:ind w:firstLine="426"/>
              <w:rPr>
                <w:color w:val="000000" w:themeColor="text1"/>
                <w:sz w:val="22"/>
                <w:szCs w:val="22"/>
              </w:rPr>
            </w:pPr>
            <w:r w:rsidRPr="00326F81">
              <w:rPr>
                <w:color w:val="000000" w:themeColor="text1"/>
                <w:sz w:val="22"/>
                <w:szCs w:val="22"/>
              </w:rPr>
              <w:t xml:space="preserve">     _______________/</w:t>
            </w:r>
            <w:proofErr w:type="spellStart"/>
            <w:r w:rsidR="00983EB6">
              <w:rPr>
                <w:b/>
                <w:color w:val="000000" w:themeColor="text1"/>
                <w:sz w:val="22"/>
                <w:szCs w:val="22"/>
              </w:rPr>
              <w:t>В.В.Огнев</w:t>
            </w:r>
            <w:proofErr w:type="spellEnd"/>
            <w:r w:rsidRPr="00326F81">
              <w:rPr>
                <w:b/>
                <w:color w:val="000000" w:themeColor="text1"/>
                <w:sz w:val="22"/>
                <w:szCs w:val="22"/>
              </w:rPr>
              <w:t>/</w:t>
            </w:r>
          </w:p>
          <w:p w14:paraId="4E262E38" w14:textId="7809B680" w:rsidR="009607C3" w:rsidRPr="00326F81" w:rsidRDefault="009607C3" w:rsidP="000E685A">
            <w:pPr>
              <w:pStyle w:val="Style1"/>
              <w:widowControl/>
              <w:spacing w:line="298" w:lineRule="exact"/>
              <w:ind w:firstLine="426"/>
              <w:rPr>
                <w:rStyle w:val="FontStyle15"/>
                <w:color w:val="000000" w:themeColor="text1"/>
              </w:rPr>
            </w:pPr>
            <w:r w:rsidRPr="00326F81">
              <w:rPr>
                <w:color w:val="000000" w:themeColor="text1"/>
                <w:sz w:val="22"/>
                <w:szCs w:val="22"/>
              </w:rPr>
              <w:t xml:space="preserve">     «</w:t>
            </w:r>
            <w:r w:rsidR="00983EB6">
              <w:rPr>
                <w:color w:val="000000" w:themeColor="text1"/>
                <w:sz w:val="22"/>
                <w:szCs w:val="22"/>
              </w:rPr>
              <w:t>_____</w:t>
            </w:r>
            <w:r w:rsidRPr="00326F81">
              <w:rPr>
                <w:color w:val="000000" w:themeColor="text1"/>
                <w:sz w:val="22"/>
                <w:szCs w:val="22"/>
              </w:rPr>
              <w:t>»</w:t>
            </w:r>
            <w:r w:rsidR="00702555">
              <w:rPr>
                <w:color w:val="000000" w:themeColor="text1"/>
                <w:sz w:val="22"/>
                <w:szCs w:val="22"/>
              </w:rPr>
              <w:t xml:space="preserve"> </w:t>
            </w:r>
            <w:r w:rsidR="00CB5435">
              <w:rPr>
                <w:color w:val="000000" w:themeColor="text1"/>
                <w:sz w:val="22"/>
                <w:szCs w:val="22"/>
              </w:rPr>
              <w:t>_____________202</w:t>
            </w:r>
            <w:r w:rsidR="00AE09E5">
              <w:rPr>
                <w:color w:val="000000" w:themeColor="text1"/>
                <w:sz w:val="22"/>
                <w:szCs w:val="22"/>
              </w:rPr>
              <w:t>5</w:t>
            </w:r>
            <w:r w:rsidR="005622B9">
              <w:rPr>
                <w:color w:val="000000" w:themeColor="text1"/>
                <w:sz w:val="22"/>
                <w:szCs w:val="22"/>
              </w:rPr>
              <w:t>г</w:t>
            </w:r>
            <w:r w:rsidRPr="00326F81">
              <w:rPr>
                <w:color w:val="000000" w:themeColor="text1"/>
                <w:sz w:val="22"/>
                <w:szCs w:val="22"/>
              </w:rPr>
              <w:t>.</w:t>
            </w:r>
          </w:p>
          <w:p w14:paraId="29C7F349" w14:textId="77777777" w:rsidR="009607C3" w:rsidRPr="00326F81" w:rsidRDefault="009607C3" w:rsidP="000E685A">
            <w:pPr>
              <w:pStyle w:val="Style5"/>
              <w:widowControl/>
              <w:spacing w:before="86"/>
              <w:ind w:firstLine="426"/>
              <w:rPr>
                <w:rStyle w:val="FontStyle14"/>
                <w:color w:val="000000" w:themeColor="text1"/>
              </w:rPr>
            </w:pPr>
          </w:p>
        </w:tc>
      </w:tr>
    </w:tbl>
    <w:p w14:paraId="31DE0217" w14:textId="21C410C7" w:rsidR="009607C3" w:rsidRPr="00326F81" w:rsidRDefault="00CB5435" w:rsidP="000E685A">
      <w:pPr>
        <w:ind w:firstLine="426"/>
        <w:jc w:val="center"/>
        <w:rPr>
          <w:color w:val="000000" w:themeColor="text1"/>
          <w:sz w:val="22"/>
          <w:szCs w:val="22"/>
        </w:rPr>
      </w:pPr>
      <w:r w:rsidRPr="00326F81">
        <w:rPr>
          <w:b/>
          <w:bCs/>
          <w:noProof/>
          <w:color w:val="000000" w:themeColor="text1"/>
          <w:sz w:val="22"/>
          <w:szCs w:val="22"/>
        </w:rPr>
        <mc:AlternateContent>
          <mc:Choice Requires="wps">
            <w:drawing>
              <wp:anchor distT="0" distB="0" distL="114300" distR="114300" simplePos="0" relativeHeight="251659776" behindDoc="0" locked="0" layoutInCell="1" allowOverlap="1" wp14:anchorId="622C187E" wp14:editId="217E28A3">
                <wp:simplePos x="0" y="0"/>
                <wp:positionH relativeFrom="column">
                  <wp:posOffset>1646058</wp:posOffset>
                </wp:positionH>
                <wp:positionV relativeFrom="paragraph">
                  <wp:posOffset>1468700</wp:posOffset>
                </wp:positionV>
                <wp:extent cx="3986530" cy="45085"/>
                <wp:effectExtent l="0" t="635" r="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AB7CB" w14:textId="77777777" w:rsidR="00A052A6" w:rsidRPr="00262038" w:rsidRDefault="00A052A6" w:rsidP="009618D0">
                            <w:pPr>
                              <w:rPr>
                                <w:b/>
                                <w:sz w:val="32"/>
                                <w:szCs w:val="32"/>
                              </w:rPr>
                            </w:pPr>
                            <w:r w:rsidRPr="00262038">
                              <w:rPr>
                                <w:b/>
                                <w:sz w:val="32"/>
                                <w:szCs w:val="32"/>
                              </w:rPr>
                              <w:t>«РАЗРЕЗ «САЯНО-ПАРТИЗАНСКИЙ»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187E" id="_x0000_t202" coordsize="21600,21600" o:spt="202" path="m,l,21600r21600,l21600,xe">
                <v:stroke joinstyle="miter"/>
                <v:path gradientshapeok="t" o:connecttype="rect"/>
              </v:shapetype>
              <v:shape id="Надпись 1" o:spid="_x0000_s1026" type="#_x0000_t202" style="position:absolute;left:0;text-align:left;margin-left:129.6pt;margin-top:115.65pt;width:313.9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Dn8wEAAMk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" stroked="f">
                <v:textbox>
                  <w:txbxContent>
                    <w:p w14:paraId="6F4AB7CB" w14:textId="77777777" w:rsidR="00A052A6" w:rsidRPr="00262038" w:rsidRDefault="00A052A6" w:rsidP="009618D0">
                      <w:pPr>
                        <w:rPr>
                          <w:b/>
                          <w:sz w:val="32"/>
                          <w:szCs w:val="32"/>
                        </w:rPr>
                      </w:pPr>
                      <w:r w:rsidRPr="00262038">
                        <w:rPr>
                          <w:b/>
                          <w:sz w:val="32"/>
                          <w:szCs w:val="32"/>
                        </w:rPr>
                        <w:t>«РАЗРЕЗ «САЯНО-ПАРТИЗАНСКИЙ»</w:t>
                      </w:r>
                    </w:p>
                  </w:txbxContent>
                </v:textbox>
              </v:shape>
            </w:pict>
          </mc:Fallback>
        </mc:AlternateContent>
      </w:r>
    </w:p>
    <w:p w14:paraId="2D02F629" w14:textId="7FE9A876" w:rsidR="009618D0" w:rsidRPr="00326F81" w:rsidRDefault="009618D0" w:rsidP="000E685A">
      <w:pPr>
        <w:ind w:firstLine="426"/>
        <w:jc w:val="right"/>
        <w:rPr>
          <w:b/>
          <w:bCs/>
          <w:color w:val="000000" w:themeColor="text1"/>
          <w:sz w:val="22"/>
          <w:szCs w:val="22"/>
        </w:rPr>
      </w:pPr>
      <w:r w:rsidRPr="00326F81">
        <w:rPr>
          <w:b/>
          <w:bCs/>
          <w:color w:val="000000" w:themeColor="text1"/>
          <w:sz w:val="22"/>
          <w:szCs w:val="22"/>
        </w:rPr>
        <w:t xml:space="preserve">                     </w:t>
      </w:r>
    </w:p>
    <w:p w14:paraId="65AA5982" w14:textId="51401074" w:rsidR="009618D0" w:rsidRPr="00AE09E5" w:rsidRDefault="009618D0" w:rsidP="000E685A">
      <w:pPr>
        <w:ind w:firstLine="426"/>
        <w:jc w:val="center"/>
        <w:rPr>
          <w:b/>
          <w:color w:val="000000" w:themeColor="text1"/>
          <w:sz w:val="22"/>
          <w:szCs w:val="22"/>
        </w:rPr>
      </w:pPr>
      <w:r w:rsidRPr="00AE09E5">
        <w:rPr>
          <w:b/>
          <w:color w:val="000000" w:themeColor="text1"/>
          <w:sz w:val="22"/>
          <w:szCs w:val="22"/>
        </w:rPr>
        <w:t xml:space="preserve"> ТЕХНИЧЕСКОЕ ЗАДАНИЕ № 1</w:t>
      </w:r>
    </w:p>
    <w:p w14:paraId="67F2018F" w14:textId="77777777" w:rsidR="00AE09E5" w:rsidRPr="00AE09E5" w:rsidRDefault="00AE09E5" w:rsidP="00AE09E5">
      <w:pPr>
        <w:ind w:left="567" w:firstLine="567"/>
        <w:jc w:val="center"/>
        <w:rPr>
          <w:b/>
          <w:sz w:val="22"/>
          <w:szCs w:val="22"/>
        </w:rPr>
      </w:pPr>
      <w:r w:rsidRPr="00AE09E5">
        <w:rPr>
          <w:b/>
          <w:sz w:val="22"/>
          <w:szCs w:val="22"/>
        </w:rPr>
        <w:t xml:space="preserve">На производство сезонной наладки электрооборудования и защит </w:t>
      </w:r>
    </w:p>
    <w:p w14:paraId="4A32B25A" w14:textId="77777777" w:rsidR="00AE09E5" w:rsidRPr="00AE09E5" w:rsidRDefault="00AE09E5" w:rsidP="00AE09E5">
      <w:pPr>
        <w:ind w:left="567" w:firstLine="567"/>
        <w:jc w:val="center"/>
        <w:rPr>
          <w:b/>
          <w:sz w:val="22"/>
          <w:szCs w:val="22"/>
        </w:rPr>
      </w:pPr>
      <w:proofErr w:type="gramStart"/>
      <w:r w:rsidRPr="00AE09E5">
        <w:rPr>
          <w:b/>
          <w:sz w:val="22"/>
          <w:szCs w:val="22"/>
        </w:rPr>
        <w:t>подстанции  ПС</w:t>
      </w:r>
      <w:proofErr w:type="gramEnd"/>
      <w:r w:rsidRPr="00AE09E5">
        <w:rPr>
          <w:b/>
          <w:sz w:val="22"/>
          <w:szCs w:val="22"/>
        </w:rPr>
        <w:t xml:space="preserve"> 45-05-</w:t>
      </w:r>
      <w:proofErr w:type="gramStart"/>
      <w:r w:rsidRPr="00AE09E5">
        <w:rPr>
          <w:b/>
          <w:sz w:val="22"/>
          <w:szCs w:val="22"/>
        </w:rPr>
        <w:t>02  ТМ</w:t>
      </w:r>
      <w:proofErr w:type="gramEnd"/>
      <w:r w:rsidRPr="00AE09E5">
        <w:rPr>
          <w:b/>
          <w:sz w:val="22"/>
          <w:szCs w:val="22"/>
        </w:rPr>
        <w:t xml:space="preserve"> 2500/10/6 </w:t>
      </w:r>
      <w:proofErr w:type="spellStart"/>
      <w:proofErr w:type="gramStart"/>
      <w:r w:rsidRPr="00AE09E5">
        <w:rPr>
          <w:b/>
          <w:sz w:val="22"/>
          <w:szCs w:val="22"/>
        </w:rPr>
        <w:t>кВ</w:t>
      </w:r>
      <w:proofErr w:type="spellEnd"/>
      <w:r w:rsidRPr="00AE09E5">
        <w:rPr>
          <w:b/>
          <w:sz w:val="22"/>
          <w:szCs w:val="22"/>
        </w:rPr>
        <w:t xml:space="preserve">  2025</w:t>
      </w:r>
      <w:proofErr w:type="gramEnd"/>
      <w:r w:rsidRPr="00AE09E5">
        <w:rPr>
          <w:b/>
          <w:sz w:val="22"/>
          <w:szCs w:val="22"/>
        </w:rPr>
        <w:t>г.</w:t>
      </w:r>
    </w:p>
    <w:p w14:paraId="2050D513" w14:textId="77777777" w:rsidR="00AE09E5" w:rsidRPr="00AE09E5" w:rsidRDefault="00AE09E5" w:rsidP="00AE09E5">
      <w:pPr>
        <w:ind w:left="567" w:firstLine="567"/>
        <w:jc w:val="center"/>
        <w:rPr>
          <w:b/>
          <w:sz w:val="23"/>
          <w:szCs w:val="23"/>
        </w:rPr>
      </w:pPr>
    </w:p>
    <w:p w14:paraId="15F0F3A6" w14:textId="6292451E" w:rsidR="00AE09E5" w:rsidRPr="00AE09E5" w:rsidRDefault="00AE09E5" w:rsidP="00AE09E5">
      <w:pPr>
        <w:contextualSpacing/>
        <w:rPr>
          <w:sz w:val="22"/>
          <w:szCs w:val="22"/>
        </w:rPr>
      </w:pPr>
      <w:r>
        <w:rPr>
          <w:sz w:val="22"/>
          <w:szCs w:val="22"/>
        </w:rPr>
        <w:t xml:space="preserve">1. </w:t>
      </w:r>
      <w:r w:rsidRPr="00AE09E5">
        <w:rPr>
          <w:sz w:val="22"/>
          <w:szCs w:val="22"/>
        </w:rPr>
        <w:t>Оборудование, подлежащее проверке:</w:t>
      </w:r>
    </w:p>
    <w:p w14:paraId="57BFEFAF" w14:textId="77777777" w:rsidR="00AE09E5" w:rsidRPr="00AE09E5" w:rsidRDefault="00AE09E5" w:rsidP="00AE09E5">
      <w:pPr>
        <w:contextualSpacing/>
        <w:rPr>
          <w:sz w:val="22"/>
          <w:szCs w:val="22"/>
        </w:rPr>
      </w:pPr>
      <w:r w:rsidRPr="00AE09E5">
        <w:rPr>
          <w:sz w:val="22"/>
          <w:szCs w:val="22"/>
        </w:rPr>
        <w:t>- ТМ 2500/10/6 (май-июнь)</w:t>
      </w:r>
    </w:p>
    <w:p w14:paraId="795AF83E" w14:textId="77777777" w:rsidR="00AE09E5" w:rsidRPr="00AE09E5" w:rsidRDefault="00AE09E5" w:rsidP="00AE09E5">
      <w:pPr>
        <w:contextualSpacing/>
        <w:rPr>
          <w:sz w:val="22"/>
          <w:szCs w:val="22"/>
        </w:rPr>
      </w:pPr>
      <w:r w:rsidRPr="00AE09E5">
        <w:rPr>
          <w:sz w:val="22"/>
          <w:szCs w:val="22"/>
        </w:rPr>
        <w:t>- ТМ 4000/10/6- После замены (октябрь-ноябрь)</w:t>
      </w:r>
    </w:p>
    <w:p w14:paraId="31F26367" w14:textId="337A51F0" w:rsidR="00AE09E5" w:rsidRPr="00AE09E5" w:rsidRDefault="00AE09E5" w:rsidP="00AE09E5">
      <w:pPr>
        <w:contextualSpacing/>
        <w:rPr>
          <w:sz w:val="22"/>
          <w:szCs w:val="22"/>
        </w:rPr>
      </w:pPr>
      <w:r w:rsidRPr="00AE09E5">
        <w:rPr>
          <w:sz w:val="22"/>
          <w:szCs w:val="22"/>
        </w:rPr>
        <w:t xml:space="preserve">- </w:t>
      </w:r>
      <w:r>
        <w:rPr>
          <w:sz w:val="22"/>
          <w:szCs w:val="22"/>
        </w:rPr>
        <w:t xml:space="preserve">ячейки «Ввод 10 </w:t>
      </w:r>
      <w:proofErr w:type="spellStart"/>
      <w:r>
        <w:rPr>
          <w:sz w:val="22"/>
          <w:szCs w:val="22"/>
        </w:rPr>
        <w:t>кВ</w:t>
      </w:r>
      <w:proofErr w:type="spellEnd"/>
      <w:r>
        <w:rPr>
          <w:sz w:val="22"/>
          <w:szCs w:val="22"/>
        </w:rPr>
        <w:t xml:space="preserve">», «Фидер №1 </w:t>
      </w:r>
      <w:r w:rsidRPr="00AE09E5">
        <w:rPr>
          <w:sz w:val="22"/>
          <w:szCs w:val="22"/>
        </w:rPr>
        <w:t xml:space="preserve">6 </w:t>
      </w:r>
      <w:proofErr w:type="spellStart"/>
      <w:r w:rsidRPr="00AE09E5">
        <w:rPr>
          <w:sz w:val="22"/>
          <w:szCs w:val="22"/>
        </w:rPr>
        <w:t>кВ</w:t>
      </w:r>
      <w:proofErr w:type="spellEnd"/>
      <w:r w:rsidRPr="00AE09E5">
        <w:rPr>
          <w:sz w:val="22"/>
          <w:szCs w:val="22"/>
        </w:rPr>
        <w:t>» тип ЯКНО</w:t>
      </w:r>
    </w:p>
    <w:p w14:paraId="3ADC2A14" w14:textId="76A63D80" w:rsidR="00AE09E5" w:rsidRPr="00AE09E5" w:rsidRDefault="00AE09E5" w:rsidP="00AE09E5">
      <w:pPr>
        <w:jc w:val="both"/>
        <w:rPr>
          <w:sz w:val="22"/>
          <w:szCs w:val="22"/>
        </w:rPr>
      </w:pPr>
      <w:r>
        <w:rPr>
          <w:sz w:val="22"/>
          <w:szCs w:val="22"/>
        </w:rPr>
        <w:t xml:space="preserve">2. </w:t>
      </w:r>
      <w:r w:rsidRPr="00AE09E5">
        <w:rPr>
          <w:sz w:val="22"/>
          <w:szCs w:val="22"/>
        </w:rPr>
        <w:t>Условия:</w:t>
      </w:r>
    </w:p>
    <w:p w14:paraId="08F8AD6E" w14:textId="717AA9B7" w:rsidR="00AE09E5" w:rsidRDefault="00AE09E5" w:rsidP="00AE09E5">
      <w:pPr>
        <w:jc w:val="both"/>
        <w:rPr>
          <w:sz w:val="22"/>
          <w:szCs w:val="22"/>
        </w:rPr>
      </w:pPr>
      <w:r w:rsidRPr="00AE09E5">
        <w:rPr>
          <w:sz w:val="22"/>
          <w:szCs w:val="22"/>
        </w:rPr>
        <w:t>2.1</w:t>
      </w:r>
      <w:r>
        <w:rPr>
          <w:sz w:val="22"/>
          <w:szCs w:val="22"/>
        </w:rPr>
        <w:t>.</w:t>
      </w:r>
      <w:r w:rsidRPr="00AE09E5">
        <w:rPr>
          <w:sz w:val="22"/>
          <w:szCs w:val="22"/>
        </w:rPr>
        <w:t xml:space="preserve"> Наличие у подрядчика разрешительных документов Ростехнадзора                                      </w:t>
      </w:r>
    </w:p>
    <w:p w14:paraId="2B471BEE" w14:textId="2232ACEB" w:rsidR="00AE09E5" w:rsidRPr="00AE09E5" w:rsidRDefault="00AE09E5" w:rsidP="00AE09E5">
      <w:pPr>
        <w:jc w:val="both"/>
        <w:rPr>
          <w:sz w:val="22"/>
          <w:szCs w:val="22"/>
        </w:rPr>
      </w:pPr>
      <w:r w:rsidRPr="00AE09E5">
        <w:rPr>
          <w:sz w:val="22"/>
          <w:szCs w:val="22"/>
        </w:rPr>
        <w:t>2.2</w:t>
      </w:r>
      <w:r>
        <w:rPr>
          <w:sz w:val="22"/>
          <w:szCs w:val="22"/>
        </w:rPr>
        <w:t>.</w:t>
      </w:r>
      <w:r w:rsidRPr="00AE09E5">
        <w:rPr>
          <w:sz w:val="22"/>
          <w:szCs w:val="22"/>
        </w:rPr>
        <w:t xml:space="preserve"> Перед выполнением работ подрядчик пре</w:t>
      </w:r>
      <w:r>
        <w:rPr>
          <w:sz w:val="22"/>
          <w:szCs w:val="22"/>
        </w:rPr>
        <w:t>доставляет программу проверки и</w:t>
      </w:r>
      <w:r w:rsidRPr="00AE09E5">
        <w:rPr>
          <w:sz w:val="22"/>
          <w:szCs w:val="22"/>
        </w:rPr>
        <w:t xml:space="preserve"> испытаний.</w:t>
      </w:r>
    </w:p>
    <w:p w14:paraId="62074B0E" w14:textId="157CD0AE" w:rsidR="00AE09E5" w:rsidRPr="00AE09E5" w:rsidRDefault="00AE09E5" w:rsidP="00AE09E5">
      <w:pPr>
        <w:contextualSpacing/>
        <w:jc w:val="both"/>
        <w:rPr>
          <w:sz w:val="22"/>
          <w:szCs w:val="22"/>
        </w:rPr>
      </w:pPr>
      <w:r>
        <w:rPr>
          <w:sz w:val="22"/>
          <w:szCs w:val="22"/>
        </w:rPr>
        <w:t xml:space="preserve">2.3. </w:t>
      </w:r>
      <w:r w:rsidRPr="00AE09E5">
        <w:rPr>
          <w:sz w:val="22"/>
          <w:szCs w:val="22"/>
        </w:rPr>
        <w:t>Работы проводятся два раза в год (май-июнь и октябрь-ноябрь)</w:t>
      </w:r>
    </w:p>
    <w:p w14:paraId="4CD750DF" w14:textId="5CF255D0" w:rsidR="00AE09E5" w:rsidRPr="00AE09E5" w:rsidRDefault="00AE09E5" w:rsidP="00AE09E5">
      <w:pPr>
        <w:contextualSpacing/>
        <w:jc w:val="both"/>
        <w:rPr>
          <w:sz w:val="22"/>
          <w:szCs w:val="22"/>
        </w:rPr>
      </w:pPr>
      <w:r>
        <w:rPr>
          <w:sz w:val="22"/>
          <w:szCs w:val="22"/>
        </w:rPr>
        <w:t xml:space="preserve">2.4. </w:t>
      </w:r>
      <w:r w:rsidRPr="00AE09E5">
        <w:rPr>
          <w:sz w:val="22"/>
          <w:szCs w:val="22"/>
        </w:rPr>
        <w:t>В мае-июне и октябре-ноябре проводится полный объем работ:</w:t>
      </w:r>
    </w:p>
    <w:p w14:paraId="7B464D5B" w14:textId="6ED24BDB" w:rsidR="00AE09E5" w:rsidRPr="00AE09E5" w:rsidRDefault="00AE09E5" w:rsidP="00AE09E5">
      <w:pPr>
        <w:contextualSpacing/>
        <w:jc w:val="both"/>
        <w:rPr>
          <w:sz w:val="22"/>
          <w:szCs w:val="22"/>
        </w:rPr>
      </w:pPr>
      <w:r w:rsidRPr="00AE09E5">
        <w:rPr>
          <w:sz w:val="22"/>
          <w:szCs w:val="22"/>
        </w:rPr>
        <w:t xml:space="preserve">-Проверка и испытание трансформатора ТМ 10/6 </w:t>
      </w:r>
      <w:proofErr w:type="spellStart"/>
      <w:r w:rsidRPr="00AE09E5">
        <w:rPr>
          <w:sz w:val="22"/>
          <w:szCs w:val="22"/>
        </w:rPr>
        <w:t>кВ</w:t>
      </w:r>
      <w:r>
        <w:rPr>
          <w:sz w:val="22"/>
          <w:szCs w:val="22"/>
        </w:rPr>
        <w:t>.</w:t>
      </w:r>
      <w:proofErr w:type="spellEnd"/>
    </w:p>
    <w:p w14:paraId="53128DCD" w14:textId="083DF061" w:rsidR="00AE09E5" w:rsidRPr="00AE09E5" w:rsidRDefault="00AE09E5" w:rsidP="00AE09E5">
      <w:pPr>
        <w:contextualSpacing/>
        <w:jc w:val="both"/>
        <w:rPr>
          <w:sz w:val="22"/>
          <w:szCs w:val="22"/>
        </w:rPr>
      </w:pPr>
      <w:r>
        <w:rPr>
          <w:sz w:val="22"/>
          <w:szCs w:val="22"/>
        </w:rPr>
        <w:t>-</w:t>
      </w:r>
      <w:r w:rsidRPr="00AE09E5">
        <w:rPr>
          <w:sz w:val="22"/>
          <w:szCs w:val="22"/>
        </w:rPr>
        <w:t>Осмотр, контроль температуры и анализ масла силового трансформатора, течи масла, уровень масла в расширителе, характер гудения трансформатора, состояние изоляторов, работа охлаждающих устройств, целостность заземления, исправность сигнализации</w:t>
      </w:r>
    </w:p>
    <w:p w14:paraId="09D6C120" w14:textId="14B4F1BE" w:rsidR="00AE09E5" w:rsidRPr="00AE09E5" w:rsidRDefault="00AE09E5" w:rsidP="00AE09E5">
      <w:pPr>
        <w:contextualSpacing/>
        <w:jc w:val="both"/>
        <w:rPr>
          <w:sz w:val="22"/>
          <w:szCs w:val="22"/>
        </w:rPr>
      </w:pPr>
      <w:r>
        <w:rPr>
          <w:sz w:val="22"/>
          <w:szCs w:val="22"/>
        </w:rPr>
        <w:t>-</w:t>
      </w:r>
      <w:r w:rsidRPr="00AE09E5">
        <w:rPr>
          <w:sz w:val="22"/>
          <w:szCs w:val="22"/>
        </w:rPr>
        <w:t xml:space="preserve">Проверка и испытание ячейки «Ввод 10 </w:t>
      </w:r>
      <w:proofErr w:type="spellStart"/>
      <w:r w:rsidRPr="00AE09E5">
        <w:rPr>
          <w:sz w:val="22"/>
          <w:szCs w:val="22"/>
        </w:rPr>
        <w:t>кВ</w:t>
      </w:r>
      <w:r>
        <w:rPr>
          <w:sz w:val="22"/>
          <w:szCs w:val="22"/>
        </w:rPr>
        <w:t>.</w:t>
      </w:r>
      <w:proofErr w:type="spellEnd"/>
      <w:r w:rsidRPr="00AE09E5">
        <w:rPr>
          <w:sz w:val="22"/>
          <w:szCs w:val="22"/>
        </w:rPr>
        <w:t>», проверка срабатывания защит (максимальная токовая защита, защита от однофазных замыканий на землю) проверка уставок и времени их срабатывания</w:t>
      </w:r>
    </w:p>
    <w:p w14:paraId="0EBB9F53" w14:textId="5E1FB3F1" w:rsidR="00AE09E5" w:rsidRPr="00AE09E5" w:rsidRDefault="00AE09E5" w:rsidP="00AE09E5">
      <w:pPr>
        <w:contextualSpacing/>
        <w:jc w:val="both"/>
        <w:rPr>
          <w:sz w:val="22"/>
          <w:szCs w:val="22"/>
        </w:rPr>
      </w:pPr>
      <w:r>
        <w:rPr>
          <w:sz w:val="22"/>
          <w:szCs w:val="22"/>
        </w:rPr>
        <w:t>-</w:t>
      </w:r>
      <w:r w:rsidRPr="00AE09E5">
        <w:rPr>
          <w:sz w:val="22"/>
          <w:szCs w:val="22"/>
        </w:rPr>
        <w:t>Проверк</w:t>
      </w:r>
      <w:r>
        <w:rPr>
          <w:sz w:val="22"/>
          <w:szCs w:val="22"/>
        </w:rPr>
        <w:t xml:space="preserve">а и испытание ячейки «Фидер №1 </w:t>
      </w:r>
      <w:r w:rsidRPr="00AE09E5">
        <w:rPr>
          <w:sz w:val="22"/>
          <w:szCs w:val="22"/>
        </w:rPr>
        <w:t xml:space="preserve">6 </w:t>
      </w:r>
      <w:proofErr w:type="spellStart"/>
      <w:r w:rsidRPr="00AE09E5">
        <w:rPr>
          <w:sz w:val="22"/>
          <w:szCs w:val="22"/>
        </w:rPr>
        <w:t>кВ</w:t>
      </w:r>
      <w:r>
        <w:rPr>
          <w:sz w:val="22"/>
          <w:szCs w:val="22"/>
        </w:rPr>
        <w:t>.</w:t>
      </w:r>
      <w:proofErr w:type="spellEnd"/>
      <w:r w:rsidRPr="00AE09E5">
        <w:rPr>
          <w:sz w:val="22"/>
          <w:szCs w:val="22"/>
        </w:rPr>
        <w:t>», проверка срабатывания защит (максимальная токовая защита, защита от однофазных замыканий на землю) проверка уставок и времени их срабатывания</w:t>
      </w:r>
    </w:p>
    <w:p w14:paraId="4EDBFD8E" w14:textId="1FE9E257" w:rsidR="00AE09E5" w:rsidRPr="00AE09E5" w:rsidRDefault="00AE09E5" w:rsidP="00AE09E5">
      <w:pPr>
        <w:contextualSpacing/>
        <w:jc w:val="both"/>
        <w:rPr>
          <w:sz w:val="22"/>
          <w:szCs w:val="22"/>
        </w:rPr>
      </w:pPr>
      <w:r>
        <w:rPr>
          <w:sz w:val="22"/>
          <w:szCs w:val="22"/>
        </w:rPr>
        <w:t>-</w:t>
      </w:r>
      <w:r w:rsidRPr="00AE09E5">
        <w:rPr>
          <w:sz w:val="22"/>
          <w:szCs w:val="22"/>
        </w:rPr>
        <w:t>Испытания и ремонт вакуумных выключател</w:t>
      </w:r>
      <w:r>
        <w:rPr>
          <w:sz w:val="22"/>
          <w:szCs w:val="22"/>
        </w:rPr>
        <w:t xml:space="preserve">ей (механическая, электрическая </w:t>
      </w:r>
      <w:r w:rsidRPr="00AE09E5">
        <w:rPr>
          <w:sz w:val="22"/>
          <w:szCs w:val="22"/>
        </w:rPr>
        <w:t xml:space="preserve">часть) ячеек «Ввод 10 </w:t>
      </w:r>
      <w:proofErr w:type="spellStart"/>
      <w:r w:rsidRPr="00AE09E5">
        <w:rPr>
          <w:sz w:val="22"/>
          <w:szCs w:val="22"/>
        </w:rPr>
        <w:t>кВ</w:t>
      </w:r>
      <w:r>
        <w:rPr>
          <w:sz w:val="22"/>
          <w:szCs w:val="22"/>
        </w:rPr>
        <w:t>.</w:t>
      </w:r>
      <w:proofErr w:type="spellEnd"/>
      <w:r>
        <w:rPr>
          <w:sz w:val="22"/>
          <w:szCs w:val="22"/>
        </w:rPr>
        <w:t xml:space="preserve">», «Фидер №1 </w:t>
      </w:r>
      <w:r w:rsidRPr="00AE09E5">
        <w:rPr>
          <w:sz w:val="22"/>
          <w:szCs w:val="22"/>
        </w:rPr>
        <w:t xml:space="preserve">6 </w:t>
      </w:r>
      <w:proofErr w:type="spellStart"/>
      <w:r w:rsidRPr="00AE09E5">
        <w:rPr>
          <w:sz w:val="22"/>
          <w:szCs w:val="22"/>
        </w:rPr>
        <w:t>кВ</w:t>
      </w:r>
      <w:r>
        <w:rPr>
          <w:sz w:val="22"/>
          <w:szCs w:val="22"/>
        </w:rPr>
        <w:t>.</w:t>
      </w:r>
      <w:proofErr w:type="spellEnd"/>
      <w:r w:rsidRPr="00AE09E5">
        <w:rPr>
          <w:sz w:val="22"/>
          <w:szCs w:val="22"/>
        </w:rPr>
        <w:t>»</w:t>
      </w:r>
    </w:p>
    <w:p w14:paraId="689B1896" w14:textId="5A1651A2" w:rsidR="00AE09E5" w:rsidRPr="00AE09E5" w:rsidRDefault="00AE09E5" w:rsidP="00AE09E5">
      <w:pPr>
        <w:contextualSpacing/>
        <w:jc w:val="both"/>
        <w:rPr>
          <w:sz w:val="22"/>
          <w:szCs w:val="22"/>
        </w:rPr>
      </w:pPr>
      <w:r w:rsidRPr="00AE09E5">
        <w:rPr>
          <w:sz w:val="22"/>
          <w:szCs w:val="22"/>
        </w:rPr>
        <w:t xml:space="preserve">-  Ремонт, регулировка механических блокировок ячеек «Ввод 10 </w:t>
      </w:r>
      <w:proofErr w:type="spellStart"/>
      <w:r w:rsidRPr="00AE09E5">
        <w:rPr>
          <w:sz w:val="22"/>
          <w:szCs w:val="22"/>
        </w:rPr>
        <w:t>кВ</w:t>
      </w:r>
      <w:r>
        <w:rPr>
          <w:sz w:val="22"/>
          <w:szCs w:val="22"/>
        </w:rPr>
        <w:t>.</w:t>
      </w:r>
      <w:proofErr w:type="spellEnd"/>
      <w:r w:rsidRPr="00AE09E5">
        <w:rPr>
          <w:sz w:val="22"/>
          <w:szCs w:val="22"/>
        </w:rPr>
        <w:t xml:space="preserve">», «Фидер №1 6 </w:t>
      </w:r>
      <w:proofErr w:type="spellStart"/>
      <w:r w:rsidRPr="00AE09E5">
        <w:rPr>
          <w:sz w:val="22"/>
          <w:szCs w:val="22"/>
        </w:rPr>
        <w:t>кВ</w:t>
      </w:r>
      <w:r>
        <w:rPr>
          <w:sz w:val="22"/>
          <w:szCs w:val="22"/>
        </w:rPr>
        <w:t>.</w:t>
      </w:r>
      <w:proofErr w:type="spellEnd"/>
      <w:r w:rsidRPr="00AE09E5">
        <w:rPr>
          <w:sz w:val="22"/>
          <w:szCs w:val="22"/>
        </w:rPr>
        <w:t>»</w:t>
      </w:r>
    </w:p>
    <w:p w14:paraId="210B10D4" w14:textId="33757388" w:rsidR="00AE09E5" w:rsidRPr="00AE09E5" w:rsidRDefault="00AE09E5" w:rsidP="00AE09E5">
      <w:pPr>
        <w:jc w:val="both"/>
        <w:rPr>
          <w:sz w:val="22"/>
          <w:szCs w:val="22"/>
        </w:rPr>
      </w:pPr>
      <w:r>
        <w:rPr>
          <w:sz w:val="22"/>
          <w:szCs w:val="22"/>
        </w:rPr>
        <w:t xml:space="preserve"> -</w:t>
      </w:r>
      <w:r w:rsidRPr="00AE09E5">
        <w:rPr>
          <w:sz w:val="22"/>
          <w:szCs w:val="22"/>
        </w:rPr>
        <w:t>Надежность крепления контактов заземления и отсутствие обрывов заземляющег</w:t>
      </w:r>
      <w:r>
        <w:rPr>
          <w:sz w:val="22"/>
          <w:szCs w:val="22"/>
        </w:rPr>
        <w:t xml:space="preserve">о </w:t>
      </w:r>
      <w:r w:rsidRPr="00AE09E5">
        <w:rPr>
          <w:sz w:val="22"/>
          <w:szCs w:val="22"/>
        </w:rPr>
        <w:t>проводника заземляющего контура подстанции.</w:t>
      </w:r>
    </w:p>
    <w:p w14:paraId="409162CB" w14:textId="7D959442" w:rsidR="00AE09E5" w:rsidRPr="00AE09E5" w:rsidRDefault="00AE09E5" w:rsidP="00AE09E5">
      <w:pPr>
        <w:jc w:val="both"/>
        <w:rPr>
          <w:sz w:val="22"/>
          <w:szCs w:val="22"/>
        </w:rPr>
      </w:pPr>
      <w:r>
        <w:rPr>
          <w:sz w:val="22"/>
          <w:szCs w:val="22"/>
        </w:rPr>
        <w:t>-</w:t>
      </w:r>
      <w:r w:rsidRPr="00AE09E5">
        <w:rPr>
          <w:sz w:val="22"/>
          <w:szCs w:val="22"/>
        </w:rPr>
        <w:t>Измерение сопротивления заземляющего контура подстанции.</w:t>
      </w:r>
    </w:p>
    <w:p w14:paraId="2487CE0E" w14:textId="7DF44D92" w:rsidR="00AE09E5" w:rsidRPr="00AE09E5" w:rsidRDefault="00AE09E5" w:rsidP="00AE09E5">
      <w:pPr>
        <w:jc w:val="both"/>
        <w:rPr>
          <w:sz w:val="22"/>
          <w:szCs w:val="22"/>
        </w:rPr>
      </w:pPr>
      <w:r>
        <w:rPr>
          <w:sz w:val="22"/>
          <w:szCs w:val="22"/>
        </w:rPr>
        <w:t>-</w:t>
      </w:r>
      <w:r w:rsidRPr="00AE09E5">
        <w:rPr>
          <w:sz w:val="22"/>
          <w:szCs w:val="22"/>
        </w:rPr>
        <w:t>Замена изношенных деталей, регулировка узлов и механизмов</w:t>
      </w:r>
      <w:r>
        <w:rPr>
          <w:sz w:val="22"/>
          <w:szCs w:val="22"/>
        </w:rPr>
        <w:t>.</w:t>
      </w:r>
    </w:p>
    <w:p w14:paraId="12DDB8E6" w14:textId="77777777" w:rsidR="00CB5435" w:rsidRDefault="00CB5435" w:rsidP="000E685A">
      <w:pPr>
        <w:ind w:firstLine="426"/>
        <w:rPr>
          <w:color w:val="000000" w:themeColor="text1"/>
          <w:sz w:val="22"/>
          <w:szCs w:val="22"/>
        </w:rPr>
      </w:pPr>
    </w:p>
    <w:p w14:paraId="5F0AFD09" w14:textId="77777777" w:rsidR="00CB5435" w:rsidRDefault="00CB5435" w:rsidP="000E685A">
      <w:pPr>
        <w:ind w:firstLine="426"/>
        <w:rPr>
          <w:color w:val="000000" w:themeColor="text1"/>
          <w:sz w:val="22"/>
          <w:szCs w:val="22"/>
        </w:rPr>
      </w:pPr>
    </w:p>
    <w:p w14:paraId="439A25ED" w14:textId="77777777" w:rsidR="00CB5435" w:rsidRDefault="00CB5435" w:rsidP="000E685A">
      <w:pPr>
        <w:ind w:firstLine="426"/>
        <w:rPr>
          <w:color w:val="000000" w:themeColor="text1"/>
          <w:sz w:val="22"/>
          <w:szCs w:val="22"/>
        </w:rPr>
      </w:pPr>
    </w:p>
    <w:p w14:paraId="492F8193" w14:textId="77777777" w:rsidR="005622B9" w:rsidRDefault="005622B9" w:rsidP="000E685A">
      <w:pPr>
        <w:ind w:firstLine="426"/>
        <w:rPr>
          <w:color w:val="000000" w:themeColor="text1"/>
          <w:sz w:val="22"/>
          <w:szCs w:val="22"/>
        </w:rPr>
      </w:pPr>
    </w:p>
    <w:p w14:paraId="3E8AC091" w14:textId="77777777" w:rsidR="005622B9" w:rsidRDefault="005622B9" w:rsidP="000E685A">
      <w:pPr>
        <w:ind w:firstLine="426"/>
        <w:rPr>
          <w:color w:val="000000" w:themeColor="text1"/>
          <w:sz w:val="22"/>
          <w:szCs w:val="22"/>
        </w:rPr>
      </w:pPr>
    </w:p>
    <w:p w14:paraId="6C0A3E2F" w14:textId="77777777" w:rsidR="005622B9" w:rsidRDefault="005622B9" w:rsidP="000E685A">
      <w:pPr>
        <w:ind w:firstLine="426"/>
        <w:rPr>
          <w:color w:val="000000" w:themeColor="text1"/>
          <w:sz w:val="22"/>
          <w:szCs w:val="22"/>
        </w:rPr>
      </w:pPr>
    </w:p>
    <w:p w14:paraId="0BADBEE8" w14:textId="77777777" w:rsidR="00CB5435" w:rsidRDefault="00CB5435" w:rsidP="000E685A">
      <w:pPr>
        <w:ind w:firstLine="426"/>
        <w:rPr>
          <w:color w:val="000000" w:themeColor="text1"/>
          <w:sz w:val="22"/>
          <w:szCs w:val="22"/>
        </w:rPr>
      </w:pPr>
    </w:p>
    <w:p w14:paraId="23817A8A" w14:textId="77777777" w:rsidR="00CB5435" w:rsidRDefault="00CB5435" w:rsidP="000E685A">
      <w:pPr>
        <w:ind w:firstLine="426"/>
        <w:rPr>
          <w:color w:val="000000" w:themeColor="text1"/>
          <w:sz w:val="22"/>
          <w:szCs w:val="22"/>
        </w:rPr>
      </w:pPr>
    </w:p>
    <w:p w14:paraId="3946B2B6" w14:textId="77777777" w:rsidR="00CB5435" w:rsidRPr="00326F81" w:rsidRDefault="00CB5435" w:rsidP="000E685A">
      <w:pPr>
        <w:ind w:firstLine="426"/>
        <w:rPr>
          <w:color w:val="000000" w:themeColor="text1"/>
          <w:sz w:val="22"/>
          <w:szCs w:val="22"/>
        </w:rPr>
      </w:pPr>
    </w:p>
    <w:p w14:paraId="722F0E25" w14:textId="77777777" w:rsidR="00845AD1" w:rsidRPr="00326F81" w:rsidRDefault="00845AD1" w:rsidP="000E685A">
      <w:pPr>
        <w:ind w:firstLine="426"/>
        <w:rPr>
          <w:color w:val="000000" w:themeColor="text1"/>
          <w:sz w:val="22"/>
          <w:szCs w:val="22"/>
        </w:rPr>
      </w:pPr>
    </w:p>
    <w:p w14:paraId="123E9429" w14:textId="77777777" w:rsidR="00845AD1" w:rsidRPr="00326F81" w:rsidRDefault="00845AD1" w:rsidP="000E685A">
      <w:pPr>
        <w:ind w:firstLine="426"/>
        <w:rPr>
          <w:color w:val="000000" w:themeColor="text1"/>
          <w:sz w:val="22"/>
          <w:szCs w:val="22"/>
        </w:rPr>
      </w:pPr>
    </w:p>
    <w:p w14:paraId="05C69FF9" w14:textId="77777777" w:rsidR="00845AD1" w:rsidRDefault="00845AD1" w:rsidP="000E685A">
      <w:pPr>
        <w:ind w:firstLine="426"/>
        <w:rPr>
          <w:color w:val="000000" w:themeColor="text1"/>
          <w:sz w:val="22"/>
          <w:szCs w:val="22"/>
        </w:rPr>
      </w:pPr>
    </w:p>
    <w:p w14:paraId="05033113" w14:textId="77777777" w:rsidR="00E76D5A" w:rsidRDefault="00E76D5A" w:rsidP="000E685A">
      <w:pPr>
        <w:ind w:firstLine="426"/>
        <w:rPr>
          <w:color w:val="000000" w:themeColor="text1"/>
          <w:sz w:val="22"/>
          <w:szCs w:val="22"/>
        </w:rPr>
      </w:pPr>
    </w:p>
    <w:p w14:paraId="667E62E4" w14:textId="77777777" w:rsidR="00E76D5A" w:rsidRDefault="00E76D5A" w:rsidP="000E685A">
      <w:pPr>
        <w:ind w:firstLine="426"/>
        <w:rPr>
          <w:color w:val="000000" w:themeColor="text1"/>
          <w:sz w:val="22"/>
          <w:szCs w:val="22"/>
        </w:rPr>
      </w:pPr>
    </w:p>
    <w:p w14:paraId="41F0C05C" w14:textId="77777777" w:rsidR="00CB5435" w:rsidRDefault="00CB5435" w:rsidP="000E685A">
      <w:pPr>
        <w:ind w:firstLine="426"/>
        <w:rPr>
          <w:color w:val="000000" w:themeColor="text1"/>
          <w:sz w:val="22"/>
          <w:szCs w:val="22"/>
        </w:rPr>
      </w:pPr>
    </w:p>
    <w:p w14:paraId="19A4BF7D" w14:textId="77777777" w:rsidR="00E76D5A" w:rsidRPr="00326F81" w:rsidRDefault="00E76D5A" w:rsidP="000E685A">
      <w:pPr>
        <w:ind w:firstLine="426"/>
        <w:rPr>
          <w:color w:val="000000" w:themeColor="text1"/>
          <w:sz w:val="22"/>
          <w:szCs w:val="22"/>
        </w:rPr>
      </w:pPr>
    </w:p>
    <w:p w14:paraId="2FF3B3FA" w14:textId="77777777" w:rsidR="00845AD1" w:rsidRPr="00326F81" w:rsidRDefault="00845AD1" w:rsidP="000E685A">
      <w:pPr>
        <w:ind w:firstLine="426"/>
        <w:rPr>
          <w:color w:val="000000" w:themeColor="text1"/>
          <w:sz w:val="22"/>
          <w:szCs w:val="22"/>
        </w:rPr>
      </w:pPr>
    </w:p>
    <w:p w14:paraId="334C5137" w14:textId="77777777" w:rsidR="00845AD1" w:rsidRPr="00326F81" w:rsidRDefault="00845AD1" w:rsidP="000E685A">
      <w:pPr>
        <w:ind w:firstLine="426"/>
        <w:rPr>
          <w:color w:val="000000" w:themeColor="text1"/>
          <w:sz w:val="22"/>
          <w:szCs w:val="22"/>
        </w:rPr>
      </w:pPr>
    </w:p>
    <w:p w14:paraId="11D48B31" w14:textId="44058254" w:rsidR="00845AD1" w:rsidRPr="00326F81" w:rsidRDefault="00845AD1" w:rsidP="00845AD1">
      <w:pPr>
        <w:ind w:firstLine="426"/>
        <w:jc w:val="right"/>
        <w:rPr>
          <w:color w:val="000000" w:themeColor="text1"/>
          <w:sz w:val="22"/>
          <w:szCs w:val="22"/>
        </w:rPr>
      </w:pPr>
      <w:proofErr w:type="gramStart"/>
      <w:r w:rsidRPr="00326F81">
        <w:rPr>
          <w:color w:val="000000" w:themeColor="text1"/>
          <w:sz w:val="22"/>
          <w:szCs w:val="22"/>
        </w:rPr>
        <w:t>Продолжение  Приложения</w:t>
      </w:r>
      <w:proofErr w:type="gramEnd"/>
      <w:r w:rsidRPr="00326F81">
        <w:rPr>
          <w:color w:val="000000" w:themeColor="text1"/>
          <w:sz w:val="22"/>
          <w:szCs w:val="22"/>
        </w:rPr>
        <w:t xml:space="preserve"> №</w:t>
      </w:r>
      <w:r w:rsidR="00C73780">
        <w:rPr>
          <w:color w:val="000000" w:themeColor="text1"/>
          <w:sz w:val="22"/>
          <w:szCs w:val="22"/>
        </w:rPr>
        <w:t xml:space="preserve"> </w:t>
      </w:r>
      <w:r w:rsidRPr="00326F81">
        <w:rPr>
          <w:color w:val="000000" w:themeColor="text1"/>
          <w:sz w:val="22"/>
          <w:szCs w:val="22"/>
        </w:rPr>
        <w:t xml:space="preserve">1 </w:t>
      </w:r>
    </w:p>
    <w:p w14:paraId="21EC92F8" w14:textId="24659505" w:rsidR="00845AD1" w:rsidRPr="00326F81" w:rsidRDefault="00845AD1" w:rsidP="00845AD1">
      <w:pPr>
        <w:ind w:firstLine="426"/>
        <w:jc w:val="right"/>
        <w:rPr>
          <w:color w:val="000000" w:themeColor="text1"/>
          <w:sz w:val="22"/>
          <w:szCs w:val="22"/>
        </w:rPr>
      </w:pPr>
      <w:r w:rsidRPr="00326F81">
        <w:rPr>
          <w:color w:val="000000" w:themeColor="text1"/>
          <w:sz w:val="22"/>
          <w:szCs w:val="22"/>
        </w:rPr>
        <w:t xml:space="preserve">к Договору подряда </w:t>
      </w:r>
      <w:r w:rsidR="00702555" w:rsidRPr="00326F81">
        <w:rPr>
          <w:color w:val="000000" w:themeColor="text1"/>
          <w:sz w:val="22"/>
          <w:szCs w:val="22"/>
        </w:rPr>
        <w:t xml:space="preserve">№ </w:t>
      </w:r>
      <w:r w:rsidR="00983EB6">
        <w:rPr>
          <w:color w:val="000000" w:themeColor="text1"/>
          <w:sz w:val="22"/>
          <w:szCs w:val="22"/>
        </w:rPr>
        <w:t>__-_______</w:t>
      </w:r>
    </w:p>
    <w:p w14:paraId="2654A532" w14:textId="0EDB191A" w:rsidR="00702555" w:rsidRPr="00326F81" w:rsidRDefault="00702555" w:rsidP="00702555">
      <w:pPr>
        <w:ind w:firstLine="426"/>
        <w:jc w:val="right"/>
        <w:rPr>
          <w:color w:val="000000" w:themeColor="text1"/>
          <w:sz w:val="22"/>
          <w:szCs w:val="22"/>
        </w:rPr>
      </w:pPr>
      <w:r w:rsidRPr="00326F81">
        <w:rPr>
          <w:color w:val="000000" w:themeColor="text1"/>
          <w:sz w:val="22"/>
          <w:szCs w:val="22"/>
        </w:rPr>
        <w:t>от «</w:t>
      </w:r>
      <w:r w:rsidR="00983EB6">
        <w:rPr>
          <w:color w:val="000000" w:themeColor="text1"/>
          <w:sz w:val="22"/>
          <w:szCs w:val="22"/>
        </w:rPr>
        <w:t>_____</w:t>
      </w:r>
      <w:r w:rsidRPr="00326F81">
        <w:rPr>
          <w:color w:val="000000" w:themeColor="text1"/>
          <w:sz w:val="22"/>
          <w:szCs w:val="22"/>
        </w:rPr>
        <w:t xml:space="preserve">» </w:t>
      </w:r>
      <w:r w:rsidR="00983EB6">
        <w:rPr>
          <w:color w:val="000000" w:themeColor="text1"/>
          <w:sz w:val="22"/>
          <w:szCs w:val="22"/>
        </w:rPr>
        <w:t>_____________________</w:t>
      </w:r>
      <w:r w:rsidRPr="00326F81">
        <w:rPr>
          <w:color w:val="000000" w:themeColor="text1"/>
          <w:sz w:val="22"/>
          <w:szCs w:val="22"/>
        </w:rPr>
        <w:t xml:space="preserve"> 202</w:t>
      </w:r>
      <w:r w:rsidR="005622B9">
        <w:rPr>
          <w:color w:val="000000" w:themeColor="text1"/>
          <w:sz w:val="22"/>
          <w:szCs w:val="22"/>
        </w:rPr>
        <w:t>5</w:t>
      </w:r>
      <w:r w:rsidRPr="00326F81">
        <w:rPr>
          <w:color w:val="000000" w:themeColor="text1"/>
          <w:sz w:val="22"/>
          <w:szCs w:val="22"/>
        </w:rPr>
        <w:t>г.</w:t>
      </w:r>
    </w:p>
    <w:p w14:paraId="208484F0" w14:textId="77777777" w:rsidR="00845AD1" w:rsidRPr="00326F81" w:rsidRDefault="00845AD1" w:rsidP="00845AD1">
      <w:pPr>
        <w:tabs>
          <w:tab w:val="left" w:pos="5580"/>
        </w:tabs>
        <w:ind w:firstLine="426"/>
        <w:jc w:val="center"/>
        <w:rPr>
          <w:b/>
          <w:bCs/>
          <w:color w:val="000000" w:themeColor="text1"/>
          <w:sz w:val="22"/>
          <w:szCs w:val="22"/>
        </w:rPr>
      </w:pPr>
    </w:p>
    <w:p w14:paraId="16ECBE83" w14:textId="77777777" w:rsidR="00845AD1" w:rsidRPr="00CB5435" w:rsidRDefault="00845AD1" w:rsidP="000E685A">
      <w:pPr>
        <w:ind w:firstLine="426"/>
        <w:rPr>
          <w:color w:val="000000" w:themeColor="text1"/>
          <w:sz w:val="22"/>
          <w:szCs w:val="22"/>
        </w:rPr>
      </w:pP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9607C3" w:rsidRPr="00CB5435" w14:paraId="5B27FB76" w14:textId="77777777" w:rsidTr="009607C3">
        <w:trPr>
          <w:trHeight w:val="1510"/>
        </w:trPr>
        <w:tc>
          <w:tcPr>
            <w:tcW w:w="6204" w:type="dxa"/>
            <w:shd w:val="clear" w:color="auto" w:fill="auto"/>
          </w:tcPr>
          <w:p w14:paraId="13555A78" w14:textId="2D09FB96" w:rsidR="009607C3" w:rsidRPr="00CB5435" w:rsidRDefault="009607C3" w:rsidP="000E685A">
            <w:pPr>
              <w:pStyle w:val="Style5"/>
              <w:widowControl/>
              <w:spacing w:line="240" w:lineRule="auto"/>
              <w:ind w:firstLine="426"/>
              <w:rPr>
                <w:rStyle w:val="FontStyle14"/>
                <w:color w:val="000000" w:themeColor="text1"/>
              </w:rPr>
            </w:pPr>
            <w:r w:rsidRPr="00CB5435">
              <w:rPr>
                <w:rStyle w:val="FontStyle14"/>
                <w:color w:val="000000" w:themeColor="text1"/>
              </w:rPr>
              <w:t xml:space="preserve">     СОГЛАСОВАНО:</w:t>
            </w:r>
          </w:p>
          <w:p w14:paraId="585F3393" w14:textId="3DE9F536" w:rsidR="00717342" w:rsidRPr="00CB5435" w:rsidRDefault="00983EB6" w:rsidP="00717342">
            <w:pPr>
              <w:widowControl w:val="0"/>
              <w:autoSpaceDE w:val="0"/>
              <w:autoSpaceDN w:val="0"/>
              <w:adjustRightInd w:val="0"/>
              <w:ind w:firstLine="426"/>
              <w:rPr>
                <w:iCs/>
                <w:color w:val="000000" w:themeColor="text1"/>
                <w:sz w:val="22"/>
                <w:szCs w:val="22"/>
              </w:rPr>
            </w:pPr>
            <w:r w:rsidRPr="00CB5435">
              <w:rPr>
                <w:iCs/>
                <w:color w:val="000000" w:themeColor="text1"/>
                <w:sz w:val="22"/>
                <w:szCs w:val="22"/>
              </w:rPr>
              <w:t xml:space="preserve"> </w:t>
            </w:r>
          </w:p>
          <w:p w14:paraId="5370E4E5" w14:textId="77777777" w:rsidR="00983EB6" w:rsidRPr="00CB5435" w:rsidRDefault="00983EB6" w:rsidP="00717342">
            <w:pPr>
              <w:widowControl w:val="0"/>
              <w:autoSpaceDE w:val="0"/>
              <w:autoSpaceDN w:val="0"/>
              <w:adjustRightInd w:val="0"/>
              <w:ind w:firstLine="426"/>
              <w:rPr>
                <w:iCs/>
                <w:color w:val="000000" w:themeColor="text1"/>
                <w:sz w:val="22"/>
                <w:szCs w:val="22"/>
              </w:rPr>
            </w:pPr>
          </w:p>
          <w:p w14:paraId="574A85C3" w14:textId="77777777" w:rsidR="00717342" w:rsidRPr="00CB5435" w:rsidRDefault="00717342" w:rsidP="00717342">
            <w:pPr>
              <w:widowControl w:val="0"/>
              <w:autoSpaceDE w:val="0"/>
              <w:autoSpaceDN w:val="0"/>
              <w:adjustRightInd w:val="0"/>
              <w:ind w:firstLine="426"/>
              <w:rPr>
                <w:iCs/>
                <w:color w:val="000000" w:themeColor="text1"/>
                <w:sz w:val="22"/>
                <w:szCs w:val="22"/>
              </w:rPr>
            </w:pPr>
          </w:p>
          <w:p w14:paraId="60FA713D" w14:textId="027F0D82" w:rsidR="00717342" w:rsidRPr="00CB5435" w:rsidRDefault="00717342" w:rsidP="00717342">
            <w:pPr>
              <w:widowControl w:val="0"/>
              <w:autoSpaceDE w:val="0"/>
              <w:autoSpaceDN w:val="0"/>
              <w:adjustRightInd w:val="0"/>
              <w:ind w:firstLine="426"/>
              <w:rPr>
                <w:iCs/>
                <w:color w:val="000000" w:themeColor="text1"/>
                <w:sz w:val="22"/>
                <w:szCs w:val="22"/>
              </w:rPr>
            </w:pPr>
            <w:r w:rsidRPr="00CB5435">
              <w:rPr>
                <w:b/>
                <w:iCs/>
                <w:color w:val="000000" w:themeColor="text1"/>
                <w:sz w:val="22"/>
                <w:szCs w:val="22"/>
              </w:rPr>
              <w:t>_______________________/</w:t>
            </w:r>
            <w:r w:rsidRPr="00CB5435">
              <w:rPr>
                <w:rStyle w:val="FontStyle15"/>
                <w:b/>
                <w:color w:val="000000" w:themeColor="text1"/>
              </w:rPr>
              <w:t xml:space="preserve"> </w:t>
            </w:r>
            <w:r w:rsidRPr="00CB5435">
              <w:rPr>
                <w:b/>
                <w:color w:val="000000" w:themeColor="text1"/>
                <w:sz w:val="22"/>
                <w:szCs w:val="22"/>
              </w:rPr>
              <w:t xml:space="preserve"> </w:t>
            </w:r>
            <w:r w:rsidR="00983EB6" w:rsidRPr="00CB5435">
              <w:rPr>
                <w:b/>
                <w:color w:val="000000" w:themeColor="text1"/>
                <w:sz w:val="22"/>
                <w:szCs w:val="22"/>
              </w:rPr>
              <w:t>____________</w:t>
            </w:r>
            <w:r w:rsidRPr="00CB5435">
              <w:rPr>
                <w:iCs/>
                <w:color w:val="000000" w:themeColor="text1"/>
                <w:sz w:val="22"/>
                <w:szCs w:val="22"/>
              </w:rPr>
              <w:t xml:space="preserve"> /</w:t>
            </w:r>
          </w:p>
          <w:p w14:paraId="6C55BBAB" w14:textId="1999CBD7" w:rsidR="009607C3" w:rsidRPr="00CB5435" w:rsidRDefault="00702555" w:rsidP="005622B9">
            <w:pPr>
              <w:pStyle w:val="Style1"/>
              <w:widowControl/>
              <w:spacing w:line="298" w:lineRule="exact"/>
              <w:ind w:firstLine="426"/>
              <w:rPr>
                <w:rStyle w:val="FontStyle14"/>
                <w:b w:val="0"/>
                <w:bCs w:val="0"/>
                <w:color w:val="000000" w:themeColor="text1"/>
              </w:rPr>
            </w:pPr>
            <w:r w:rsidRPr="00CB5435">
              <w:rPr>
                <w:color w:val="000000" w:themeColor="text1"/>
                <w:sz w:val="22"/>
                <w:szCs w:val="22"/>
              </w:rPr>
              <w:t xml:space="preserve">     </w:t>
            </w:r>
            <w:r w:rsidR="00983EB6" w:rsidRPr="00CB5435">
              <w:rPr>
                <w:color w:val="000000" w:themeColor="text1"/>
                <w:sz w:val="22"/>
                <w:szCs w:val="22"/>
              </w:rPr>
              <w:t>«___» ________________20</w:t>
            </w:r>
            <w:r w:rsidR="00CB5435" w:rsidRPr="00CB5435">
              <w:rPr>
                <w:color w:val="000000" w:themeColor="text1"/>
                <w:sz w:val="22"/>
                <w:szCs w:val="22"/>
              </w:rPr>
              <w:t>2</w:t>
            </w:r>
            <w:r w:rsidR="005622B9">
              <w:rPr>
                <w:color w:val="000000" w:themeColor="text1"/>
                <w:sz w:val="22"/>
                <w:szCs w:val="22"/>
              </w:rPr>
              <w:t>5</w:t>
            </w:r>
            <w:r w:rsidR="00983EB6" w:rsidRPr="00CB5435">
              <w:rPr>
                <w:color w:val="000000" w:themeColor="text1"/>
                <w:sz w:val="22"/>
                <w:szCs w:val="22"/>
              </w:rPr>
              <w:t>г.</w:t>
            </w:r>
          </w:p>
        </w:tc>
        <w:tc>
          <w:tcPr>
            <w:tcW w:w="4386" w:type="dxa"/>
            <w:shd w:val="clear" w:color="auto" w:fill="auto"/>
          </w:tcPr>
          <w:p w14:paraId="300D7D6B" w14:textId="77777777" w:rsidR="009607C3" w:rsidRPr="00CB5435" w:rsidRDefault="009607C3" w:rsidP="000E685A">
            <w:pPr>
              <w:pStyle w:val="Style1"/>
              <w:widowControl/>
              <w:spacing w:line="298" w:lineRule="exact"/>
              <w:ind w:firstLine="426"/>
              <w:rPr>
                <w:rStyle w:val="FontStyle14"/>
                <w:color w:val="000000" w:themeColor="text1"/>
              </w:rPr>
            </w:pPr>
            <w:r w:rsidRPr="00CB5435">
              <w:rPr>
                <w:rStyle w:val="FontStyle14"/>
                <w:color w:val="000000" w:themeColor="text1"/>
              </w:rPr>
              <w:t>УТВЕРЖДАЮ:</w:t>
            </w:r>
          </w:p>
          <w:p w14:paraId="109133BC" w14:textId="77777777" w:rsidR="002E276D" w:rsidRPr="00CB5435" w:rsidRDefault="009607C3" w:rsidP="002E276D">
            <w:pPr>
              <w:pStyle w:val="Style1"/>
              <w:widowControl/>
              <w:spacing w:line="240" w:lineRule="auto"/>
              <w:rPr>
                <w:color w:val="000000" w:themeColor="text1"/>
                <w:sz w:val="22"/>
                <w:szCs w:val="22"/>
              </w:rPr>
            </w:pPr>
            <w:r w:rsidRPr="00CB5435">
              <w:rPr>
                <w:color w:val="000000" w:themeColor="text1"/>
                <w:sz w:val="22"/>
                <w:szCs w:val="22"/>
              </w:rPr>
              <w:t>Генеральный директор</w:t>
            </w:r>
          </w:p>
          <w:p w14:paraId="2D7A802D" w14:textId="77777777" w:rsidR="009607C3" w:rsidRPr="00CB5435" w:rsidRDefault="009607C3" w:rsidP="002E276D">
            <w:pPr>
              <w:pStyle w:val="Style1"/>
              <w:widowControl/>
              <w:spacing w:line="240" w:lineRule="auto"/>
              <w:rPr>
                <w:color w:val="000000" w:themeColor="text1"/>
                <w:sz w:val="22"/>
                <w:szCs w:val="22"/>
              </w:rPr>
            </w:pPr>
            <w:r w:rsidRPr="00CB5435">
              <w:rPr>
                <w:color w:val="000000" w:themeColor="text1"/>
                <w:sz w:val="22"/>
                <w:szCs w:val="22"/>
              </w:rPr>
              <w:t>ООО «Разрез «Саяно-Партизанский»</w:t>
            </w:r>
          </w:p>
          <w:p w14:paraId="4F93FFC2" w14:textId="77777777" w:rsidR="009607C3" w:rsidRPr="00CB5435" w:rsidRDefault="009607C3" w:rsidP="000E685A">
            <w:pPr>
              <w:pStyle w:val="Style1"/>
              <w:widowControl/>
              <w:spacing w:line="240" w:lineRule="auto"/>
              <w:ind w:firstLine="426"/>
              <w:rPr>
                <w:color w:val="000000" w:themeColor="text1"/>
                <w:sz w:val="22"/>
                <w:szCs w:val="22"/>
              </w:rPr>
            </w:pPr>
          </w:p>
          <w:p w14:paraId="7BC7A544" w14:textId="778CDBA0" w:rsidR="009607C3" w:rsidRPr="00CB5435" w:rsidRDefault="009607C3" w:rsidP="000E685A">
            <w:pPr>
              <w:pStyle w:val="Style1"/>
              <w:widowControl/>
              <w:spacing w:line="240" w:lineRule="auto"/>
              <w:ind w:firstLine="426"/>
              <w:rPr>
                <w:color w:val="000000" w:themeColor="text1"/>
                <w:sz w:val="22"/>
                <w:szCs w:val="22"/>
              </w:rPr>
            </w:pPr>
            <w:r w:rsidRPr="00CB5435">
              <w:rPr>
                <w:color w:val="000000" w:themeColor="text1"/>
                <w:sz w:val="22"/>
                <w:szCs w:val="22"/>
              </w:rPr>
              <w:t xml:space="preserve">     _______________/</w:t>
            </w:r>
            <w:r w:rsidR="00983EB6" w:rsidRPr="00CB5435">
              <w:rPr>
                <w:b/>
                <w:color w:val="000000" w:themeColor="text1"/>
                <w:sz w:val="22"/>
                <w:szCs w:val="22"/>
              </w:rPr>
              <w:t>В.В. Огнев</w:t>
            </w:r>
            <w:r w:rsidRPr="00CB5435">
              <w:rPr>
                <w:b/>
                <w:color w:val="000000" w:themeColor="text1"/>
                <w:sz w:val="22"/>
                <w:szCs w:val="22"/>
              </w:rPr>
              <w:t>/</w:t>
            </w:r>
          </w:p>
          <w:p w14:paraId="351C2235" w14:textId="6FECDB1B" w:rsidR="009607C3" w:rsidRPr="00CB5435" w:rsidRDefault="00983EB6" w:rsidP="000E685A">
            <w:pPr>
              <w:pStyle w:val="Style1"/>
              <w:widowControl/>
              <w:spacing w:line="298" w:lineRule="exact"/>
              <w:ind w:firstLine="426"/>
              <w:rPr>
                <w:rStyle w:val="FontStyle15"/>
                <w:color w:val="000000" w:themeColor="text1"/>
              </w:rPr>
            </w:pPr>
            <w:r w:rsidRPr="00CB5435">
              <w:rPr>
                <w:color w:val="000000" w:themeColor="text1"/>
                <w:sz w:val="22"/>
                <w:szCs w:val="22"/>
              </w:rPr>
              <w:t>«___» ________________20</w:t>
            </w:r>
            <w:r w:rsidR="00CB5435" w:rsidRPr="00CB5435">
              <w:rPr>
                <w:color w:val="000000" w:themeColor="text1"/>
                <w:sz w:val="22"/>
                <w:szCs w:val="22"/>
              </w:rPr>
              <w:t>2</w:t>
            </w:r>
            <w:r w:rsidR="005622B9">
              <w:rPr>
                <w:color w:val="000000" w:themeColor="text1"/>
                <w:sz w:val="22"/>
                <w:szCs w:val="22"/>
              </w:rPr>
              <w:t>5</w:t>
            </w:r>
            <w:r w:rsidRPr="00CB5435">
              <w:rPr>
                <w:color w:val="000000" w:themeColor="text1"/>
                <w:sz w:val="22"/>
                <w:szCs w:val="22"/>
              </w:rPr>
              <w:t>г.</w:t>
            </w:r>
          </w:p>
          <w:p w14:paraId="13591284" w14:textId="77777777" w:rsidR="009607C3" w:rsidRPr="00CB5435" w:rsidRDefault="009607C3" w:rsidP="000E685A">
            <w:pPr>
              <w:pStyle w:val="Style5"/>
              <w:widowControl/>
              <w:spacing w:before="86"/>
              <w:ind w:firstLine="426"/>
              <w:rPr>
                <w:rStyle w:val="FontStyle14"/>
                <w:color w:val="000000" w:themeColor="text1"/>
              </w:rPr>
            </w:pPr>
          </w:p>
        </w:tc>
      </w:tr>
    </w:tbl>
    <w:p w14:paraId="5CC002C8" w14:textId="77777777" w:rsidR="009607C3" w:rsidRPr="00CB5435" w:rsidRDefault="009607C3" w:rsidP="000E685A">
      <w:pPr>
        <w:ind w:firstLine="426"/>
        <w:jc w:val="center"/>
        <w:rPr>
          <w:b/>
          <w:color w:val="000000" w:themeColor="text1"/>
          <w:sz w:val="22"/>
          <w:szCs w:val="22"/>
        </w:rPr>
      </w:pPr>
      <w:r w:rsidRPr="00CB5435">
        <w:rPr>
          <w:b/>
          <w:color w:val="000000" w:themeColor="text1"/>
          <w:sz w:val="22"/>
          <w:szCs w:val="22"/>
        </w:rPr>
        <w:t>ТЕХНИЧЕСКОЕ ЗАДАНИЕ № 2</w:t>
      </w:r>
    </w:p>
    <w:p w14:paraId="5D9262B0" w14:textId="77777777" w:rsidR="005622B9" w:rsidRPr="00FD5417" w:rsidRDefault="005622B9" w:rsidP="005622B9">
      <w:pPr>
        <w:ind w:firstLine="567"/>
        <w:jc w:val="center"/>
        <w:rPr>
          <w:b/>
          <w:sz w:val="23"/>
          <w:szCs w:val="23"/>
        </w:rPr>
      </w:pPr>
      <w:r w:rsidRPr="00FD5417">
        <w:rPr>
          <w:b/>
          <w:sz w:val="23"/>
          <w:szCs w:val="23"/>
        </w:rPr>
        <w:t xml:space="preserve">на проведение работ по проверке, испытаниям </w:t>
      </w:r>
      <w:proofErr w:type="spellStart"/>
      <w:r w:rsidRPr="00FD5417">
        <w:rPr>
          <w:b/>
          <w:sz w:val="23"/>
          <w:szCs w:val="23"/>
        </w:rPr>
        <w:t>приключательных</w:t>
      </w:r>
      <w:proofErr w:type="spellEnd"/>
      <w:r w:rsidRPr="00FD5417">
        <w:rPr>
          <w:b/>
          <w:sz w:val="23"/>
          <w:szCs w:val="23"/>
        </w:rPr>
        <w:t xml:space="preserve"> пунктов,</w:t>
      </w:r>
    </w:p>
    <w:p w14:paraId="53E0D353" w14:textId="2EDA2085" w:rsidR="005622B9" w:rsidRPr="00FD5417" w:rsidRDefault="005622B9" w:rsidP="005622B9">
      <w:pPr>
        <w:jc w:val="center"/>
        <w:rPr>
          <w:b/>
          <w:sz w:val="23"/>
          <w:szCs w:val="23"/>
        </w:rPr>
      </w:pPr>
      <w:r w:rsidRPr="00FD5417">
        <w:rPr>
          <w:b/>
          <w:sz w:val="23"/>
          <w:szCs w:val="23"/>
        </w:rPr>
        <w:t xml:space="preserve">проверке защит экскаваторов и испытаниям высоковольтных кабелей </w:t>
      </w:r>
      <w:r>
        <w:rPr>
          <w:b/>
          <w:sz w:val="23"/>
          <w:szCs w:val="23"/>
        </w:rPr>
        <w:t xml:space="preserve">                                          </w:t>
      </w:r>
      <w:r w:rsidRPr="00FD5417">
        <w:rPr>
          <w:b/>
        </w:rPr>
        <w:t>ООО</w:t>
      </w:r>
      <w:r>
        <w:rPr>
          <w:b/>
        </w:rPr>
        <w:t xml:space="preserve"> </w:t>
      </w:r>
      <w:r w:rsidRPr="00FD5417">
        <w:rPr>
          <w:b/>
        </w:rPr>
        <w:t>«Разрез «Саяно-</w:t>
      </w:r>
      <w:proofErr w:type="gramStart"/>
      <w:r w:rsidRPr="00FD5417">
        <w:rPr>
          <w:b/>
        </w:rPr>
        <w:t xml:space="preserve">Партизанский» </w:t>
      </w:r>
      <w:r>
        <w:rPr>
          <w:b/>
          <w:sz w:val="23"/>
          <w:szCs w:val="23"/>
        </w:rPr>
        <w:t xml:space="preserve"> 2025</w:t>
      </w:r>
      <w:proofErr w:type="gramEnd"/>
      <w:r w:rsidRPr="00FD5417">
        <w:rPr>
          <w:b/>
          <w:sz w:val="23"/>
          <w:szCs w:val="23"/>
        </w:rPr>
        <w:t>г.</w:t>
      </w:r>
    </w:p>
    <w:p w14:paraId="73180BBD" w14:textId="77777777" w:rsidR="005622B9" w:rsidRPr="0062470E" w:rsidRDefault="005622B9" w:rsidP="005622B9">
      <w:pPr>
        <w:ind w:firstLine="567"/>
        <w:jc w:val="center"/>
        <w:rPr>
          <w:sz w:val="23"/>
          <w:szCs w:val="23"/>
        </w:rPr>
      </w:pPr>
    </w:p>
    <w:p w14:paraId="7C8743C6" w14:textId="77777777" w:rsidR="005622B9" w:rsidRPr="005622B9" w:rsidRDefault="005622B9" w:rsidP="005622B9">
      <w:pPr>
        <w:numPr>
          <w:ilvl w:val="0"/>
          <w:numId w:val="11"/>
        </w:numPr>
        <w:ind w:left="0" w:firstLine="0"/>
        <w:jc w:val="both"/>
        <w:rPr>
          <w:sz w:val="22"/>
          <w:szCs w:val="22"/>
        </w:rPr>
      </w:pPr>
      <w:r w:rsidRPr="005622B9">
        <w:rPr>
          <w:sz w:val="22"/>
          <w:szCs w:val="22"/>
        </w:rPr>
        <w:t xml:space="preserve">Оборудование, подлежащее проверке: </w:t>
      </w:r>
    </w:p>
    <w:p w14:paraId="6C3FF558" w14:textId="77777777" w:rsidR="005622B9" w:rsidRPr="005622B9" w:rsidRDefault="005622B9" w:rsidP="005622B9">
      <w:pPr>
        <w:numPr>
          <w:ilvl w:val="0"/>
          <w:numId w:val="12"/>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ЯКНО 6кВ (3 шт.</w:t>
      </w:r>
      <w:proofErr w:type="gramStart"/>
      <w:r w:rsidRPr="005622B9">
        <w:rPr>
          <w:sz w:val="22"/>
          <w:szCs w:val="22"/>
        </w:rPr>
        <w:t>) ;</w:t>
      </w:r>
      <w:proofErr w:type="gramEnd"/>
      <w:r w:rsidRPr="005622B9">
        <w:rPr>
          <w:sz w:val="22"/>
          <w:szCs w:val="22"/>
        </w:rPr>
        <w:t xml:space="preserve"> ЯКНО 10кВ (1шт.)-станция угольная</w:t>
      </w:r>
    </w:p>
    <w:p w14:paraId="6CB418E4" w14:textId="77777777" w:rsidR="005622B9" w:rsidRPr="005622B9" w:rsidRDefault="005622B9" w:rsidP="005622B9">
      <w:pPr>
        <w:numPr>
          <w:ilvl w:val="0"/>
          <w:numId w:val="12"/>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ЯКНО 6кВ ВВ (4 шт.</w:t>
      </w:r>
      <w:proofErr w:type="gramStart"/>
      <w:r w:rsidRPr="005622B9">
        <w:rPr>
          <w:sz w:val="22"/>
          <w:szCs w:val="22"/>
        </w:rPr>
        <w:t>) ;</w:t>
      </w:r>
      <w:proofErr w:type="gramEnd"/>
      <w:r w:rsidRPr="005622B9">
        <w:rPr>
          <w:sz w:val="22"/>
          <w:szCs w:val="22"/>
        </w:rPr>
        <w:t xml:space="preserve"> </w:t>
      </w:r>
    </w:p>
    <w:p w14:paraId="542BE0A2" w14:textId="77777777" w:rsidR="005622B9" w:rsidRPr="005622B9" w:rsidRDefault="005622B9" w:rsidP="005622B9">
      <w:pPr>
        <w:numPr>
          <w:ilvl w:val="0"/>
          <w:numId w:val="12"/>
        </w:numPr>
        <w:ind w:left="0" w:firstLine="0"/>
        <w:jc w:val="both"/>
        <w:rPr>
          <w:sz w:val="22"/>
          <w:szCs w:val="22"/>
        </w:rPr>
      </w:pPr>
      <w:r w:rsidRPr="005622B9">
        <w:rPr>
          <w:sz w:val="22"/>
          <w:szCs w:val="22"/>
        </w:rPr>
        <w:t xml:space="preserve">на экскаваторах: вводные ячейки 6кВ (2 шт.), высоковольтные кабельные линии (2 шт.), </w:t>
      </w:r>
    </w:p>
    <w:p w14:paraId="32557FCB" w14:textId="77777777" w:rsidR="005622B9" w:rsidRPr="005622B9" w:rsidRDefault="005622B9" w:rsidP="005622B9">
      <w:pPr>
        <w:numPr>
          <w:ilvl w:val="0"/>
          <w:numId w:val="12"/>
        </w:numPr>
        <w:ind w:left="0" w:firstLine="0"/>
        <w:jc w:val="both"/>
        <w:rPr>
          <w:sz w:val="22"/>
          <w:szCs w:val="22"/>
        </w:rPr>
      </w:pPr>
      <w:r w:rsidRPr="005622B9">
        <w:rPr>
          <w:sz w:val="22"/>
          <w:szCs w:val="22"/>
        </w:rPr>
        <w:t>реле утечки на экскаваторах ЭКГ5А №</w:t>
      </w:r>
      <w:proofErr w:type="gramStart"/>
      <w:r w:rsidRPr="005622B9">
        <w:rPr>
          <w:sz w:val="22"/>
          <w:szCs w:val="22"/>
        </w:rPr>
        <w:t>1 ,ЭКГ</w:t>
      </w:r>
      <w:proofErr w:type="gramEnd"/>
      <w:r w:rsidRPr="005622B9">
        <w:rPr>
          <w:sz w:val="22"/>
          <w:szCs w:val="22"/>
        </w:rPr>
        <w:t xml:space="preserve">5А №2 0,23кВ (2шт) </w:t>
      </w:r>
    </w:p>
    <w:p w14:paraId="15145987" w14:textId="77777777" w:rsidR="005622B9" w:rsidRPr="005622B9" w:rsidRDefault="005622B9" w:rsidP="005622B9">
      <w:pPr>
        <w:numPr>
          <w:ilvl w:val="0"/>
          <w:numId w:val="11"/>
        </w:numPr>
        <w:ind w:left="0" w:firstLine="0"/>
        <w:jc w:val="both"/>
        <w:rPr>
          <w:sz w:val="22"/>
          <w:szCs w:val="22"/>
        </w:rPr>
      </w:pPr>
      <w:r w:rsidRPr="005622B9">
        <w:rPr>
          <w:sz w:val="22"/>
          <w:szCs w:val="22"/>
        </w:rPr>
        <w:t>Условия:</w:t>
      </w:r>
    </w:p>
    <w:p w14:paraId="48BB4E29" w14:textId="77777777" w:rsidR="005622B9" w:rsidRPr="005622B9" w:rsidRDefault="005622B9" w:rsidP="005622B9">
      <w:pPr>
        <w:numPr>
          <w:ilvl w:val="1"/>
          <w:numId w:val="11"/>
        </w:numPr>
        <w:ind w:left="0" w:firstLine="0"/>
        <w:jc w:val="both"/>
        <w:rPr>
          <w:sz w:val="22"/>
          <w:szCs w:val="22"/>
        </w:rPr>
      </w:pPr>
      <w:r w:rsidRPr="005622B9">
        <w:rPr>
          <w:sz w:val="22"/>
          <w:szCs w:val="22"/>
        </w:rPr>
        <w:t>Наличие у подрядчика разрешительных документов Ростехнадзора.</w:t>
      </w:r>
    </w:p>
    <w:p w14:paraId="54B2449F" w14:textId="77777777" w:rsidR="005622B9" w:rsidRPr="005622B9" w:rsidRDefault="005622B9" w:rsidP="005622B9">
      <w:pPr>
        <w:numPr>
          <w:ilvl w:val="1"/>
          <w:numId w:val="11"/>
        </w:numPr>
        <w:ind w:left="0" w:firstLine="0"/>
        <w:jc w:val="both"/>
        <w:rPr>
          <w:sz w:val="22"/>
          <w:szCs w:val="22"/>
        </w:rPr>
      </w:pPr>
      <w:r w:rsidRPr="005622B9">
        <w:rPr>
          <w:sz w:val="22"/>
          <w:szCs w:val="22"/>
        </w:rPr>
        <w:t xml:space="preserve">Перед выполнением работ подрядчик предоставляет программу проверки и испытаний. </w:t>
      </w:r>
    </w:p>
    <w:p w14:paraId="55FF7DC6" w14:textId="77777777" w:rsidR="005622B9" w:rsidRPr="005622B9" w:rsidRDefault="005622B9" w:rsidP="005622B9">
      <w:pPr>
        <w:jc w:val="both"/>
        <w:rPr>
          <w:sz w:val="22"/>
          <w:szCs w:val="22"/>
        </w:rPr>
      </w:pPr>
    </w:p>
    <w:p w14:paraId="4588F1FE" w14:textId="77777777" w:rsidR="005622B9" w:rsidRPr="005622B9" w:rsidRDefault="005622B9" w:rsidP="005622B9">
      <w:pPr>
        <w:numPr>
          <w:ilvl w:val="0"/>
          <w:numId w:val="11"/>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w:t>
      </w:r>
    </w:p>
    <w:p w14:paraId="31B867AE" w14:textId="77777777" w:rsidR="005622B9" w:rsidRPr="005622B9" w:rsidRDefault="005622B9" w:rsidP="005622B9">
      <w:pPr>
        <w:numPr>
          <w:ilvl w:val="1"/>
          <w:numId w:val="11"/>
        </w:numPr>
        <w:ind w:left="0" w:firstLine="0"/>
        <w:jc w:val="both"/>
        <w:rPr>
          <w:sz w:val="22"/>
          <w:szCs w:val="22"/>
        </w:rPr>
      </w:pPr>
      <w:r w:rsidRPr="005622B9">
        <w:rPr>
          <w:sz w:val="22"/>
          <w:szCs w:val="22"/>
        </w:rPr>
        <w:t>Работы проводятся два раза в год (май-июнь и октябрь-ноябрь)</w:t>
      </w:r>
    </w:p>
    <w:p w14:paraId="0A6E3FDA" w14:textId="77777777" w:rsidR="005622B9" w:rsidRPr="005622B9" w:rsidRDefault="005622B9" w:rsidP="005622B9">
      <w:pPr>
        <w:numPr>
          <w:ilvl w:val="1"/>
          <w:numId w:val="11"/>
        </w:numPr>
        <w:ind w:left="0" w:firstLine="0"/>
        <w:jc w:val="both"/>
        <w:rPr>
          <w:sz w:val="22"/>
          <w:szCs w:val="22"/>
        </w:rPr>
      </w:pPr>
      <w:r w:rsidRPr="005622B9">
        <w:rPr>
          <w:sz w:val="22"/>
          <w:szCs w:val="22"/>
        </w:rPr>
        <w:t>В мае-июне проводится полный объем работ:</w:t>
      </w:r>
    </w:p>
    <w:p w14:paraId="4294462B" w14:textId="77777777" w:rsidR="005622B9" w:rsidRPr="005622B9" w:rsidRDefault="005622B9" w:rsidP="005622B9">
      <w:pPr>
        <w:numPr>
          <w:ilvl w:val="2"/>
          <w:numId w:val="13"/>
        </w:numPr>
        <w:ind w:left="0" w:firstLine="0"/>
        <w:jc w:val="both"/>
        <w:rPr>
          <w:sz w:val="22"/>
          <w:szCs w:val="22"/>
        </w:rPr>
      </w:pPr>
      <w:r w:rsidRPr="005622B9">
        <w:rPr>
          <w:sz w:val="22"/>
          <w:szCs w:val="22"/>
        </w:rPr>
        <w:t>Целостность конструкции корпуса и прочность его крепления на салазках; Исправность и крепление ограждения конструкции воздушного ввода; наружный осмотр состояния и крепления опорных и проходных изоляторов;</w:t>
      </w:r>
    </w:p>
    <w:p w14:paraId="4D54AD65" w14:textId="77777777" w:rsidR="005622B9" w:rsidRPr="005622B9" w:rsidRDefault="005622B9" w:rsidP="005622B9">
      <w:pPr>
        <w:numPr>
          <w:ilvl w:val="2"/>
          <w:numId w:val="13"/>
        </w:numPr>
        <w:ind w:left="0" w:firstLine="0"/>
        <w:jc w:val="both"/>
        <w:rPr>
          <w:sz w:val="22"/>
          <w:szCs w:val="22"/>
        </w:rPr>
      </w:pPr>
      <w:r w:rsidRPr="005622B9">
        <w:rPr>
          <w:sz w:val="22"/>
          <w:szCs w:val="22"/>
        </w:rPr>
        <w:t>Наличие знаков безопасности, инвентарного номера установки и схемы электрических соединений ячейки. Наличие на коммутационных аппаратах надписей, указывающих включаемый объект.</w:t>
      </w:r>
    </w:p>
    <w:p w14:paraId="448CEA5C" w14:textId="77777777" w:rsidR="005622B9" w:rsidRPr="005622B9" w:rsidRDefault="005622B9" w:rsidP="005622B9">
      <w:pPr>
        <w:numPr>
          <w:ilvl w:val="2"/>
          <w:numId w:val="13"/>
        </w:numPr>
        <w:ind w:left="0" w:firstLine="0"/>
        <w:jc w:val="both"/>
        <w:rPr>
          <w:sz w:val="22"/>
          <w:szCs w:val="22"/>
        </w:rPr>
      </w:pPr>
      <w:r w:rsidRPr="005622B9">
        <w:rPr>
          <w:sz w:val="22"/>
          <w:szCs w:val="22"/>
        </w:rPr>
        <w:t>Надежность уплотнения и крепления кабеля во вводном устройстве; наружный осмотр заделки кабеля, измерение сопротивления изоляции между жилами кабеля.</w:t>
      </w:r>
    </w:p>
    <w:p w14:paraId="6D07B020" w14:textId="77777777" w:rsidR="005622B9" w:rsidRPr="005622B9" w:rsidRDefault="005622B9" w:rsidP="005622B9">
      <w:pPr>
        <w:numPr>
          <w:ilvl w:val="2"/>
          <w:numId w:val="13"/>
        </w:numPr>
        <w:ind w:left="0" w:firstLine="0"/>
        <w:jc w:val="both"/>
        <w:rPr>
          <w:sz w:val="22"/>
          <w:szCs w:val="22"/>
        </w:rPr>
      </w:pPr>
      <w:r w:rsidRPr="005622B9">
        <w:rPr>
          <w:sz w:val="22"/>
          <w:szCs w:val="22"/>
        </w:rPr>
        <w:t>Надежность контактов заземления корпуса и отсутствие повреждений заземляющего проводника. Проверка величины сопротивления заземления.</w:t>
      </w:r>
    </w:p>
    <w:p w14:paraId="5AFC9A42"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крепления аппаратуры, трансформаторов тока и напряжения; испытание изоляции обмоток трансформатора напряжения и трансформаторов тока; вторичных цепей. Ремонт и замена сигнальной аппаратуры, цепей вторичной коммутации, приборов, трансформаторов тока и напряжения.</w:t>
      </w:r>
    </w:p>
    <w:p w14:paraId="27B6BFB4"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контактных соединений электрических цепей; проверка отсутствия следов нагрева токоведущих частей, контактов и трансформаторного железа, а также вытекания изоляционной массы в трансформаторах тока.</w:t>
      </w:r>
    </w:p>
    <w:p w14:paraId="28E51B2F" w14:textId="77777777" w:rsidR="005622B9" w:rsidRPr="005622B9" w:rsidRDefault="005622B9" w:rsidP="005622B9">
      <w:pPr>
        <w:numPr>
          <w:ilvl w:val="2"/>
          <w:numId w:val="13"/>
        </w:numPr>
        <w:ind w:left="0" w:firstLine="0"/>
        <w:jc w:val="both"/>
        <w:rPr>
          <w:sz w:val="22"/>
          <w:szCs w:val="22"/>
        </w:rPr>
      </w:pPr>
      <w:r w:rsidRPr="005622B9">
        <w:rPr>
          <w:sz w:val="22"/>
          <w:szCs w:val="22"/>
        </w:rPr>
        <w:t xml:space="preserve">Проверка технического состояния и регулировка приводных механизмов выключателя и разъединителя, смазка трущихся частей привода выключателя и шарнирных соединений привода разъединителя; Осмотр и регулировка механических блокировок; исправность дверных запирающих устройств. </w:t>
      </w:r>
    </w:p>
    <w:p w14:paraId="785095CA"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работоспособности максимально-токовой защиты и защиты от однофазных замыканий на землю; опробование действия защит; проверка уставок и времени их срабатывания.</w:t>
      </w:r>
    </w:p>
    <w:p w14:paraId="468F5DAB" w14:textId="77777777" w:rsidR="005622B9" w:rsidRPr="005622B9" w:rsidRDefault="005622B9" w:rsidP="005622B9">
      <w:pPr>
        <w:pStyle w:val="af4"/>
        <w:numPr>
          <w:ilvl w:val="2"/>
          <w:numId w:val="13"/>
        </w:numPr>
        <w:ind w:left="0" w:firstLine="0"/>
        <w:rPr>
          <w:sz w:val="22"/>
          <w:szCs w:val="22"/>
        </w:rPr>
      </w:pPr>
      <w:r w:rsidRPr="005622B9">
        <w:rPr>
          <w:sz w:val="22"/>
          <w:szCs w:val="22"/>
        </w:rPr>
        <w:t xml:space="preserve">Измерение сопротивления заземляющего контура ЯКНО 10 ВВ   1шт. (станция </w:t>
      </w:r>
      <w:proofErr w:type="gramStart"/>
      <w:r w:rsidRPr="005622B9">
        <w:rPr>
          <w:sz w:val="22"/>
          <w:szCs w:val="22"/>
        </w:rPr>
        <w:t>угольная )</w:t>
      </w:r>
      <w:proofErr w:type="gramEnd"/>
      <w:r w:rsidRPr="005622B9">
        <w:rPr>
          <w:sz w:val="22"/>
          <w:szCs w:val="22"/>
        </w:rPr>
        <w:t>.</w:t>
      </w:r>
    </w:p>
    <w:p w14:paraId="0509498F" w14:textId="77777777" w:rsidR="005622B9" w:rsidRPr="005622B9" w:rsidRDefault="005622B9" w:rsidP="005622B9">
      <w:pPr>
        <w:numPr>
          <w:ilvl w:val="1"/>
          <w:numId w:val="11"/>
        </w:numPr>
        <w:ind w:left="0" w:firstLine="0"/>
        <w:jc w:val="both"/>
        <w:rPr>
          <w:sz w:val="22"/>
          <w:szCs w:val="22"/>
        </w:rPr>
      </w:pPr>
      <w:r w:rsidRPr="005622B9">
        <w:rPr>
          <w:sz w:val="22"/>
          <w:szCs w:val="22"/>
        </w:rPr>
        <w:t>В октябре-ноябре проводится частичный объем работ:</w:t>
      </w:r>
    </w:p>
    <w:p w14:paraId="50579DA8"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защиты от однофазных замыканий на землю; опробование действия         защит; проверка уставок и времени их срабатывания.</w:t>
      </w:r>
    </w:p>
    <w:p w14:paraId="06A94C41" w14:textId="77777777" w:rsidR="005622B9" w:rsidRPr="005622B9" w:rsidRDefault="005622B9" w:rsidP="005622B9">
      <w:pPr>
        <w:numPr>
          <w:ilvl w:val="0"/>
          <w:numId w:val="11"/>
        </w:numPr>
        <w:ind w:left="0" w:firstLine="0"/>
        <w:jc w:val="both"/>
        <w:rPr>
          <w:sz w:val="22"/>
          <w:szCs w:val="22"/>
        </w:rPr>
      </w:pPr>
      <w:r w:rsidRPr="005622B9">
        <w:rPr>
          <w:sz w:val="22"/>
          <w:szCs w:val="22"/>
        </w:rPr>
        <w:t>Экскаваторные вводные устройства 6кВ, высоковольтные кабельные линии:</w:t>
      </w:r>
    </w:p>
    <w:p w14:paraId="27DEFC02" w14:textId="77777777" w:rsidR="005622B9" w:rsidRPr="005622B9" w:rsidRDefault="005622B9" w:rsidP="005622B9">
      <w:pPr>
        <w:numPr>
          <w:ilvl w:val="1"/>
          <w:numId w:val="11"/>
        </w:numPr>
        <w:ind w:left="0" w:firstLine="0"/>
        <w:jc w:val="both"/>
        <w:rPr>
          <w:sz w:val="22"/>
          <w:szCs w:val="22"/>
        </w:rPr>
      </w:pPr>
      <w:r w:rsidRPr="005622B9">
        <w:rPr>
          <w:sz w:val="22"/>
          <w:szCs w:val="22"/>
        </w:rPr>
        <w:t>Работы проводятся один раз в год (май-июнь).</w:t>
      </w:r>
    </w:p>
    <w:p w14:paraId="30769A84" w14:textId="77777777" w:rsidR="005622B9" w:rsidRPr="005622B9" w:rsidRDefault="005622B9" w:rsidP="005622B9">
      <w:pPr>
        <w:numPr>
          <w:ilvl w:val="1"/>
          <w:numId w:val="11"/>
        </w:numPr>
        <w:ind w:left="0" w:firstLine="0"/>
        <w:jc w:val="both"/>
        <w:rPr>
          <w:sz w:val="22"/>
          <w:szCs w:val="22"/>
        </w:rPr>
      </w:pPr>
      <w:r w:rsidRPr="005622B9">
        <w:rPr>
          <w:sz w:val="22"/>
          <w:szCs w:val="22"/>
        </w:rPr>
        <w:t>Объем работ:</w:t>
      </w:r>
    </w:p>
    <w:p w14:paraId="51127FDC" w14:textId="77777777" w:rsidR="005622B9" w:rsidRPr="005622B9" w:rsidRDefault="005622B9" w:rsidP="005622B9">
      <w:pPr>
        <w:numPr>
          <w:ilvl w:val="2"/>
          <w:numId w:val="13"/>
        </w:numPr>
        <w:ind w:left="0" w:firstLine="0"/>
        <w:jc w:val="both"/>
        <w:rPr>
          <w:sz w:val="22"/>
          <w:szCs w:val="22"/>
        </w:rPr>
      </w:pPr>
      <w:r w:rsidRPr="005622B9">
        <w:rPr>
          <w:sz w:val="22"/>
          <w:szCs w:val="22"/>
        </w:rPr>
        <w:lastRenderedPageBreak/>
        <w:t>Проверка работоспособности защит по напряжению 6кВ, опробование       действия защит; проверка уставок и времени их срабатывания на экскаваторах.</w:t>
      </w:r>
    </w:p>
    <w:p w14:paraId="4DC006D1"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целостности жил и экранирующей оплетки и испытание повышенным       напряжением 12кВ в течении 5 мин высоковольтных кабельных линий, питающих       экскаваторы.</w:t>
      </w:r>
    </w:p>
    <w:p w14:paraId="5AD26F58" w14:textId="77777777" w:rsidR="005622B9" w:rsidRPr="005622B9" w:rsidRDefault="005622B9" w:rsidP="005622B9">
      <w:pPr>
        <w:numPr>
          <w:ilvl w:val="0"/>
          <w:numId w:val="11"/>
        </w:numPr>
        <w:ind w:left="0" w:firstLine="0"/>
        <w:jc w:val="both"/>
        <w:rPr>
          <w:sz w:val="22"/>
          <w:szCs w:val="22"/>
        </w:rPr>
      </w:pPr>
      <w:r w:rsidRPr="005622B9">
        <w:rPr>
          <w:sz w:val="22"/>
          <w:szCs w:val="22"/>
        </w:rPr>
        <w:t xml:space="preserve">Реле </w:t>
      </w:r>
      <w:proofErr w:type="gramStart"/>
      <w:r w:rsidRPr="005622B9">
        <w:rPr>
          <w:sz w:val="22"/>
          <w:szCs w:val="22"/>
        </w:rPr>
        <w:t>утечки  0</w:t>
      </w:r>
      <w:proofErr w:type="gramEnd"/>
      <w:r w:rsidRPr="005622B9">
        <w:rPr>
          <w:sz w:val="22"/>
          <w:szCs w:val="22"/>
        </w:rPr>
        <w:t>,23</w:t>
      </w:r>
      <w:proofErr w:type="gramStart"/>
      <w:r w:rsidRPr="005622B9">
        <w:rPr>
          <w:sz w:val="22"/>
          <w:szCs w:val="22"/>
        </w:rPr>
        <w:t>кВ  экскаваторов</w:t>
      </w:r>
      <w:proofErr w:type="gramEnd"/>
      <w:r w:rsidRPr="005622B9">
        <w:rPr>
          <w:sz w:val="22"/>
          <w:szCs w:val="22"/>
        </w:rPr>
        <w:t>:</w:t>
      </w:r>
    </w:p>
    <w:p w14:paraId="560660A1" w14:textId="77777777" w:rsidR="005622B9" w:rsidRPr="005622B9" w:rsidRDefault="005622B9" w:rsidP="005622B9">
      <w:pPr>
        <w:numPr>
          <w:ilvl w:val="1"/>
          <w:numId w:val="11"/>
        </w:numPr>
        <w:ind w:left="0" w:firstLine="0"/>
        <w:jc w:val="both"/>
        <w:rPr>
          <w:sz w:val="22"/>
          <w:szCs w:val="22"/>
        </w:rPr>
      </w:pPr>
      <w:r w:rsidRPr="005622B9">
        <w:rPr>
          <w:sz w:val="22"/>
          <w:szCs w:val="22"/>
        </w:rPr>
        <w:t>Работы проводятся два раза в год (май-июнь и октябрь-ноябрь).</w:t>
      </w:r>
    </w:p>
    <w:p w14:paraId="4DB5DC46" w14:textId="77777777" w:rsidR="005622B9" w:rsidRPr="005622B9" w:rsidRDefault="005622B9" w:rsidP="005622B9">
      <w:pPr>
        <w:numPr>
          <w:ilvl w:val="1"/>
          <w:numId w:val="11"/>
        </w:numPr>
        <w:ind w:left="0" w:firstLine="0"/>
        <w:jc w:val="both"/>
        <w:rPr>
          <w:sz w:val="22"/>
          <w:szCs w:val="22"/>
        </w:rPr>
      </w:pPr>
      <w:r w:rsidRPr="005622B9">
        <w:rPr>
          <w:sz w:val="22"/>
          <w:szCs w:val="22"/>
        </w:rPr>
        <w:t>Объем работ:</w:t>
      </w:r>
    </w:p>
    <w:p w14:paraId="54D056D3" w14:textId="77777777" w:rsidR="005622B9" w:rsidRPr="005622B9" w:rsidRDefault="005622B9" w:rsidP="005622B9">
      <w:pPr>
        <w:numPr>
          <w:ilvl w:val="2"/>
          <w:numId w:val="13"/>
        </w:numPr>
        <w:ind w:left="0" w:firstLine="0"/>
        <w:jc w:val="both"/>
        <w:rPr>
          <w:sz w:val="22"/>
          <w:szCs w:val="22"/>
        </w:rPr>
      </w:pPr>
      <w:r w:rsidRPr="005622B9">
        <w:rPr>
          <w:sz w:val="22"/>
          <w:szCs w:val="22"/>
        </w:rPr>
        <w:t xml:space="preserve">Наличие пломбы на реле защиты от утечек; </w:t>
      </w:r>
    </w:p>
    <w:p w14:paraId="579FBDFC" w14:textId="77777777" w:rsidR="005622B9" w:rsidRPr="005622B9" w:rsidRDefault="005622B9" w:rsidP="005622B9">
      <w:pPr>
        <w:numPr>
          <w:ilvl w:val="2"/>
          <w:numId w:val="13"/>
        </w:numPr>
        <w:ind w:left="0" w:firstLine="0"/>
        <w:jc w:val="both"/>
        <w:rPr>
          <w:sz w:val="22"/>
          <w:szCs w:val="22"/>
        </w:rPr>
      </w:pPr>
      <w:r w:rsidRPr="005622B9">
        <w:rPr>
          <w:sz w:val="22"/>
          <w:szCs w:val="22"/>
        </w:rPr>
        <w:t>Проверка времени срабатывания аппаратуры защиты от утечек электрического тока, срабатывание автомата ввода на стороне низшего напряжения при проверке действия реле защиты от утечек на экскаваторах.</w:t>
      </w:r>
    </w:p>
    <w:p w14:paraId="26484484" w14:textId="77777777" w:rsidR="005622B9" w:rsidRPr="005622B9" w:rsidRDefault="005622B9" w:rsidP="005622B9">
      <w:pPr>
        <w:numPr>
          <w:ilvl w:val="0"/>
          <w:numId w:val="11"/>
        </w:numPr>
        <w:ind w:left="0" w:firstLine="0"/>
        <w:jc w:val="both"/>
        <w:rPr>
          <w:sz w:val="22"/>
          <w:szCs w:val="22"/>
        </w:rPr>
      </w:pPr>
      <w:r w:rsidRPr="005622B9">
        <w:rPr>
          <w:sz w:val="22"/>
          <w:szCs w:val="22"/>
        </w:rPr>
        <w:t>После проведения работ подрядчик выдает протоколы испытаний.</w:t>
      </w:r>
    </w:p>
    <w:p w14:paraId="4976CD08" w14:textId="06DAEDA8" w:rsidR="00CB5435" w:rsidRPr="005622B9" w:rsidRDefault="005622B9" w:rsidP="005622B9">
      <w:pPr>
        <w:jc w:val="both"/>
        <w:rPr>
          <w:sz w:val="22"/>
          <w:szCs w:val="22"/>
        </w:rPr>
      </w:pPr>
      <w:r w:rsidRPr="005622B9">
        <w:rPr>
          <w:sz w:val="22"/>
          <w:szCs w:val="22"/>
        </w:rPr>
        <w:t xml:space="preserve">                </w:t>
      </w:r>
    </w:p>
    <w:p w14:paraId="6DA47B41" w14:textId="77777777" w:rsidR="00CB5435" w:rsidRPr="005622B9" w:rsidRDefault="00CB5435" w:rsidP="005622B9">
      <w:pPr>
        <w:numPr>
          <w:ilvl w:val="0"/>
          <w:numId w:val="11"/>
        </w:numPr>
        <w:ind w:left="0" w:firstLine="0"/>
        <w:jc w:val="both"/>
        <w:rPr>
          <w:sz w:val="22"/>
          <w:szCs w:val="22"/>
        </w:rPr>
      </w:pPr>
      <w:r w:rsidRPr="005622B9">
        <w:rPr>
          <w:sz w:val="22"/>
          <w:szCs w:val="22"/>
        </w:rPr>
        <w:t xml:space="preserve">Оборудование, подлежащее проверке: </w:t>
      </w:r>
    </w:p>
    <w:p w14:paraId="5A19542A" w14:textId="77777777" w:rsidR="00CB5435" w:rsidRPr="005622B9" w:rsidRDefault="00CB5435" w:rsidP="005622B9">
      <w:pPr>
        <w:numPr>
          <w:ilvl w:val="0"/>
          <w:numId w:val="12"/>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ЯКНО 6кВ (4 шт.</w:t>
      </w:r>
      <w:proofErr w:type="gramStart"/>
      <w:r w:rsidRPr="005622B9">
        <w:rPr>
          <w:sz w:val="22"/>
          <w:szCs w:val="22"/>
        </w:rPr>
        <w:t>) ;</w:t>
      </w:r>
      <w:proofErr w:type="gramEnd"/>
      <w:r w:rsidRPr="005622B9">
        <w:rPr>
          <w:sz w:val="22"/>
          <w:szCs w:val="22"/>
        </w:rPr>
        <w:t xml:space="preserve"> ЯКНО 10кВ (1шт.)-станция угольная</w:t>
      </w:r>
    </w:p>
    <w:p w14:paraId="18BEAA4C" w14:textId="77777777" w:rsidR="00CB5435" w:rsidRPr="005622B9" w:rsidRDefault="00CB5435" w:rsidP="005622B9">
      <w:pPr>
        <w:numPr>
          <w:ilvl w:val="0"/>
          <w:numId w:val="12"/>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ЯКНО 6кВ ВВ (4 шт.</w:t>
      </w:r>
      <w:proofErr w:type="gramStart"/>
      <w:r w:rsidRPr="005622B9">
        <w:rPr>
          <w:sz w:val="22"/>
          <w:szCs w:val="22"/>
        </w:rPr>
        <w:t>) ;</w:t>
      </w:r>
      <w:proofErr w:type="gramEnd"/>
      <w:r w:rsidRPr="005622B9">
        <w:rPr>
          <w:sz w:val="22"/>
          <w:szCs w:val="22"/>
        </w:rPr>
        <w:t xml:space="preserve"> </w:t>
      </w:r>
    </w:p>
    <w:p w14:paraId="6597F3AF" w14:textId="77777777" w:rsidR="00CB5435" w:rsidRPr="005622B9" w:rsidRDefault="00CB5435" w:rsidP="005622B9">
      <w:pPr>
        <w:numPr>
          <w:ilvl w:val="0"/>
          <w:numId w:val="12"/>
        </w:numPr>
        <w:ind w:left="0" w:firstLine="0"/>
        <w:jc w:val="both"/>
        <w:rPr>
          <w:sz w:val="22"/>
          <w:szCs w:val="22"/>
        </w:rPr>
      </w:pPr>
      <w:r w:rsidRPr="005622B9">
        <w:rPr>
          <w:sz w:val="22"/>
          <w:szCs w:val="22"/>
        </w:rPr>
        <w:t xml:space="preserve">на экскаваторах: вводные ячейки 6кВ (2 шт.), высоковольтные кабельные линии (2 шт.), </w:t>
      </w:r>
    </w:p>
    <w:p w14:paraId="116C64C2" w14:textId="77777777" w:rsidR="00CB5435" w:rsidRPr="005622B9" w:rsidRDefault="00CB5435" w:rsidP="005622B9">
      <w:pPr>
        <w:numPr>
          <w:ilvl w:val="0"/>
          <w:numId w:val="12"/>
        </w:numPr>
        <w:ind w:left="0" w:firstLine="0"/>
        <w:jc w:val="both"/>
        <w:rPr>
          <w:sz w:val="22"/>
          <w:szCs w:val="22"/>
        </w:rPr>
      </w:pPr>
      <w:r w:rsidRPr="005622B9">
        <w:rPr>
          <w:sz w:val="22"/>
          <w:szCs w:val="22"/>
        </w:rPr>
        <w:t>реле утечки на экскаваторах ЭКГ5А №</w:t>
      </w:r>
      <w:proofErr w:type="gramStart"/>
      <w:r w:rsidRPr="005622B9">
        <w:rPr>
          <w:sz w:val="22"/>
          <w:szCs w:val="22"/>
        </w:rPr>
        <w:t>1 ,ЭКГ</w:t>
      </w:r>
      <w:proofErr w:type="gramEnd"/>
      <w:r w:rsidRPr="005622B9">
        <w:rPr>
          <w:sz w:val="22"/>
          <w:szCs w:val="22"/>
        </w:rPr>
        <w:t xml:space="preserve">5А №2 0,23кВ (2шт) </w:t>
      </w:r>
    </w:p>
    <w:p w14:paraId="06621456" w14:textId="77777777" w:rsidR="00CB5435" w:rsidRPr="005622B9" w:rsidRDefault="00CB5435" w:rsidP="005622B9">
      <w:pPr>
        <w:numPr>
          <w:ilvl w:val="0"/>
          <w:numId w:val="11"/>
        </w:numPr>
        <w:ind w:left="0" w:firstLine="0"/>
        <w:jc w:val="both"/>
        <w:rPr>
          <w:sz w:val="22"/>
          <w:szCs w:val="22"/>
        </w:rPr>
      </w:pPr>
      <w:r w:rsidRPr="005622B9">
        <w:rPr>
          <w:sz w:val="22"/>
          <w:szCs w:val="22"/>
        </w:rPr>
        <w:t>Условия:</w:t>
      </w:r>
    </w:p>
    <w:p w14:paraId="7BB2E102" w14:textId="77777777" w:rsidR="00CB5435" w:rsidRPr="005622B9" w:rsidRDefault="00CB5435" w:rsidP="005622B9">
      <w:pPr>
        <w:numPr>
          <w:ilvl w:val="1"/>
          <w:numId w:val="11"/>
        </w:numPr>
        <w:ind w:left="0" w:firstLine="0"/>
        <w:jc w:val="both"/>
        <w:rPr>
          <w:sz w:val="22"/>
          <w:szCs w:val="22"/>
        </w:rPr>
      </w:pPr>
      <w:r w:rsidRPr="005622B9">
        <w:rPr>
          <w:sz w:val="22"/>
          <w:szCs w:val="22"/>
        </w:rPr>
        <w:t>Наличие у подрядчика разрешительных документов Ростехнадзора.</w:t>
      </w:r>
    </w:p>
    <w:p w14:paraId="186F0BA8" w14:textId="77777777" w:rsidR="00CB5435" w:rsidRPr="005622B9" w:rsidRDefault="00CB5435" w:rsidP="005622B9">
      <w:pPr>
        <w:numPr>
          <w:ilvl w:val="1"/>
          <w:numId w:val="11"/>
        </w:numPr>
        <w:ind w:left="0" w:firstLine="0"/>
        <w:jc w:val="both"/>
        <w:rPr>
          <w:sz w:val="22"/>
          <w:szCs w:val="22"/>
        </w:rPr>
      </w:pPr>
      <w:r w:rsidRPr="005622B9">
        <w:rPr>
          <w:sz w:val="22"/>
          <w:szCs w:val="22"/>
        </w:rPr>
        <w:t xml:space="preserve">Перед выполнением работ подрядчик предоставляет программу проверки и испытаний. </w:t>
      </w:r>
    </w:p>
    <w:p w14:paraId="771EDE4E" w14:textId="77777777" w:rsidR="00CB5435" w:rsidRPr="005622B9" w:rsidRDefault="00CB5435" w:rsidP="005622B9">
      <w:pPr>
        <w:jc w:val="both"/>
        <w:rPr>
          <w:sz w:val="22"/>
          <w:szCs w:val="22"/>
        </w:rPr>
      </w:pPr>
    </w:p>
    <w:p w14:paraId="764351F7" w14:textId="77777777" w:rsidR="00CB5435" w:rsidRPr="005622B9" w:rsidRDefault="00CB5435" w:rsidP="005622B9">
      <w:pPr>
        <w:numPr>
          <w:ilvl w:val="0"/>
          <w:numId w:val="11"/>
        </w:numPr>
        <w:ind w:left="0" w:firstLine="0"/>
        <w:jc w:val="both"/>
        <w:rPr>
          <w:sz w:val="22"/>
          <w:szCs w:val="22"/>
        </w:rPr>
      </w:pPr>
      <w:proofErr w:type="spellStart"/>
      <w:r w:rsidRPr="005622B9">
        <w:rPr>
          <w:sz w:val="22"/>
          <w:szCs w:val="22"/>
        </w:rPr>
        <w:t>Приключательные</w:t>
      </w:r>
      <w:proofErr w:type="spellEnd"/>
      <w:r w:rsidRPr="005622B9">
        <w:rPr>
          <w:sz w:val="22"/>
          <w:szCs w:val="22"/>
        </w:rPr>
        <w:t xml:space="preserve"> пункты </w:t>
      </w:r>
    </w:p>
    <w:p w14:paraId="0FAC65D9" w14:textId="77777777" w:rsidR="00CB5435" w:rsidRPr="005622B9" w:rsidRDefault="00CB5435" w:rsidP="005622B9">
      <w:pPr>
        <w:numPr>
          <w:ilvl w:val="1"/>
          <w:numId w:val="11"/>
        </w:numPr>
        <w:ind w:left="0" w:firstLine="0"/>
        <w:jc w:val="both"/>
        <w:rPr>
          <w:sz w:val="22"/>
          <w:szCs w:val="22"/>
        </w:rPr>
      </w:pPr>
      <w:r w:rsidRPr="005622B9">
        <w:rPr>
          <w:sz w:val="22"/>
          <w:szCs w:val="22"/>
        </w:rPr>
        <w:t>Работы проводятся два раза в год (июнь- август и октябрь-ноябрь)</w:t>
      </w:r>
    </w:p>
    <w:p w14:paraId="63CBE5B6" w14:textId="77777777" w:rsidR="00CB5435" w:rsidRPr="005622B9" w:rsidRDefault="00CB5435" w:rsidP="005622B9">
      <w:pPr>
        <w:numPr>
          <w:ilvl w:val="1"/>
          <w:numId w:val="11"/>
        </w:numPr>
        <w:ind w:left="0" w:firstLine="0"/>
        <w:jc w:val="both"/>
        <w:rPr>
          <w:sz w:val="22"/>
          <w:szCs w:val="22"/>
        </w:rPr>
      </w:pPr>
      <w:r w:rsidRPr="005622B9">
        <w:rPr>
          <w:sz w:val="22"/>
          <w:szCs w:val="22"/>
        </w:rPr>
        <w:t>В июне- августе проводится полный объем работ:</w:t>
      </w:r>
    </w:p>
    <w:p w14:paraId="20385395" w14:textId="77777777" w:rsidR="00CB5435" w:rsidRPr="005622B9" w:rsidRDefault="00CB5435" w:rsidP="005622B9">
      <w:pPr>
        <w:numPr>
          <w:ilvl w:val="2"/>
          <w:numId w:val="13"/>
        </w:numPr>
        <w:ind w:left="0" w:firstLine="0"/>
        <w:jc w:val="both"/>
        <w:rPr>
          <w:sz w:val="22"/>
          <w:szCs w:val="22"/>
        </w:rPr>
      </w:pPr>
      <w:r w:rsidRPr="005622B9">
        <w:rPr>
          <w:sz w:val="22"/>
          <w:szCs w:val="22"/>
        </w:rPr>
        <w:t>Целостность конструкции корпуса и прочность его крепления на салазках; Исправность и крепление ограждения конструкции воздушного ввода; наружный осмотр состояния и крепления опорных и проходных изоляторов;</w:t>
      </w:r>
    </w:p>
    <w:p w14:paraId="2BEB3427" w14:textId="77777777" w:rsidR="00CB5435" w:rsidRPr="005622B9" w:rsidRDefault="00CB5435" w:rsidP="005622B9">
      <w:pPr>
        <w:numPr>
          <w:ilvl w:val="2"/>
          <w:numId w:val="13"/>
        </w:numPr>
        <w:ind w:left="0" w:firstLine="0"/>
        <w:jc w:val="both"/>
        <w:rPr>
          <w:sz w:val="22"/>
          <w:szCs w:val="22"/>
        </w:rPr>
      </w:pPr>
      <w:r w:rsidRPr="005622B9">
        <w:rPr>
          <w:sz w:val="22"/>
          <w:szCs w:val="22"/>
        </w:rPr>
        <w:t>Наличие знаков безопасности, инвентарного номера установки и схемы электрических соединений ячейки. Наличие на коммутационных аппаратах надписей, указывающих включаемый объект.</w:t>
      </w:r>
    </w:p>
    <w:p w14:paraId="793C7868" w14:textId="77777777" w:rsidR="00CB5435" w:rsidRPr="005622B9" w:rsidRDefault="00CB5435" w:rsidP="005622B9">
      <w:pPr>
        <w:numPr>
          <w:ilvl w:val="2"/>
          <w:numId w:val="13"/>
        </w:numPr>
        <w:ind w:left="0" w:firstLine="0"/>
        <w:jc w:val="both"/>
        <w:rPr>
          <w:sz w:val="22"/>
          <w:szCs w:val="22"/>
        </w:rPr>
      </w:pPr>
      <w:r w:rsidRPr="005622B9">
        <w:rPr>
          <w:sz w:val="22"/>
          <w:szCs w:val="22"/>
        </w:rPr>
        <w:t>Надежность уплотнения и крепления кабеля во вводном устройстве; наружный осмотр заделки кабеля, измерение сопротивления изоляции между жилами кабеля.</w:t>
      </w:r>
    </w:p>
    <w:p w14:paraId="1FE42F7C" w14:textId="77777777" w:rsidR="00CB5435" w:rsidRPr="005622B9" w:rsidRDefault="00CB5435" w:rsidP="005622B9">
      <w:pPr>
        <w:numPr>
          <w:ilvl w:val="2"/>
          <w:numId w:val="13"/>
        </w:numPr>
        <w:ind w:left="0" w:firstLine="0"/>
        <w:jc w:val="both"/>
        <w:rPr>
          <w:sz w:val="22"/>
          <w:szCs w:val="22"/>
        </w:rPr>
      </w:pPr>
      <w:r w:rsidRPr="005622B9">
        <w:rPr>
          <w:sz w:val="22"/>
          <w:szCs w:val="22"/>
        </w:rPr>
        <w:t>Надежность контактов заземления корпуса и отсутствие повреждений заземляющего проводника. Проверка величины сопротивления заземления.</w:t>
      </w:r>
    </w:p>
    <w:p w14:paraId="0FFE6BB6"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крепления аппаратуры, трансформаторов тока и напряжения; испытание изоляции обмоток трансформатора напряжения и трансформаторов тока; вторичных цепей. Ремонт и замена сигнальной аппаратуры, цепей вторичной коммутации, приборов, трансформаторов тока и напряжения.</w:t>
      </w:r>
    </w:p>
    <w:p w14:paraId="2E76D96B"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контактных соединений электрических цепей; проверка отсутствия следов нагрева токоведущих частей, контактов и трансформаторного железа, а также вытекания изоляционной массы в трансформаторах тока.</w:t>
      </w:r>
    </w:p>
    <w:p w14:paraId="207FAF78" w14:textId="77777777" w:rsidR="00CB5435" w:rsidRPr="005622B9" w:rsidRDefault="00CB5435" w:rsidP="005622B9">
      <w:pPr>
        <w:numPr>
          <w:ilvl w:val="2"/>
          <w:numId w:val="13"/>
        </w:numPr>
        <w:ind w:left="0" w:firstLine="0"/>
        <w:jc w:val="both"/>
        <w:rPr>
          <w:sz w:val="22"/>
          <w:szCs w:val="22"/>
        </w:rPr>
      </w:pPr>
      <w:r w:rsidRPr="005622B9">
        <w:rPr>
          <w:sz w:val="22"/>
          <w:szCs w:val="22"/>
        </w:rPr>
        <w:t xml:space="preserve">Проверка технического состояния и регулировка приводных механизмов выключателя и разъединителя, смазка трущихся частей привода выключателя и шарнирных соединений привода разъединителя; Осмотр и регулировка механических блокировок; исправность дверных запирающих устройств. </w:t>
      </w:r>
    </w:p>
    <w:p w14:paraId="5D7B6103"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работоспособности максимально-токовой защиты и защиты от однофазных замыканий на землю; опробование действия защит; проверка уставок и времени их срабатывания.</w:t>
      </w:r>
    </w:p>
    <w:p w14:paraId="6145A8CC" w14:textId="77777777" w:rsidR="00CB5435" w:rsidRPr="005622B9" w:rsidRDefault="00CB5435" w:rsidP="005622B9">
      <w:pPr>
        <w:pStyle w:val="af4"/>
        <w:numPr>
          <w:ilvl w:val="2"/>
          <w:numId w:val="13"/>
        </w:numPr>
        <w:ind w:left="0" w:firstLine="0"/>
        <w:contextualSpacing w:val="0"/>
        <w:jc w:val="both"/>
        <w:rPr>
          <w:sz w:val="22"/>
          <w:szCs w:val="22"/>
        </w:rPr>
      </w:pPr>
      <w:r w:rsidRPr="005622B9">
        <w:rPr>
          <w:sz w:val="22"/>
          <w:szCs w:val="22"/>
        </w:rPr>
        <w:t xml:space="preserve">Измерение сопротивления заземляющего контура ЯКНО 10 ВВ   1шт. (станция </w:t>
      </w:r>
      <w:proofErr w:type="gramStart"/>
      <w:r w:rsidRPr="005622B9">
        <w:rPr>
          <w:sz w:val="22"/>
          <w:szCs w:val="22"/>
        </w:rPr>
        <w:t>угольная )</w:t>
      </w:r>
      <w:proofErr w:type="gramEnd"/>
      <w:r w:rsidRPr="005622B9">
        <w:rPr>
          <w:sz w:val="22"/>
          <w:szCs w:val="22"/>
        </w:rPr>
        <w:t>.</w:t>
      </w:r>
    </w:p>
    <w:p w14:paraId="48698BDA" w14:textId="77777777" w:rsidR="00CB5435" w:rsidRPr="005622B9" w:rsidRDefault="00CB5435" w:rsidP="005622B9">
      <w:pPr>
        <w:numPr>
          <w:ilvl w:val="1"/>
          <w:numId w:val="11"/>
        </w:numPr>
        <w:ind w:left="0" w:firstLine="0"/>
        <w:jc w:val="both"/>
        <w:rPr>
          <w:sz w:val="22"/>
          <w:szCs w:val="22"/>
        </w:rPr>
      </w:pPr>
      <w:r w:rsidRPr="005622B9">
        <w:rPr>
          <w:sz w:val="22"/>
          <w:szCs w:val="22"/>
        </w:rPr>
        <w:t>В октябре-ноябре проводится частичный объем работ:</w:t>
      </w:r>
    </w:p>
    <w:p w14:paraId="1426F9B2"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защиты от однофазных замыканий на землю; опробование действия         защит; проверка уставок и времени их срабатывания.</w:t>
      </w:r>
    </w:p>
    <w:p w14:paraId="34334808" w14:textId="77777777" w:rsidR="00CB5435" w:rsidRPr="005622B9" w:rsidRDefault="00CB5435" w:rsidP="005622B9">
      <w:pPr>
        <w:numPr>
          <w:ilvl w:val="0"/>
          <w:numId w:val="11"/>
        </w:numPr>
        <w:ind w:left="0" w:firstLine="0"/>
        <w:jc w:val="both"/>
        <w:rPr>
          <w:sz w:val="22"/>
          <w:szCs w:val="22"/>
        </w:rPr>
      </w:pPr>
      <w:r w:rsidRPr="005622B9">
        <w:rPr>
          <w:sz w:val="22"/>
          <w:szCs w:val="22"/>
        </w:rPr>
        <w:t>Экскаваторные вводные устройства 6кВ, высоковольтные кабельные линии:</w:t>
      </w:r>
    </w:p>
    <w:p w14:paraId="2E5F1BCC" w14:textId="77777777" w:rsidR="00CB5435" w:rsidRPr="005622B9" w:rsidRDefault="00CB5435" w:rsidP="005622B9">
      <w:pPr>
        <w:numPr>
          <w:ilvl w:val="1"/>
          <w:numId w:val="11"/>
        </w:numPr>
        <w:ind w:left="0" w:firstLine="0"/>
        <w:jc w:val="both"/>
        <w:rPr>
          <w:sz w:val="22"/>
          <w:szCs w:val="22"/>
        </w:rPr>
      </w:pPr>
      <w:r w:rsidRPr="005622B9">
        <w:rPr>
          <w:sz w:val="22"/>
          <w:szCs w:val="22"/>
        </w:rPr>
        <w:t>Работы проводятся один раз в год (июнь-август).</w:t>
      </w:r>
    </w:p>
    <w:p w14:paraId="11BA2021" w14:textId="77777777" w:rsidR="00CB5435" w:rsidRPr="005622B9" w:rsidRDefault="00CB5435" w:rsidP="005622B9">
      <w:pPr>
        <w:numPr>
          <w:ilvl w:val="1"/>
          <w:numId w:val="11"/>
        </w:numPr>
        <w:ind w:left="0" w:firstLine="0"/>
        <w:jc w:val="both"/>
        <w:rPr>
          <w:sz w:val="22"/>
          <w:szCs w:val="22"/>
        </w:rPr>
      </w:pPr>
      <w:r w:rsidRPr="005622B9">
        <w:rPr>
          <w:sz w:val="22"/>
          <w:szCs w:val="22"/>
        </w:rPr>
        <w:t>Объем работ:</w:t>
      </w:r>
    </w:p>
    <w:p w14:paraId="2C6F3C40"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работоспособности защит по напряжению 6кВ, опробование       действия защит; проверка уставок и времени их срабатывания на экскаваторах.</w:t>
      </w:r>
    </w:p>
    <w:p w14:paraId="426727CF"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целостности жил и экранирующей оплетки и испытание повышенным       напряжением 12кВ в течении 5 мин высоковольтных кабельных линий, питающих       экскаваторы.</w:t>
      </w:r>
    </w:p>
    <w:p w14:paraId="0A6F11C2" w14:textId="77777777" w:rsidR="00CB5435" w:rsidRPr="005622B9" w:rsidRDefault="00CB5435" w:rsidP="005622B9">
      <w:pPr>
        <w:numPr>
          <w:ilvl w:val="0"/>
          <w:numId w:val="11"/>
        </w:numPr>
        <w:ind w:left="0" w:firstLine="0"/>
        <w:jc w:val="both"/>
        <w:rPr>
          <w:sz w:val="22"/>
          <w:szCs w:val="22"/>
        </w:rPr>
      </w:pPr>
      <w:r w:rsidRPr="005622B9">
        <w:rPr>
          <w:sz w:val="22"/>
          <w:szCs w:val="22"/>
        </w:rPr>
        <w:t xml:space="preserve">Реле </w:t>
      </w:r>
      <w:proofErr w:type="gramStart"/>
      <w:r w:rsidRPr="005622B9">
        <w:rPr>
          <w:sz w:val="22"/>
          <w:szCs w:val="22"/>
        </w:rPr>
        <w:t>утечки  0</w:t>
      </w:r>
      <w:proofErr w:type="gramEnd"/>
      <w:r w:rsidRPr="005622B9">
        <w:rPr>
          <w:sz w:val="22"/>
          <w:szCs w:val="22"/>
        </w:rPr>
        <w:t>,23</w:t>
      </w:r>
      <w:proofErr w:type="gramStart"/>
      <w:r w:rsidRPr="005622B9">
        <w:rPr>
          <w:sz w:val="22"/>
          <w:szCs w:val="22"/>
        </w:rPr>
        <w:t>кВ  экскаваторов</w:t>
      </w:r>
      <w:proofErr w:type="gramEnd"/>
      <w:r w:rsidRPr="005622B9">
        <w:rPr>
          <w:sz w:val="22"/>
          <w:szCs w:val="22"/>
        </w:rPr>
        <w:t>:</w:t>
      </w:r>
    </w:p>
    <w:p w14:paraId="620905FB" w14:textId="77777777" w:rsidR="00CB5435" w:rsidRPr="005622B9" w:rsidRDefault="00CB5435" w:rsidP="005622B9">
      <w:pPr>
        <w:numPr>
          <w:ilvl w:val="1"/>
          <w:numId w:val="11"/>
        </w:numPr>
        <w:ind w:left="0" w:firstLine="0"/>
        <w:jc w:val="both"/>
        <w:rPr>
          <w:sz w:val="22"/>
          <w:szCs w:val="22"/>
        </w:rPr>
      </w:pPr>
      <w:r w:rsidRPr="005622B9">
        <w:rPr>
          <w:sz w:val="22"/>
          <w:szCs w:val="22"/>
        </w:rPr>
        <w:t>Работы проводятся два раза в год (июнь- август и октябрь-ноябрь).</w:t>
      </w:r>
    </w:p>
    <w:p w14:paraId="0F376B78" w14:textId="77777777" w:rsidR="00CB5435" w:rsidRPr="005622B9" w:rsidRDefault="00CB5435" w:rsidP="005622B9">
      <w:pPr>
        <w:numPr>
          <w:ilvl w:val="1"/>
          <w:numId w:val="11"/>
        </w:numPr>
        <w:ind w:left="0" w:firstLine="0"/>
        <w:jc w:val="both"/>
        <w:rPr>
          <w:sz w:val="22"/>
          <w:szCs w:val="22"/>
        </w:rPr>
      </w:pPr>
      <w:r w:rsidRPr="005622B9">
        <w:rPr>
          <w:sz w:val="22"/>
          <w:szCs w:val="22"/>
        </w:rPr>
        <w:lastRenderedPageBreak/>
        <w:t>Объем работ:</w:t>
      </w:r>
    </w:p>
    <w:p w14:paraId="5C2282AE" w14:textId="77777777" w:rsidR="00CB5435" w:rsidRPr="005622B9" w:rsidRDefault="00CB5435" w:rsidP="005622B9">
      <w:pPr>
        <w:numPr>
          <w:ilvl w:val="2"/>
          <w:numId w:val="13"/>
        </w:numPr>
        <w:ind w:left="0" w:firstLine="0"/>
        <w:jc w:val="both"/>
        <w:rPr>
          <w:sz w:val="22"/>
          <w:szCs w:val="22"/>
        </w:rPr>
      </w:pPr>
      <w:r w:rsidRPr="005622B9">
        <w:rPr>
          <w:sz w:val="22"/>
          <w:szCs w:val="22"/>
        </w:rPr>
        <w:t xml:space="preserve">Наличие пломбы на реле защиты от утечек; </w:t>
      </w:r>
    </w:p>
    <w:p w14:paraId="32FC2DDF" w14:textId="77777777" w:rsidR="00CB5435" w:rsidRPr="005622B9" w:rsidRDefault="00CB5435" w:rsidP="005622B9">
      <w:pPr>
        <w:numPr>
          <w:ilvl w:val="2"/>
          <w:numId w:val="13"/>
        </w:numPr>
        <w:ind w:left="0" w:firstLine="0"/>
        <w:jc w:val="both"/>
        <w:rPr>
          <w:sz w:val="22"/>
          <w:szCs w:val="22"/>
        </w:rPr>
      </w:pPr>
      <w:r w:rsidRPr="005622B9">
        <w:rPr>
          <w:sz w:val="22"/>
          <w:szCs w:val="22"/>
        </w:rPr>
        <w:t>Проверка времени срабатывания аппаратуры защиты от утечек электрического тока, срабатывание автомата ввода на стороне низшего напряжения при проверке действия реле защиты от утечек на экскаваторах.</w:t>
      </w:r>
    </w:p>
    <w:p w14:paraId="0F7883A1" w14:textId="77777777" w:rsidR="00CB5435" w:rsidRPr="005622B9" w:rsidRDefault="00CB5435" w:rsidP="005622B9">
      <w:pPr>
        <w:numPr>
          <w:ilvl w:val="0"/>
          <w:numId w:val="11"/>
        </w:numPr>
        <w:ind w:left="0" w:firstLine="0"/>
        <w:jc w:val="both"/>
        <w:rPr>
          <w:sz w:val="22"/>
          <w:szCs w:val="22"/>
        </w:rPr>
      </w:pPr>
      <w:r w:rsidRPr="005622B9">
        <w:rPr>
          <w:sz w:val="22"/>
          <w:szCs w:val="22"/>
        </w:rPr>
        <w:t>После проведения работ подрядчик выдает протоколы испытаний.</w:t>
      </w:r>
    </w:p>
    <w:p w14:paraId="1D5E7322" w14:textId="77777777" w:rsidR="00CB5435" w:rsidRPr="005622B9" w:rsidRDefault="00CB5435" w:rsidP="005622B9">
      <w:pPr>
        <w:jc w:val="both"/>
        <w:rPr>
          <w:sz w:val="22"/>
          <w:szCs w:val="22"/>
        </w:rPr>
      </w:pPr>
      <w:r w:rsidRPr="005622B9">
        <w:rPr>
          <w:sz w:val="22"/>
          <w:szCs w:val="22"/>
        </w:rPr>
        <w:t xml:space="preserve">                </w:t>
      </w:r>
    </w:p>
    <w:p w14:paraId="4B73A94E" w14:textId="77777777" w:rsidR="00CB5435" w:rsidRPr="005622B9" w:rsidRDefault="00CB5435" w:rsidP="005622B9">
      <w:pPr>
        <w:jc w:val="both"/>
        <w:rPr>
          <w:sz w:val="22"/>
          <w:szCs w:val="22"/>
        </w:rPr>
      </w:pPr>
    </w:p>
    <w:p w14:paraId="2F32F9E4" w14:textId="77777777" w:rsidR="00CB5435" w:rsidRPr="005622B9" w:rsidRDefault="00CB5435" w:rsidP="005622B9">
      <w:pPr>
        <w:jc w:val="both"/>
        <w:rPr>
          <w:sz w:val="22"/>
          <w:szCs w:val="22"/>
        </w:rPr>
      </w:pPr>
    </w:p>
    <w:p w14:paraId="51A97086" w14:textId="77777777" w:rsidR="00CB5435" w:rsidRPr="005622B9" w:rsidRDefault="00CB5435" w:rsidP="005622B9">
      <w:pPr>
        <w:jc w:val="both"/>
        <w:rPr>
          <w:sz w:val="22"/>
          <w:szCs w:val="22"/>
        </w:rPr>
      </w:pPr>
    </w:p>
    <w:p w14:paraId="278EE21E" w14:textId="77777777" w:rsidR="00E76D5A" w:rsidRPr="005622B9" w:rsidRDefault="00E76D5A" w:rsidP="005622B9">
      <w:pPr>
        <w:rPr>
          <w:sz w:val="22"/>
          <w:szCs w:val="22"/>
        </w:rPr>
      </w:pPr>
    </w:p>
    <w:p w14:paraId="498E6B29" w14:textId="77777777" w:rsidR="00845AD1" w:rsidRPr="005622B9" w:rsidRDefault="00845AD1" w:rsidP="005622B9">
      <w:pPr>
        <w:jc w:val="both"/>
        <w:rPr>
          <w:color w:val="000000" w:themeColor="text1"/>
          <w:sz w:val="22"/>
          <w:szCs w:val="22"/>
        </w:rPr>
      </w:pPr>
    </w:p>
    <w:p w14:paraId="77B1F21D" w14:textId="77777777" w:rsidR="00845AD1" w:rsidRPr="00326F81" w:rsidRDefault="00845AD1" w:rsidP="005622B9">
      <w:pPr>
        <w:jc w:val="both"/>
        <w:rPr>
          <w:color w:val="000000" w:themeColor="text1"/>
          <w:sz w:val="22"/>
          <w:szCs w:val="22"/>
        </w:rPr>
      </w:pPr>
    </w:p>
    <w:p w14:paraId="00A22F43" w14:textId="77777777" w:rsidR="00845AD1" w:rsidRPr="00326F81" w:rsidRDefault="00845AD1" w:rsidP="00845AD1">
      <w:pPr>
        <w:spacing w:after="60"/>
        <w:jc w:val="both"/>
        <w:rPr>
          <w:color w:val="000000" w:themeColor="text1"/>
          <w:sz w:val="22"/>
          <w:szCs w:val="22"/>
        </w:rPr>
      </w:pPr>
    </w:p>
    <w:p w14:paraId="68FBC008" w14:textId="77777777" w:rsidR="00845AD1" w:rsidRDefault="00845AD1" w:rsidP="00845AD1">
      <w:pPr>
        <w:spacing w:after="60"/>
        <w:jc w:val="both"/>
        <w:rPr>
          <w:color w:val="000000" w:themeColor="text1"/>
          <w:sz w:val="22"/>
          <w:szCs w:val="22"/>
        </w:rPr>
      </w:pPr>
    </w:p>
    <w:p w14:paraId="2F855EF5" w14:textId="77777777" w:rsidR="00E76D5A" w:rsidRPr="00326F81" w:rsidRDefault="00E76D5A" w:rsidP="00845AD1">
      <w:pPr>
        <w:spacing w:after="60"/>
        <w:jc w:val="both"/>
        <w:rPr>
          <w:color w:val="000000" w:themeColor="text1"/>
          <w:sz w:val="22"/>
          <w:szCs w:val="22"/>
        </w:rPr>
      </w:pPr>
    </w:p>
    <w:p w14:paraId="1D02D092" w14:textId="77777777" w:rsidR="00845AD1" w:rsidRPr="00326F81" w:rsidRDefault="00845AD1" w:rsidP="00845AD1">
      <w:pPr>
        <w:spacing w:after="60"/>
        <w:jc w:val="both"/>
        <w:rPr>
          <w:color w:val="000000" w:themeColor="text1"/>
          <w:sz w:val="22"/>
          <w:szCs w:val="22"/>
        </w:rPr>
      </w:pPr>
    </w:p>
    <w:p w14:paraId="100831EE" w14:textId="77777777" w:rsidR="00845AD1" w:rsidRPr="00326F81" w:rsidRDefault="00845AD1" w:rsidP="00845AD1">
      <w:pPr>
        <w:spacing w:after="60"/>
        <w:jc w:val="both"/>
        <w:rPr>
          <w:color w:val="000000" w:themeColor="text1"/>
          <w:sz w:val="22"/>
          <w:szCs w:val="22"/>
        </w:rPr>
      </w:pPr>
    </w:p>
    <w:p w14:paraId="2570367A" w14:textId="77777777" w:rsidR="003D1A28" w:rsidRPr="00326F81" w:rsidRDefault="003D1A28" w:rsidP="00845AD1">
      <w:pPr>
        <w:spacing w:after="60"/>
        <w:jc w:val="both"/>
        <w:rPr>
          <w:color w:val="000000" w:themeColor="text1"/>
          <w:sz w:val="22"/>
          <w:szCs w:val="22"/>
        </w:rPr>
      </w:pPr>
    </w:p>
    <w:p w14:paraId="5CE6B6F1" w14:textId="77777777" w:rsidR="003D1A28" w:rsidRPr="00326F81" w:rsidRDefault="003D1A28" w:rsidP="00845AD1">
      <w:pPr>
        <w:spacing w:after="60"/>
        <w:jc w:val="both"/>
        <w:rPr>
          <w:color w:val="000000" w:themeColor="text1"/>
          <w:sz w:val="22"/>
          <w:szCs w:val="22"/>
        </w:rPr>
      </w:pPr>
    </w:p>
    <w:p w14:paraId="1A05267A" w14:textId="77777777" w:rsidR="003D1A28" w:rsidRPr="00326F81" w:rsidRDefault="003D1A28" w:rsidP="00845AD1">
      <w:pPr>
        <w:spacing w:after="60"/>
        <w:jc w:val="both"/>
        <w:rPr>
          <w:color w:val="000000" w:themeColor="text1"/>
          <w:sz w:val="22"/>
          <w:szCs w:val="22"/>
        </w:rPr>
      </w:pPr>
    </w:p>
    <w:p w14:paraId="52A1D183" w14:textId="77777777" w:rsidR="00845AD1" w:rsidRDefault="00845AD1" w:rsidP="00845AD1">
      <w:pPr>
        <w:spacing w:after="60"/>
        <w:jc w:val="both"/>
        <w:rPr>
          <w:color w:val="000000" w:themeColor="text1"/>
          <w:sz w:val="22"/>
          <w:szCs w:val="22"/>
        </w:rPr>
      </w:pPr>
    </w:p>
    <w:p w14:paraId="3A3A4E88" w14:textId="77777777" w:rsidR="00983EB6" w:rsidRDefault="00983EB6" w:rsidP="00845AD1">
      <w:pPr>
        <w:spacing w:after="60"/>
        <w:jc w:val="both"/>
        <w:rPr>
          <w:color w:val="000000" w:themeColor="text1"/>
          <w:sz w:val="22"/>
          <w:szCs w:val="22"/>
        </w:rPr>
      </w:pPr>
    </w:p>
    <w:p w14:paraId="69E37B70" w14:textId="77777777" w:rsidR="00983EB6" w:rsidRDefault="00983EB6" w:rsidP="00845AD1">
      <w:pPr>
        <w:spacing w:after="60"/>
        <w:jc w:val="both"/>
        <w:rPr>
          <w:color w:val="000000" w:themeColor="text1"/>
          <w:sz w:val="22"/>
          <w:szCs w:val="22"/>
        </w:rPr>
      </w:pPr>
    </w:p>
    <w:p w14:paraId="57037531" w14:textId="77777777" w:rsidR="00983EB6" w:rsidRDefault="00983EB6" w:rsidP="00845AD1">
      <w:pPr>
        <w:spacing w:after="60"/>
        <w:jc w:val="both"/>
        <w:rPr>
          <w:color w:val="000000" w:themeColor="text1"/>
          <w:sz w:val="22"/>
          <w:szCs w:val="22"/>
        </w:rPr>
      </w:pPr>
    </w:p>
    <w:p w14:paraId="4C106F40" w14:textId="77777777" w:rsidR="00CB5435" w:rsidRDefault="00CB5435" w:rsidP="00845AD1">
      <w:pPr>
        <w:spacing w:after="60"/>
        <w:jc w:val="both"/>
        <w:rPr>
          <w:color w:val="000000" w:themeColor="text1"/>
          <w:sz w:val="22"/>
          <w:szCs w:val="22"/>
        </w:rPr>
      </w:pPr>
    </w:p>
    <w:p w14:paraId="2D88BE52" w14:textId="77777777" w:rsidR="00CB5435" w:rsidRDefault="00CB5435" w:rsidP="00845AD1">
      <w:pPr>
        <w:spacing w:after="60"/>
        <w:jc w:val="both"/>
        <w:rPr>
          <w:color w:val="000000" w:themeColor="text1"/>
          <w:sz w:val="22"/>
          <w:szCs w:val="22"/>
        </w:rPr>
      </w:pPr>
    </w:p>
    <w:p w14:paraId="71FA21FC" w14:textId="77777777" w:rsidR="00CB5435" w:rsidRDefault="00CB5435" w:rsidP="00845AD1">
      <w:pPr>
        <w:spacing w:after="60"/>
        <w:jc w:val="both"/>
        <w:rPr>
          <w:color w:val="000000" w:themeColor="text1"/>
          <w:sz w:val="22"/>
          <w:szCs w:val="22"/>
        </w:rPr>
      </w:pPr>
    </w:p>
    <w:p w14:paraId="23F6A45A" w14:textId="77777777" w:rsidR="00CB5435" w:rsidRDefault="00CB5435" w:rsidP="00845AD1">
      <w:pPr>
        <w:spacing w:after="60"/>
        <w:jc w:val="both"/>
        <w:rPr>
          <w:color w:val="000000" w:themeColor="text1"/>
          <w:sz w:val="22"/>
          <w:szCs w:val="22"/>
        </w:rPr>
      </w:pPr>
    </w:p>
    <w:p w14:paraId="480BE870" w14:textId="77777777" w:rsidR="00CB5435" w:rsidRDefault="00CB5435" w:rsidP="00845AD1">
      <w:pPr>
        <w:spacing w:after="60"/>
        <w:jc w:val="both"/>
        <w:rPr>
          <w:color w:val="000000" w:themeColor="text1"/>
          <w:sz w:val="22"/>
          <w:szCs w:val="22"/>
        </w:rPr>
      </w:pPr>
    </w:p>
    <w:p w14:paraId="0BE0DF11" w14:textId="77777777" w:rsidR="00CB5435" w:rsidRDefault="00CB5435" w:rsidP="00845AD1">
      <w:pPr>
        <w:spacing w:after="60"/>
        <w:jc w:val="both"/>
        <w:rPr>
          <w:color w:val="000000" w:themeColor="text1"/>
          <w:sz w:val="22"/>
          <w:szCs w:val="22"/>
        </w:rPr>
      </w:pPr>
    </w:p>
    <w:p w14:paraId="4CDA4280" w14:textId="77777777" w:rsidR="00CB5435" w:rsidRDefault="00CB5435" w:rsidP="00845AD1">
      <w:pPr>
        <w:spacing w:after="60"/>
        <w:jc w:val="both"/>
        <w:rPr>
          <w:color w:val="000000" w:themeColor="text1"/>
          <w:sz w:val="22"/>
          <w:szCs w:val="22"/>
        </w:rPr>
      </w:pPr>
    </w:p>
    <w:p w14:paraId="6C361299" w14:textId="77777777" w:rsidR="00CB5435" w:rsidRDefault="00CB5435" w:rsidP="00845AD1">
      <w:pPr>
        <w:spacing w:after="60"/>
        <w:jc w:val="both"/>
        <w:rPr>
          <w:color w:val="000000" w:themeColor="text1"/>
          <w:sz w:val="22"/>
          <w:szCs w:val="22"/>
        </w:rPr>
      </w:pPr>
    </w:p>
    <w:p w14:paraId="71745936" w14:textId="77777777" w:rsidR="00CB5435" w:rsidRDefault="00CB5435" w:rsidP="00845AD1">
      <w:pPr>
        <w:spacing w:after="60"/>
        <w:jc w:val="both"/>
        <w:rPr>
          <w:color w:val="000000" w:themeColor="text1"/>
          <w:sz w:val="22"/>
          <w:szCs w:val="22"/>
        </w:rPr>
      </w:pPr>
    </w:p>
    <w:p w14:paraId="178F6089" w14:textId="77777777" w:rsidR="00CB5435" w:rsidRDefault="00CB5435" w:rsidP="00845AD1">
      <w:pPr>
        <w:spacing w:after="60"/>
        <w:jc w:val="both"/>
        <w:rPr>
          <w:color w:val="000000" w:themeColor="text1"/>
          <w:sz w:val="22"/>
          <w:szCs w:val="22"/>
        </w:rPr>
      </w:pPr>
    </w:p>
    <w:p w14:paraId="72771B3E" w14:textId="77777777" w:rsidR="00CB5435" w:rsidRDefault="00CB5435" w:rsidP="00845AD1">
      <w:pPr>
        <w:spacing w:after="60"/>
        <w:jc w:val="both"/>
        <w:rPr>
          <w:color w:val="000000" w:themeColor="text1"/>
          <w:sz w:val="22"/>
          <w:szCs w:val="22"/>
        </w:rPr>
      </w:pPr>
    </w:p>
    <w:p w14:paraId="5E5D118F" w14:textId="77777777" w:rsidR="00CB5435" w:rsidRDefault="00CB5435" w:rsidP="00845AD1">
      <w:pPr>
        <w:spacing w:after="60"/>
        <w:jc w:val="both"/>
        <w:rPr>
          <w:color w:val="000000" w:themeColor="text1"/>
          <w:sz w:val="22"/>
          <w:szCs w:val="22"/>
        </w:rPr>
      </w:pPr>
    </w:p>
    <w:p w14:paraId="3377747D" w14:textId="77777777" w:rsidR="00CB5435" w:rsidRDefault="00CB5435" w:rsidP="00845AD1">
      <w:pPr>
        <w:spacing w:after="60"/>
        <w:jc w:val="both"/>
        <w:rPr>
          <w:color w:val="000000" w:themeColor="text1"/>
          <w:sz w:val="22"/>
          <w:szCs w:val="22"/>
        </w:rPr>
      </w:pPr>
    </w:p>
    <w:p w14:paraId="3AB3BC28" w14:textId="77777777" w:rsidR="00983EB6" w:rsidRDefault="00983EB6" w:rsidP="00845AD1">
      <w:pPr>
        <w:spacing w:after="60"/>
        <w:jc w:val="both"/>
        <w:rPr>
          <w:color w:val="000000" w:themeColor="text1"/>
          <w:sz w:val="22"/>
          <w:szCs w:val="22"/>
        </w:rPr>
      </w:pPr>
    </w:p>
    <w:p w14:paraId="1C461ED4" w14:textId="77777777" w:rsidR="00983EB6" w:rsidRDefault="00983EB6" w:rsidP="00845AD1">
      <w:pPr>
        <w:spacing w:after="60"/>
        <w:jc w:val="both"/>
        <w:rPr>
          <w:color w:val="000000" w:themeColor="text1"/>
          <w:sz w:val="22"/>
          <w:szCs w:val="22"/>
        </w:rPr>
      </w:pPr>
    </w:p>
    <w:p w14:paraId="49196BC1" w14:textId="77777777" w:rsidR="00983EB6" w:rsidRDefault="00983EB6" w:rsidP="00845AD1">
      <w:pPr>
        <w:spacing w:after="60"/>
        <w:jc w:val="both"/>
        <w:rPr>
          <w:color w:val="000000" w:themeColor="text1"/>
          <w:sz w:val="22"/>
          <w:szCs w:val="22"/>
        </w:rPr>
      </w:pPr>
    </w:p>
    <w:p w14:paraId="6F47A28D" w14:textId="77777777" w:rsidR="00983EB6" w:rsidRDefault="00983EB6" w:rsidP="00845AD1">
      <w:pPr>
        <w:spacing w:after="60"/>
        <w:jc w:val="both"/>
        <w:rPr>
          <w:color w:val="000000" w:themeColor="text1"/>
          <w:sz w:val="22"/>
          <w:szCs w:val="22"/>
        </w:rPr>
      </w:pPr>
    </w:p>
    <w:p w14:paraId="38E7A04B" w14:textId="77777777" w:rsidR="005622B9" w:rsidRDefault="005622B9" w:rsidP="00845AD1">
      <w:pPr>
        <w:spacing w:after="60"/>
        <w:jc w:val="both"/>
        <w:rPr>
          <w:color w:val="000000" w:themeColor="text1"/>
          <w:sz w:val="22"/>
          <w:szCs w:val="22"/>
        </w:rPr>
      </w:pPr>
    </w:p>
    <w:p w14:paraId="28FD39B6" w14:textId="77777777" w:rsidR="005622B9" w:rsidRDefault="005622B9" w:rsidP="00845AD1">
      <w:pPr>
        <w:spacing w:after="60"/>
        <w:jc w:val="both"/>
        <w:rPr>
          <w:color w:val="000000" w:themeColor="text1"/>
          <w:sz w:val="22"/>
          <w:szCs w:val="22"/>
        </w:rPr>
      </w:pPr>
    </w:p>
    <w:p w14:paraId="159BB424" w14:textId="77777777" w:rsidR="005622B9" w:rsidRDefault="005622B9" w:rsidP="00845AD1">
      <w:pPr>
        <w:spacing w:after="60"/>
        <w:jc w:val="both"/>
        <w:rPr>
          <w:color w:val="000000" w:themeColor="text1"/>
          <w:sz w:val="22"/>
          <w:szCs w:val="22"/>
        </w:rPr>
      </w:pPr>
    </w:p>
    <w:p w14:paraId="115A8553" w14:textId="77777777" w:rsidR="005622B9" w:rsidRDefault="005622B9" w:rsidP="00845AD1">
      <w:pPr>
        <w:spacing w:after="60"/>
        <w:jc w:val="both"/>
        <w:rPr>
          <w:color w:val="000000" w:themeColor="text1"/>
          <w:sz w:val="22"/>
          <w:szCs w:val="22"/>
        </w:rPr>
      </w:pPr>
    </w:p>
    <w:p w14:paraId="58B97620" w14:textId="77777777" w:rsidR="005622B9" w:rsidRDefault="005622B9" w:rsidP="00845AD1">
      <w:pPr>
        <w:spacing w:after="60"/>
        <w:jc w:val="both"/>
        <w:rPr>
          <w:color w:val="000000" w:themeColor="text1"/>
          <w:sz w:val="22"/>
          <w:szCs w:val="22"/>
        </w:rPr>
      </w:pPr>
    </w:p>
    <w:p w14:paraId="5DF59392" w14:textId="77777777" w:rsidR="005622B9" w:rsidRDefault="005622B9" w:rsidP="00845AD1">
      <w:pPr>
        <w:spacing w:after="60"/>
        <w:jc w:val="both"/>
        <w:rPr>
          <w:color w:val="000000" w:themeColor="text1"/>
          <w:sz w:val="22"/>
          <w:szCs w:val="22"/>
        </w:rPr>
      </w:pPr>
    </w:p>
    <w:p w14:paraId="2A33FA74" w14:textId="77777777" w:rsidR="00983EB6" w:rsidRDefault="00983EB6" w:rsidP="00845AD1">
      <w:pPr>
        <w:spacing w:after="60"/>
        <w:jc w:val="both"/>
        <w:rPr>
          <w:color w:val="000000" w:themeColor="text1"/>
          <w:sz w:val="22"/>
          <w:szCs w:val="22"/>
        </w:rPr>
      </w:pPr>
    </w:p>
    <w:p w14:paraId="271BF81A" w14:textId="77777777" w:rsidR="00983EB6" w:rsidRDefault="00983EB6" w:rsidP="00845AD1">
      <w:pPr>
        <w:spacing w:after="60"/>
        <w:jc w:val="both"/>
        <w:rPr>
          <w:color w:val="000000" w:themeColor="text1"/>
          <w:sz w:val="22"/>
          <w:szCs w:val="22"/>
        </w:rPr>
      </w:pPr>
    </w:p>
    <w:p w14:paraId="7709CD9E" w14:textId="77777777" w:rsidR="00983EB6" w:rsidRPr="00326F81" w:rsidRDefault="00983EB6" w:rsidP="00845AD1">
      <w:pPr>
        <w:spacing w:after="60"/>
        <w:jc w:val="both"/>
        <w:rPr>
          <w:color w:val="000000" w:themeColor="text1"/>
          <w:sz w:val="22"/>
          <w:szCs w:val="22"/>
        </w:rPr>
      </w:pPr>
    </w:p>
    <w:p w14:paraId="18D1C941" w14:textId="77091094" w:rsidR="00845AD1" w:rsidRPr="00293B55" w:rsidRDefault="00845AD1" w:rsidP="00845AD1">
      <w:pPr>
        <w:ind w:firstLine="426"/>
        <w:jc w:val="right"/>
        <w:rPr>
          <w:color w:val="000000" w:themeColor="text1"/>
          <w:sz w:val="22"/>
          <w:szCs w:val="22"/>
        </w:rPr>
      </w:pPr>
      <w:proofErr w:type="gramStart"/>
      <w:r w:rsidRPr="00293B55">
        <w:rPr>
          <w:color w:val="000000" w:themeColor="text1"/>
          <w:sz w:val="22"/>
          <w:szCs w:val="22"/>
        </w:rPr>
        <w:lastRenderedPageBreak/>
        <w:t>Продолжение  Приложения</w:t>
      </w:r>
      <w:proofErr w:type="gramEnd"/>
      <w:r w:rsidRPr="00293B55">
        <w:rPr>
          <w:color w:val="000000" w:themeColor="text1"/>
          <w:sz w:val="22"/>
          <w:szCs w:val="22"/>
        </w:rPr>
        <w:t xml:space="preserve"> №</w:t>
      </w:r>
      <w:r w:rsidR="00C73780" w:rsidRPr="00293B55">
        <w:rPr>
          <w:color w:val="000000" w:themeColor="text1"/>
          <w:sz w:val="22"/>
          <w:szCs w:val="22"/>
        </w:rPr>
        <w:t xml:space="preserve"> </w:t>
      </w:r>
      <w:r w:rsidRPr="00293B55">
        <w:rPr>
          <w:color w:val="000000" w:themeColor="text1"/>
          <w:sz w:val="22"/>
          <w:szCs w:val="22"/>
        </w:rPr>
        <w:t xml:space="preserve">1 </w:t>
      </w:r>
    </w:p>
    <w:p w14:paraId="4322823A" w14:textId="6812B675" w:rsidR="00845AD1" w:rsidRPr="00293B55" w:rsidRDefault="00845AD1" w:rsidP="00845AD1">
      <w:pPr>
        <w:ind w:firstLine="426"/>
        <w:jc w:val="right"/>
        <w:rPr>
          <w:color w:val="000000" w:themeColor="text1"/>
          <w:sz w:val="22"/>
          <w:szCs w:val="22"/>
        </w:rPr>
      </w:pPr>
      <w:r w:rsidRPr="00293B55">
        <w:rPr>
          <w:color w:val="000000" w:themeColor="text1"/>
          <w:sz w:val="22"/>
          <w:szCs w:val="22"/>
        </w:rPr>
        <w:t xml:space="preserve">к Договору подряда </w:t>
      </w:r>
      <w:r w:rsidR="00C10FC1" w:rsidRPr="00293B55">
        <w:rPr>
          <w:color w:val="000000" w:themeColor="text1"/>
          <w:sz w:val="22"/>
          <w:szCs w:val="22"/>
        </w:rPr>
        <w:t xml:space="preserve">№ </w:t>
      </w:r>
      <w:r w:rsidR="00983EB6" w:rsidRPr="00293B55">
        <w:rPr>
          <w:color w:val="000000" w:themeColor="text1"/>
          <w:sz w:val="22"/>
          <w:szCs w:val="22"/>
        </w:rPr>
        <w:t>___-___________</w:t>
      </w:r>
    </w:p>
    <w:p w14:paraId="115B42E7" w14:textId="2B19F690" w:rsidR="009607C3" w:rsidRPr="00293B55" w:rsidRDefault="005622B9" w:rsidP="004F37F3">
      <w:pPr>
        <w:ind w:firstLine="426"/>
        <w:jc w:val="right"/>
        <w:rPr>
          <w:b/>
          <w:color w:val="000000" w:themeColor="text1"/>
          <w:sz w:val="22"/>
          <w:szCs w:val="22"/>
        </w:rPr>
      </w:pPr>
      <w:r>
        <w:rPr>
          <w:color w:val="000000" w:themeColor="text1"/>
          <w:sz w:val="22"/>
          <w:szCs w:val="22"/>
        </w:rPr>
        <w:t>«___» ________________2025</w:t>
      </w:r>
      <w:r w:rsidR="00983EB6" w:rsidRPr="00293B55">
        <w:rPr>
          <w:color w:val="000000" w:themeColor="text1"/>
          <w:sz w:val="22"/>
          <w:szCs w:val="22"/>
        </w:rPr>
        <w:t>г.</w:t>
      </w: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9607C3" w:rsidRPr="00293B55" w14:paraId="3DB392EF" w14:textId="77777777" w:rsidTr="009607C3">
        <w:trPr>
          <w:trHeight w:val="1510"/>
        </w:trPr>
        <w:tc>
          <w:tcPr>
            <w:tcW w:w="6204" w:type="dxa"/>
            <w:shd w:val="clear" w:color="auto" w:fill="auto"/>
          </w:tcPr>
          <w:p w14:paraId="75224240" w14:textId="037183EA" w:rsidR="009607C3" w:rsidRPr="00293B55" w:rsidRDefault="009607C3" w:rsidP="000E685A">
            <w:pPr>
              <w:pStyle w:val="Style5"/>
              <w:widowControl/>
              <w:spacing w:line="240" w:lineRule="auto"/>
              <w:ind w:firstLine="426"/>
              <w:rPr>
                <w:rStyle w:val="FontStyle14"/>
                <w:color w:val="000000" w:themeColor="text1"/>
              </w:rPr>
            </w:pPr>
            <w:r w:rsidRPr="00293B55">
              <w:rPr>
                <w:rStyle w:val="FontStyle14"/>
                <w:color w:val="000000" w:themeColor="text1"/>
              </w:rPr>
              <w:t xml:space="preserve">     СОГЛАСОВАНО:</w:t>
            </w:r>
          </w:p>
          <w:p w14:paraId="7E4FD2B3" w14:textId="2EF33684" w:rsidR="00717342" w:rsidRPr="00293B55" w:rsidRDefault="004F37F3" w:rsidP="00717342">
            <w:pPr>
              <w:widowControl w:val="0"/>
              <w:autoSpaceDE w:val="0"/>
              <w:autoSpaceDN w:val="0"/>
              <w:adjustRightInd w:val="0"/>
              <w:ind w:firstLine="426"/>
              <w:rPr>
                <w:iCs/>
                <w:color w:val="000000" w:themeColor="text1"/>
                <w:sz w:val="22"/>
                <w:szCs w:val="22"/>
              </w:rPr>
            </w:pPr>
            <w:r w:rsidRPr="00293B55">
              <w:rPr>
                <w:iCs/>
                <w:color w:val="000000" w:themeColor="text1"/>
                <w:sz w:val="22"/>
                <w:szCs w:val="22"/>
              </w:rPr>
              <w:t xml:space="preserve"> </w:t>
            </w:r>
          </w:p>
          <w:p w14:paraId="437F3DC5" w14:textId="77777777" w:rsidR="004F37F3" w:rsidRPr="00293B55" w:rsidRDefault="004F37F3" w:rsidP="00717342">
            <w:pPr>
              <w:widowControl w:val="0"/>
              <w:autoSpaceDE w:val="0"/>
              <w:autoSpaceDN w:val="0"/>
              <w:adjustRightInd w:val="0"/>
              <w:ind w:firstLine="426"/>
              <w:rPr>
                <w:iCs/>
                <w:color w:val="000000" w:themeColor="text1"/>
                <w:sz w:val="22"/>
                <w:szCs w:val="22"/>
              </w:rPr>
            </w:pPr>
          </w:p>
          <w:p w14:paraId="57530E8B" w14:textId="77777777" w:rsidR="00717342" w:rsidRPr="00293B55" w:rsidRDefault="00717342" w:rsidP="00717342">
            <w:pPr>
              <w:widowControl w:val="0"/>
              <w:autoSpaceDE w:val="0"/>
              <w:autoSpaceDN w:val="0"/>
              <w:adjustRightInd w:val="0"/>
              <w:ind w:firstLine="426"/>
              <w:rPr>
                <w:iCs/>
                <w:color w:val="000000" w:themeColor="text1"/>
                <w:sz w:val="22"/>
                <w:szCs w:val="22"/>
              </w:rPr>
            </w:pPr>
          </w:p>
          <w:p w14:paraId="2861CB88" w14:textId="68E55862" w:rsidR="00717342" w:rsidRPr="00293B55" w:rsidRDefault="00717342" w:rsidP="00717342">
            <w:pPr>
              <w:widowControl w:val="0"/>
              <w:autoSpaceDE w:val="0"/>
              <w:autoSpaceDN w:val="0"/>
              <w:adjustRightInd w:val="0"/>
              <w:ind w:firstLine="426"/>
              <w:rPr>
                <w:iCs/>
                <w:color w:val="000000" w:themeColor="text1"/>
                <w:sz w:val="22"/>
                <w:szCs w:val="22"/>
              </w:rPr>
            </w:pPr>
            <w:r w:rsidRPr="00293B55">
              <w:rPr>
                <w:b/>
                <w:iCs/>
                <w:color w:val="000000" w:themeColor="text1"/>
                <w:sz w:val="22"/>
                <w:szCs w:val="22"/>
              </w:rPr>
              <w:t>_______________________/</w:t>
            </w:r>
            <w:r w:rsidRPr="00293B55">
              <w:rPr>
                <w:rStyle w:val="FontStyle15"/>
                <w:b/>
                <w:color w:val="000000" w:themeColor="text1"/>
              </w:rPr>
              <w:t xml:space="preserve"> </w:t>
            </w:r>
            <w:r w:rsidRPr="00293B55">
              <w:rPr>
                <w:b/>
                <w:color w:val="000000" w:themeColor="text1"/>
                <w:sz w:val="22"/>
                <w:szCs w:val="22"/>
              </w:rPr>
              <w:t xml:space="preserve"> </w:t>
            </w:r>
            <w:r w:rsidR="002F1AAE" w:rsidRPr="00293B55">
              <w:rPr>
                <w:b/>
                <w:color w:val="000000" w:themeColor="text1"/>
                <w:sz w:val="22"/>
                <w:szCs w:val="22"/>
              </w:rPr>
              <w:t>_____________</w:t>
            </w:r>
            <w:r w:rsidRPr="00293B55">
              <w:rPr>
                <w:iCs/>
                <w:color w:val="000000" w:themeColor="text1"/>
                <w:sz w:val="22"/>
                <w:szCs w:val="22"/>
              </w:rPr>
              <w:t xml:space="preserve"> /</w:t>
            </w:r>
          </w:p>
          <w:p w14:paraId="7903E243" w14:textId="0C22E2E4" w:rsidR="009607C3" w:rsidRPr="00293B55" w:rsidRDefault="00702555" w:rsidP="005622B9">
            <w:pPr>
              <w:pStyle w:val="Style1"/>
              <w:widowControl/>
              <w:spacing w:line="298" w:lineRule="exact"/>
              <w:ind w:firstLine="426"/>
              <w:rPr>
                <w:rStyle w:val="FontStyle14"/>
                <w:b w:val="0"/>
                <w:bCs w:val="0"/>
                <w:color w:val="000000" w:themeColor="text1"/>
              </w:rPr>
            </w:pPr>
            <w:r w:rsidRPr="00293B55">
              <w:rPr>
                <w:color w:val="000000" w:themeColor="text1"/>
                <w:sz w:val="22"/>
                <w:szCs w:val="22"/>
              </w:rPr>
              <w:t xml:space="preserve">     </w:t>
            </w:r>
            <w:r w:rsidR="004F37F3" w:rsidRPr="00293B55">
              <w:rPr>
                <w:color w:val="000000" w:themeColor="text1"/>
                <w:sz w:val="22"/>
                <w:szCs w:val="22"/>
              </w:rPr>
              <w:t>«___» ________________202</w:t>
            </w:r>
            <w:r w:rsidR="005622B9">
              <w:rPr>
                <w:color w:val="000000" w:themeColor="text1"/>
                <w:sz w:val="22"/>
                <w:szCs w:val="22"/>
              </w:rPr>
              <w:t>5</w:t>
            </w:r>
            <w:r w:rsidR="004F37F3" w:rsidRPr="00293B55">
              <w:rPr>
                <w:color w:val="000000" w:themeColor="text1"/>
                <w:sz w:val="22"/>
                <w:szCs w:val="22"/>
              </w:rPr>
              <w:t>г.</w:t>
            </w:r>
          </w:p>
        </w:tc>
        <w:tc>
          <w:tcPr>
            <w:tcW w:w="4386" w:type="dxa"/>
            <w:shd w:val="clear" w:color="auto" w:fill="auto"/>
          </w:tcPr>
          <w:p w14:paraId="250C1F13" w14:textId="77777777" w:rsidR="009607C3" w:rsidRPr="00293B55" w:rsidRDefault="009607C3" w:rsidP="000E685A">
            <w:pPr>
              <w:pStyle w:val="Style1"/>
              <w:widowControl/>
              <w:spacing w:line="298" w:lineRule="exact"/>
              <w:ind w:firstLine="426"/>
              <w:rPr>
                <w:rStyle w:val="FontStyle14"/>
                <w:color w:val="000000" w:themeColor="text1"/>
              </w:rPr>
            </w:pPr>
            <w:r w:rsidRPr="00293B55">
              <w:rPr>
                <w:rStyle w:val="FontStyle14"/>
                <w:color w:val="000000" w:themeColor="text1"/>
              </w:rPr>
              <w:t>УТВЕРЖДАЮ:</w:t>
            </w:r>
          </w:p>
          <w:p w14:paraId="5D10E3C2" w14:textId="77777777" w:rsidR="002E276D" w:rsidRPr="00293B55" w:rsidRDefault="009607C3" w:rsidP="002E276D">
            <w:pPr>
              <w:pStyle w:val="Style1"/>
              <w:widowControl/>
              <w:spacing w:line="240" w:lineRule="auto"/>
              <w:rPr>
                <w:color w:val="000000" w:themeColor="text1"/>
                <w:sz w:val="22"/>
                <w:szCs w:val="22"/>
              </w:rPr>
            </w:pPr>
            <w:r w:rsidRPr="00293B55">
              <w:rPr>
                <w:color w:val="000000" w:themeColor="text1"/>
                <w:sz w:val="22"/>
                <w:szCs w:val="22"/>
              </w:rPr>
              <w:t xml:space="preserve"> Генеральный директор</w:t>
            </w:r>
          </w:p>
          <w:p w14:paraId="6BFE6ABB" w14:textId="77777777" w:rsidR="009607C3" w:rsidRPr="00293B55" w:rsidRDefault="009607C3" w:rsidP="002E276D">
            <w:pPr>
              <w:pStyle w:val="Style1"/>
              <w:widowControl/>
              <w:spacing w:line="240" w:lineRule="auto"/>
              <w:rPr>
                <w:color w:val="000000" w:themeColor="text1"/>
                <w:sz w:val="22"/>
                <w:szCs w:val="22"/>
              </w:rPr>
            </w:pPr>
            <w:r w:rsidRPr="00293B55">
              <w:rPr>
                <w:color w:val="000000" w:themeColor="text1"/>
                <w:sz w:val="22"/>
                <w:szCs w:val="22"/>
              </w:rPr>
              <w:t>ООО «Разрез «Саяно-Партизанский»</w:t>
            </w:r>
          </w:p>
          <w:p w14:paraId="1A517F4C" w14:textId="77777777" w:rsidR="009607C3" w:rsidRPr="00293B55" w:rsidRDefault="009607C3" w:rsidP="000E685A">
            <w:pPr>
              <w:pStyle w:val="Style1"/>
              <w:widowControl/>
              <w:spacing w:line="240" w:lineRule="auto"/>
              <w:ind w:firstLine="426"/>
              <w:rPr>
                <w:color w:val="000000" w:themeColor="text1"/>
                <w:sz w:val="22"/>
                <w:szCs w:val="22"/>
              </w:rPr>
            </w:pPr>
          </w:p>
          <w:p w14:paraId="438D47B9" w14:textId="287CD1FC" w:rsidR="009607C3" w:rsidRPr="00293B55" w:rsidRDefault="009607C3" w:rsidP="000E685A">
            <w:pPr>
              <w:pStyle w:val="Style1"/>
              <w:widowControl/>
              <w:spacing w:line="240" w:lineRule="auto"/>
              <w:ind w:firstLine="426"/>
              <w:rPr>
                <w:color w:val="000000" w:themeColor="text1"/>
                <w:sz w:val="22"/>
                <w:szCs w:val="22"/>
              </w:rPr>
            </w:pPr>
            <w:r w:rsidRPr="00293B55">
              <w:rPr>
                <w:color w:val="000000" w:themeColor="text1"/>
                <w:sz w:val="22"/>
                <w:szCs w:val="22"/>
              </w:rPr>
              <w:t xml:space="preserve">     _______________/</w:t>
            </w:r>
            <w:r w:rsidR="004F37F3" w:rsidRPr="00293B55">
              <w:rPr>
                <w:b/>
                <w:color w:val="000000" w:themeColor="text1"/>
                <w:sz w:val="22"/>
                <w:szCs w:val="22"/>
              </w:rPr>
              <w:t>В.В. Огнев</w:t>
            </w:r>
            <w:r w:rsidRPr="00293B55">
              <w:rPr>
                <w:b/>
                <w:color w:val="000000" w:themeColor="text1"/>
                <w:sz w:val="22"/>
                <w:szCs w:val="22"/>
              </w:rPr>
              <w:t>/</w:t>
            </w:r>
          </w:p>
          <w:p w14:paraId="4E12AE3F" w14:textId="5747CEE2" w:rsidR="009607C3" w:rsidRPr="00293B55" w:rsidRDefault="004F37F3" w:rsidP="005622B9">
            <w:pPr>
              <w:pStyle w:val="Style5"/>
              <w:widowControl/>
              <w:spacing w:before="86"/>
              <w:ind w:firstLine="426"/>
              <w:rPr>
                <w:rStyle w:val="FontStyle14"/>
                <w:color w:val="000000" w:themeColor="text1"/>
              </w:rPr>
            </w:pPr>
            <w:r w:rsidRPr="00293B55">
              <w:rPr>
                <w:color w:val="000000" w:themeColor="text1"/>
                <w:sz w:val="22"/>
                <w:szCs w:val="22"/>
              </w:rPr>
              <w:t>«___» ________________202</w:t>
            </w:r>
            <w:r w:rsidR="005622B9">
              <w:rPr>
                <w:color w:val="000000" w:themeColor="text1"/>
                <w:sz w:val="22"/>
                <w:szCs w:val="22"/>
              </w:rPr>
              <w:t>5</w:t>
            </w:r>
            <w:r w:rsidRPr="00293B55">
              <w:rPr>
                <w:color w:val="000000" w:themeColor="text1"/>
                <w:sz w:val="22"/>
                <w:szCs w:val="22"/>
              </w:rPr>
              <w:t>г.</w:t>
            </w:r>
          </w:p>
        </w:tc>
      </w:tr>
    </w:tbl>
    <w:p w14:paraId="2D18B1D1" w14:textId="77777777" w:rsidR="009607C3" w:rsidRPr="00293B55" w:rsidRDefault="009607C3" w:rsidP="000E685A">
      <w:pPr>
        <w:ind w:firstLine="426"/>
        <w:jc w:val="center"/>
        <w:rPr>
          <w:color w:val="000000" w:themeColor="text1"/>
          <w:sz w:val="22"/>
          <w:szCs w:val="22"/>
        </w:rPr>
      </w:pPr>
    </w:p>
    <w:p w14:paraId="276A7459" w14:textId="77777777" w:rsidR="009607C3" w:rsidRPr="00885EFB" w:rsidRDefault="009607C3" w:rsidP="000E685A">
      <w:pPr>
        <w:tabs>
          <w:tab w:val="left" w:pos="4182"/>
        </w:tabs>
        <w:ind w:firstLine="426"/>
        <w:jc w:val="center"/>
        <w:rPr>
          <w:b/>
          <w:color w:val="000000" w:themeColor="text1"/>
          <w:sz w:val="22"/>
          <w:szCs w:val="22"/>
        </w:rPr>
      </w:pPr>
      <w:r w:rsidRPr="00885EFB">
        <w:rPr>
          <w:b/>
          <w:color w:val="000000" w:themeColor="text1"/>
          <w:sz w:val="22"/>
          <w:szCs w:val="22"/>
        </w:rPr>
        <w:t>ТЕХНИЧЕСКОЕ ЗАДАНИЕ № 3</w:t>
      </w:r>
    </w:p>
    <w:p w14:paraId="78BA610F" w14:textId="77777777" w:rsidR="005622B9" w:rsidRPr="00885EFB" w:rsidRDefault="005622B9" w:rsidP="005622B9">
      <w:pPr>
        <w:ind w:firstLine="567"/>
        <w:jc w:val="center"/>
        <w:rPr>
          <w:b/>
          <w:sz w:val="22"/>
          <w:szCs w:val="22"/>
        </w:rPr>
      </w:pPr>
      <w:r w:rsidRPr="00885EFB">
        <w:rPr>
          <w:b/>
          <w:sz w:val="22"/>
          <w:szCs w:val="22"/>
        </w:rPr>
        <w:t>на проведение работ по сезонной наладке</w:t>
      </w:r>
    </w:p>
    <w:p w14:paraId="212A6F2B" w14:textId="77777777" w:rsidR="005622B9" w:rsidRPr="00885EFB" w:rsidRDefault="005622B9" w:rsidP="005622B9">
      <w:pPr>
        <w:ind w:firstLine="567"/>
        <w:jc w:val="center"/>
        <w:rPr>
          <w:b/>
          <w:sz w:val="22"/>
          <w:szCs w:val="22"/>
        </w:rPr>
      </w:pPr>
      <w:r w:rsidRPr="00885EFB">
        <w:rPr>
          <w:b/>
          <w:sz w:val="22"/>
          <w:szCs w:val="22"/>
        </w:rPr>
        <w:t>экскаваторов ООО «Разрез «Саяно-Партизанский» 2025 г.</w:t>
      </w:r>
    </w:p>
    <w:p w14:paraId="73F77BB1" w14:textId="77777777" w:rsidR="005622B9" w:rsidRPr="00496A22" w:rsidRDefault="005622B9" w:rsidP="005622B9">
      <w:pPr>
        <w:ind w:firstLine="567"/>
        <w:jc w:val="center"/>
        <w:rPr>
          <w:b/>
          <w:sz w:val="20"/>
          <w:szCs w:val="20"/>
        </w:rPr>
      </w:pPr>
    </w:p>
    <w:p w14:paraId="7851228B" w14:textId="77777777" w:rsidR="005622B9" w:rsidRPr="005622B9" w:rsidRDefault="005622B9" w:rsidP="005622B9">
      <w:pPr>
        <w:numPr>
          <w:ilvl w:val="0"/>
          <w:numId w:val="14"/>
        </w:numPr>
        <w:ind w:left="0" w:firstLine="0"/>
        <w:jc w:val="both"/>
        <w:rPr>
          <w:b/>
          <w:sz w:val="22"/>
          <w:szCs w:val="22"/>
        </w:rPr>
      </w:pPr>
      <w:r w:rsidRPr="005622B9">
        <w:rPr>
          <w:b/>
          <w:sz w:val="22"/>
          <w:szCs w:val="22"/>
        </w:rPr>
        <w:t>Перечень оборудования, подлежащего обслуживанию:</w:t>
      </w:r>
    </w:p>
    <w:p w14:paraId="5BA72867" w14:textId="77777777" w:rsidR="005622B9" w:rsidRPr="005622B9" w:rsidRDefault="005622B9" w:rsidP="005622B9">
      <w:pPr>
        <w:numPr>
          <w:ilvl w:val="1"/>
          <w:numId w:val="14"/>
        </w:numPr>
        <w:ind w:left="0" w:firstLine="0"/>
        <w:jc w:val="both"/>
        <w:rPr>
          <w:sz w:val="22"/>
          <w:szCs w:val="22"/>
        </w:rPr>
      </w:pPr>
      <w:r w:rsidRPr="005622B9">
        <w:rPr>
          <w:sz w:val="22"/>
          <w:szCs w:val="22"/>
        </w:rPr>
        <w:t>ЭКГ-5А – 2 единицы. Схема электропривода – заводская. Вводная ячейка – ЯКНО-6-У3-Э, пр-ва ООО «</w:t>
      </w:r>
      <w:proofErr w:type="spellStart"/>
      <w:r w:rsidRPr="005622B9">
        <w:rPr>
          <w:sz w:val="22"/>
          <w:szCs w:val="22"/>
        </w:rPr>
        <w:t>Элпром</w:t>
      </w:r>
      <w:proofErr w:type="spellEnd"/>
      <w:r w:rsidRPr="005622B9">
        <w:rPr>
          <w:sz w:val="22"/>
          <w:szCs w:val="22"/>
        </w:rPr>
        <w:t>».</w:t>
      </w:r>
    </w:p>
    <w:p w14:paraId="36C5E5A3" w14:textId="77777777" w:rsidR="005622B9" w:rsidRPr="005622B9" w:rsidRDefault="005622B9" w:rsidP="005622B9">
      <w:pPr>
        <w:numPr>
          <w:ilvl w:val="0"/>
          <w:numId w:val="14"/>
        </w:numPr>
        <w:ind w:left="0" w:firstLine="0"/>
        <w:jc w:val="both"/>
        <w:rPr>
          <w:b/>
          <w:sz w:val="22"/>
          <w:szCs w:val="22"/>
        </w:rPr>
      </w:pPr>
      <w:r w:rsidRPr="005622B9">
        <w:rPr>
          <w:b/>
          <w:sz w:val="22"/>
          <w:szCs w:val="22"/>
        </w:rPr>
        <w:t xml:space="preserve">Перечень работ по сезонной наладке электрооборудования экскаваторов </w:t>
      </w:r>
    </w:p>
    <w:p w14:paraId="61077F78" w14:textId="77777777" w:rsidR="005622B9" w:rsidRPr="005622B9" w:rsidRDefault="005622B9" w:rsidP="005622B9">
      <w:pPr>
        <w:numPr>
          <w:ilvl w:val="1"/>
          <w:numId w:val="14"/>
        </w:numPr>
        <w:ind w:left="0" w:firstLine="0"/>
        <w:jc w:val="both"/>
        <w:rPr>
          <w:sz w:val="22"/>
          <w:szCs w:val="22"/>
        </w:rPr>
      </w:pPr>
      <w:r w:rsidRPr="005622B9">
        <w:rPr>
          <w:sz w:val="22"/>
          <w:szCs w:val="22"/>
        </w:rPr>
        <w:t>Подготовка оборудования к работе в зимний (летний) период (наладка, опробование систем управления электроприводов в соответствии с сезоном).</w:t>
      </w:r>
    </w:p>
    <w:p w14:paraId="77B215F4" w14:textId="77777777" w:rsidR="005622B9" w:rsidRPr="005622B9" w:rsidRDefault="005622B9" w:rsidP="005622B9">
      <w:pPr>
        <w:numPr>
          <w:ilvl w:val="1"/>
          <w:numId w:val="14"/>
        </w:numPr>
        <w:ind w:left="0" w:firstLine="0"/>
        <w:jc w:val="both"/>
        <w:rPr>
          <w:sz w:val="22"/>
          <w:szCs w:val="22"/>
        </w:rPr>
      </w:pPr>
      <w:r w:rsidRPr="005622B9">
        <w:rPr>
          <w:sz w:val="22"/>
          <w:szCs w:val="22"/>
        </w:rPr>
        <w:t>Диагностика общего состояния электрооборудования, проверка состояния и внутренних схем: электрических машин, аппаратов, рабочих и защитных установок устройств.</w:t>
      </w:r>
    </w:p>
    <w:p w14:paraId="0601190C" w14:textId="77777777" w:rsidR="005622B9" w:rsidRPr="005622B9" w:rsidRDefault="005622B9" w:rsidP="005622B9">
      <w:pPr>
        <w:numPr>
          <w:ilvl w:val="1"/>
          <w:numId w:val="14"/>
        </w:numPr>
        <w:ind w:left="0" w:firstLine="0"/>
        <w:jc w:val="both"/>
        <w:rPr>
          <w:sz w:val="22"/>
          <w:szCs w:val="22"/>
        </w:rPr>
      </w:pPr>
      <w:r w:rsidRPr="005622B9">
        <w:rPr>
          <w:sz w:val="22"/>
          <w:szCs w:val="22"/>
        </w:rPr>
        <w:t xml:space="preserve">Наладка и испытание: </w:t>
      </w:r>
    </w:p>
    <w:p w14:paraId="732A87F2" w14:textId="77777777" w:rsidR="005622B9" w:rsidRPr="005622B9" w:rsidRDefault="005622B9" w:rsidP="005622B9">
      <w:pPr>
        <w:numPr>
          <w:ilvl w:val="3"/>
          <w:numId w:val="15"/>
        </w:numPr>
        <w:ind w:left="0" w:firstLine="0"/>
        <w:jc w:val="both"/>
        <w:rPr>
          <w:sz w:val="22"/>
          <w:szCs w:val="22"/>
        </w:rPr>
      </w:pPr>
      <w:r w:rsidRPr="005622B9">
        <w:rPr>
          <w:sz w:val="22"/>
          <w:szCs w:val="22"/>
        </w:rPr>
        <w:t>магнитных усилителей;</w:t>
      </w:r>
    </w:p>
    <w:p w14:paraId="41AE3DA9" w14:textId="77777777" w:rsidR="005622B9" w:rsidRPr="005622B9" w:rsidRDefault="005622B9" w:rsidP="005622B9">
      <w:pPr>
        <w:numPr>
          <w:ilvl w:val="3"/>
          <w:numId w:val="15"/>
        </w:numPr>
        <w:ind w:left="0" w:firstLine="0"/>
        <w:jc w:val="both"/>
        <w:rPr>
          <w:sz w:val="22"/>
          <w:szCs w:val="22"/>
        </w:rPr>
      </w:pPr>
      <w:r w:rsidRPr="005622B9">
        <w:rPr>
          <w:sz w:val="22"/>
          <w:szCs w:val="22"/>
        </w:rPr>
        <w:t>датчиков систем управления приводами;</w:t>
      </w:r>
    </w:p>
    <w:p w14:paraId="548041DA" w14:textId="77777777" w:rsidR="005622B9" w:rsidRPr="005622B9" w:rsidRDefault="005622B9" w:rsidP="005622B9">
      <w:pPr>
        <w:numPr>
          <w:ilvl w:val="3"/>
          <w:numId w:val="15"/>
        </w:numPr>
        <w:ind w:left="0" w:firstLine="0"/>
        <w:jc w:val="both"/>
        <w:rPr>
          <w:sz w:val="22"/>
          <w:szCs w:val="22"/>
        </w:rPr>
      </w:pPr>
      <w:r w:rsidRPr="005622B9">
        <w:rPr>
          <w:sz w:val="22"/>
          <w:szCs w:val="22"/>
        </w:rPr>
        <w:t>схем цепей и аппаратов с использованием электронной техники.</w:t>
      </w:r>
    </w:p>
    <w:p w14:paraId="576B30A5" w14:textId="77777777" w:rsidR="005622B9" w:rsidRPr="005622B9" w:rsidRDefault="005622B9" w:rsidP="005622B9">
      <w:pPr>
        <w:numPr>
          <w:ilvl w:val="1"/>
          <w:numId w:val="14"/>
        </w:numPr>
        <w:ind w:left="0" w:firstLine="0"/>
        <w:jc w:val="both"/>
        <w:rPr>
          <w:sz w:val="22"/>
          <w:szCs w:val="22"/>
        </w:rPr>
      </w:pPr>
      <w:r w:rsidRPr="005622B9">
        <w:rPr>
          <w:sz w:val="22"/>
          <w:szCs w:val="22"/>
        </w:rPr>
        <w:t>Опробование работы и взаимодействия всех элементов контроля, автоматизации и защиты, при необходимости их ремонт и наладка.</w:t>
      </w:r>
    </w:p>
    <w:p w14:paraId="46360BB9" w14:textId="77777777" w:rsidR="005622B9" w:rsidRPr="005622B9" w:rsidRDefault="005622B9" w:rsidP="005622B9">
      <w:pPr>
        <w:numPr>
          <w:ilvl w:val="1"/>
          <w:numId w:val="14"/>
        </w:numPr>
        <w:ind w:left="0" w:firstLine="0"/>
        <w:jc w:val="both"/>
        <w:rPr>
          <w:sz w:val="22"/>
          <w:szCs w:val="22"/>
        </w:rPr>
      </w:pPr>
      <w:r w:rsidRPr="005622B9">
        <w:rPr>
          <w:sz w:val="22"/>
          <w:szCs w:val="22"/>
        </w:rPr>
        <w:t>Анализ и оценка переходных процессов в электрических схемах приводов, выбор оптимальных переходных процессов для работы в предстоящий период времени.</w:t>
      </w:r>
    </w:p>
    <w:p w14:paraId="226C939F" w14:textId="77777777" w:rsidR="005622B9" w:rsidRPr="005622B9" w:rsidRDefault="005622B9" w:rsidP="005622B9">
      <w:pPr>
        <w:numPr>
          <w:ilvl w:val="1"/>
          <w:numId w:val="14"/>
        </w:numPr>
        <w:ind w:left="0" w:firstLine="0"/>
        <w:jc w:val="both"/>
        <w:rPr>
          <w:sz w:val="22"/>
          <w:szCs w:val="22"/>
        </w:rPr>
      </w:pPr>
      <w:r w:rsidRPr="005622B9">
        <w:rPr>
          <w:sz w:val="22"/>
          <w:szCs w:val="22"/>
        </w:rPr>
        <w:t>Условия:</w:t>
      </w:r>
    </w:p>
    <w:p w14:paraId="3A680551" w14:textId="77777777" w:rsidR="005622B9" w:rsidRPr="005622B9" w:rsidRDefault="005622B9" w:rsidP="005622B9">
      <w:pPr>
        <w:numPr>
          <w:ilvl w:val="1"/>
          <w:numId w:val="14"/>
        </w:numPr>
        <w:ind w:left="0" w:firstLine="0"/>
        <w:jc w:val="both"/>
        <w:rPr>
          <w:sz w:val="22"/>
          <w:szCs w:val="22"/>
        </w:rPr>
      </w:pPr>
      <w:r w:rsidRPr="005622B9">
        <w:rPr>
          <w:sz w:val="22"/>
          <w:szCs w:val="22"/>
        </w:rPr>
        <w:t>Перед выполнением работ подрядчик предоставляет программу наладки и испытаний.</w:t>
      </w:r>
    </w:p>
    <w:p w14:paraId="43A0C400" w14:textId="77777777" w:rsidR="005622B9" w:rsidRPr="005622B9" w:rsidRDefault="005622B9" w:rsidP="005622B9">
      <w:pPr>
        <w:numPr>
          <w:ilvl w:val="1"/>
          <w:numId w:val="14"/>
        </w:numPr>
        <w:ind w:left="0" w:firstLine="0"/>
        <w:jc w:val="both"/>
        <w:rPr>
          <w:sz w:val="22"/>
          <w:szCs w:val="22"/>
        </w:rPr>
      </w:pPr>
      <w:r w:rsidRPr="005622B9">
        <w:rPr>
          <w:sz w:val="22"/>
          <w:szCs w:val="22"/>
        </w:rPr>
        <w:t>Составление наладочного отчета по каждой единице оборудования с указанием параметров необходимых для устойчивой работы электрооборудования в предстоящем периоде времени.</w:t>
      </w:r>
    </w:p>
    <w:p w14:paraId="098C0A19" w14:textId="77777777" w:rsidR="005622B9" w:rsidRPr="005622B9" w:rsidRDefault="005622B9" w:rsidP="005622B9">
      <w:pPr>
        <w:numPr>
          <w:ilvl w:val="1"/>
          <w:numId w:val="14"/>
        </w:numPr>
        <w:ind w:left="0" w:firstLine="0"/>
        <w:jc w:val="both"/>
        <w:rPr>
          <w:sz w:val="22"/>
          <w:szCs w:val="22"/>
        </w:rPr>
      </w:pPr>
      <w:r w:rsidRPr="005622B9">
        <w:rPr>
          <w:sz w:val="22"/>
          <w:szCs w:val="22"/>
        </w:rPr>
        <w:t>Составление сводного отчета с рекомендациями Исполнителя по выявленным замечаниям и неполадкам электрооборудования.</w:t>
      </w:r>
    </w:p>
    <w:p w14:paraId="5C6C093E" w14:textId="77777777" w:rsidR="005622B9" w:rsidRPr="005622B9" w:rsidRDefault="005622B9" w:rsidP="005622B9">
      <w:pPr>
        <w:numPr>
          <w:ilvl w:val="1"/>
          <w:numId w:val="14"/>
        </w:numPr>
        <w:ind w:left="0" w:firstLine="0"/>
        <w:jc w:val="both"/>
        <w:rPr>
          <w:sz w:val="22"/>
          <w:szCs w:val="22"/>
        </w:rPr>
      </w:pPr>
      <w:r w:rsidRPr="005622B9">
        <w:rPr>
          <w:sz w:val="22"/>
          <w:szCs w:val="22"/>
        </w:rPr>
        <w:t>Срок проведения сезонных наладок: весенний сезон май-июнь 2025года; осенний сезон – октябрь-ноябрь 2025 года.</w:t>
      </w:r>
    </w:p>
    <w:p w14:paraId="1B6BED36" w14:textId="77777777" w:rsidR="00D058EE" w:rsidRDefault="00D058EE" w:rsidP="000E685A">
      <w:pPr>
        <w:ind w:firstLine="426"/>
        <w:rPr>
          <w:b/>
          <w:color w:val="000000" w:themeColor="text1"/>
          <w:sz w:val="22"/>
          <w:szCs w:val="22"/>
        </w:rPr>
      </w:pPr>
    </w:p>
    <w:p w14:paraId="4785B9E9" w14:textId="77777777" w:rsidR="00293B55" w:rsidRDefault="00293B55" w:rsidP="000E685A">
      <w:pPr>
        <w:ind w:firstLine="426"/>
        <w:rPr>
          <w:b/>
          <w:color w:val="000000" w:themeColor="text1"/>
          <w:sz w:val="22"/>
          <w:szCs w:val="22"/>
        </w:rPr>
      </w:pPr>
    </w:p>
    <w:p w14:paraId="703A0834" w14:textId="77777777" w:rsidR="00293B55" w:rsidRDefault="00293B55" w:rsidP="000E685A">
      <w:pPr>
        <w:ind w:firstLine="426"/>
        <w:rPr>
          <w:b/>
          <w:color w:val="000000" w:themeColor="text1"/>
          <w:sz w:val="22"/>
          <w:szCs w:val="22"/>
        </w:rPr>
      </w:pPr>
    </w:p>
    <w:p w14:paraId="7D59B244" w14:textId="77777777" w:rsidR="00293B55" w:rsidRDefault="00293B55" w:rsidP="000E685A">
      <w:pPr>
        <w:ind w:firstLine="426"/>
        <w:rPr>
          <w:b/>
          <w:color w:val="000000" w:themeColor="text1"/>
          <w:sz w:val="22"/>
          <w:szCs w:val="22"/>
        </w:rPr>
      </w:pPr>
    </w:p>
    <w:p w14:paraId="7518D2CF" w14:textId="77777777" w:rsidR="00293B55" w:rsidRDefault="00293B55" w:rsidP="000E685A">
      <w:pPr>
        <w:ind w:firstLine="426"/>
        <w:rPr>
          <w:b/>
          <w:color w:val="000000" w:themeColor="text1"/>
          <w:sz w:val="22"/>
          <w:szCs w:val="22"/>
        </w:rPr>
      </w:pPr>
    </w:p>
    <w:p w14:paraId="545C55FF" w14:textId="77777777" w:rsidR="00293B55" w:rsidRDefault="00293B55" w:rsidP="000E685A">
      <w:pPr>
        <w:ind w:firstLine="426"/>
        <w:rPr>
          <w:b/>
          <w:color w:val="000000" w:themeColor="text1"/>
          <w:sz w:val="22"/>
          <w:szCs w:val="22"/>
        </w:rPr>
      </w:pPr>
    </w:p>
    <w:p w14:paraId="755BE8C8" w14:textId="77777777" w:rsidR="00293B55" w:rsidRDefault="00293B55" w:rsidP="000E685A">
      <w:pPr>
        <w:ind w:firstLine="426"/>
        <w:rPr>
          <w:b/>
          <w:color w:val="000000" w:themeColor="text1"/>
          <w:sz w:val="22"/>
          <w:szCs w:val="22"/>
        </w:rPr>
      </w:pPr>
    </w:p>
    <w:p w14:paraId="61FE35FE" w14:textId="77777777" w:rsidR="00293B55" w:rsidRDefault="00293B55" w:rsidP="000E685A">
      <w:pPr>
        <w:ind w:firstLine="426"/>
        <w:rPr>
          <w:b/>
          <w:color w:val="000000" w:themeColor="text1"/>
          <w:sz w:val="22"/>
          <w:szCs w:val="22"/>
        </w:rPr>
      </w:pPr>
    </w:p>
    <w:p w14:paraId="706A3C7E" w14:textId="77777777" w:rsidR="00293B55" w:rsidRDefault="00293B55" w:rsidP="000E685A">
      <w:pPr>
        <w:ind w:firstLine="426"/>
        <w:rPr>
          <w:b/>
          <w:color w:val="000000" w:themeColor="text1"/>
          <w:sz w:val="22"/>
          <w:szCs w:val="22"/>
        </w:rPr>
      </w:pPr>
    </w:p>
    <w:p w14:paraId="1E14C243" w14:textId="77777777" w:rsidR="005622B9" w:rsidRDefault="005622B9" w:rsidP="000E685A">
      <w:pPr>
        <w:ind w:firstLine="426"/>
        <w:rPr>
          <w:b/>
          <w:color w:val="000000" w:themeColor="text1"/>
          <w:sz w:val="22"/>
          <w:szCs w:val="22"/>
        </w:rPr>
      </w:pPr>
    </w:p>
    <w:p w14:paraId="1D6D56EA" w14:textId="77777777" w:rsidR="005622B9" w:rsidRDefault="005622B9" w:rsidP="000E685A">
      <w:pPr>
        <w:ind w:firstLine="426"/>
        <w:rPr>
          <w:b/>
          <w:color w:val="000000" w:themeColor="text1"/>
          <w:sz w:val="22"/>
          <w:szCs w:val="22"/>
        </w:rPr>
      </w:pPr>
    </w:p>
    <w:p w14:paraId="369FAB34" w14:textId="77777777" w:rsidR="00293B55" w:rsidRDefault="00293B55" w:rsidP="000E685A">
      <w:pPr>
        <w:ind w:firstLine="426"/>
        <w:rPr>
          <w:b/>
          <w:color w:val="000000" w:themeColor="text1"/>
          <w:sz w:val="22"/>
          <w:szCs w:val="22"/>
        </w:rPr>
      </w:pPr>
    </w:p>
    <w:p w14:paraId="2677C66E" w14:textId="77777777" w:rsidR="00293B55" w:rsidRDefault="00293B55" w:rsidP="000E685A">
      <w:pPr>
        <w:ind w:firstLine="426"/>
        <w:rPr>
          <w:b/>
          <w:color w:val="000000" w:themeColor="text1"/>
          <w:sz w:val="22"/>
          <w:szCs w:val="22"/>
        </w:rPr>
      </w:pPr>
    </w:p>
    <w:p w14:paraId="5C0429F3" w14:textId="77777777" w:rsidR="00293B55" w:rsidRDefault="00293B55" w:rsidP="000E685A">
      <w:pPr>
        <w:ind w:firstLine="426"/>
        <w:rPr>
          <w:b/>
          <w:color w:val="000000" w:themeColor="text1"/>
          <w:sz w:val="22"/>
          <w:szCs w:val="22"/>
        </w:rPr>
      </w:pPr>
    </w:p>
    <w:p w14:paraId="26CA2DC4" w14:textId="77777777" w:rsidR="00293B55" w:rsidRDefault="00293B55" w:rsidP="000E685A">
      <w:pPr>
        <w:ind w:firstLine="426"/>
        <w:rPr>
          <w:b/>
          <w:color w:val="000000" w:themeColor="text1"/>
          <w:sz w:val="22"/>
          <w:szCs w:val="22"/>
        </w:rPr>
      </w:pPr>
    </w:p>
    <w:p w14:paraId="354A6D8E" w14:textId="77777777" w:rsidR="00293B55" w:rsidRDefault="00293B55" w:rsidP="000E685A">
      <w:pPr>
        <w:ind w:firstLine="426"/>
        <w:rPr>
          <w:b/>
          <w:color w:val="000000" w:themeColor="text1"/>
          <w:sz w:val="22"/>
          <w:szCs w:val="22"/>
        </w:rPr>
      </w:pPr>
    </w:p>
    <w:p w14:paraId="0359A0A7" w14:textId="77777777" w:rsidR="00293B55" w:rsidRDefault="00293B55" w:rsidP="000E685A">
      <w:pPr>
        <w:ind w:firstLine="426"/>
        <w:rPr>
          <w:b/>
          <w:color w:val="000000" w:themeColor="text1"/>
          <w:sz w:val="22"/>
          <w:szCs w:val="22"/>
        </w:rPr>
      </w:pPr>
    </w:p>
    <w:p w14:paraId="2074E5C3" w14:textId="77777777" w:rsidR="00293B55" w:rsidRDefault="00293B55" w:rsidP="000E685A">
      <w:pPr>
        <w:ind w:firstLine="426"/>
        <w:rPr>
          <w:b/>
          <w:color w:val="000000" w:themeColor="text1"/>
          <w:sz w:val="22"/>
          <w:szCs w:val="22"/>
        </w:rPr>
      </w:pPr>
    </w:p>
    <w:p w14:paraId="3F9F1B11" w14:textId="77777777" w:rsidR="00293B55" w:rsidRDefault="00293B55" w:rsidP="000E685A">
      <w:pPr>
        <w:ind w:firstLine="426"/>
        <w:rPr>
          <w:b/>
          <w:color w:val="000000" w:themeColor="text1"/>
          <w:sz w:val="22"/>
          <w:szCs w:val="22"/>
        </w:rPr>
      </w:pPr>
    </w:p>
    <w:p w14:paraId="55DE41FA" w14:textId="77777777" w:rsidR="00293B55" w:rsidRDefault="00293B55" w:rsidP="000E685A">
      <w:pPr>
        <w:ind w:firstLine="426"/>
        <w:rPr>
          <w:b/>
          <w:color w:val="000000" w:themeColor="text1"/>
          <w:sz w:val="22"/>
          <w:szCs w:val="22"/>
        </w:rPr>
      </w:pPr>
    </w:p>
    <w:p w14:paraId="4A95F5C0" w14:textId="77777777" w:rsidR="00293B55" w:rsidRDefault="00293B55" w:rsidP="000E685A">
      <w:pPr>
        <w:ind w:firstLine="426"/>
        <w:rPr>
          <w:b/>
          <w:color w:val="000000" w:themeColor="text1"/>
          <w:sz w:val="22"/>
          <w:szCs w:val="22"/>
        </w:rPr>
      </w:pPr>
    </w:p>
    <w:p w14:paraId="22E14195" w14:textId="21D83860" w:rsidR="00845AD1" w:rsidRPr="00326F81" w:rsidRDefault="00845AD1" w:rsidP="00845AD1">
      <w:pPr>
        <w:ind w:firstLine="426"/>
        <w:jc w:val="right"/>
        <w:rPr>
          <w:color w:val="000000" w:themeColor="text1"/>
          <w:sz w:val="22"/>
          <w:szCs w:val="22"/>
        </w:rPr>
      </w:pPr>
      <w:proofErr w:type="gramStart"/>
      <w:r w:rsidRPr="00326F81">
        <w:rPr>
          <w:color w:val="000000" w:themeColor="text1"/>
          <w:sz w:val="22"/>
          <w:szCs w:val="22"/>
        </w:rPr>
        <w:lastRenderedPageBreak/>
        <w:t>Продолжение  Приложения</w:t>
      </w:r>
      <w:proofErr w:type="gramEnd"/>
      <w:r w:rsidRPr="00326F81">
        <w:rPr>
          <w:color w:val="000000" w:themeColor="text1"/>
          <w:sz w:val="22"/>
          <w:szCs w:val="22"/>
        </w:rPr>
        <w:t xml:space="preserve"> №</w:t>
      </w:r>
      <w:r w:rsidR="00C73780">
        <w:rPr>
          <w:color w:val="000000" w:themeColor="text1"/>
          <w:sz w:val="22"/>
          <w:szCs w:val="22"/>
        </w:rPr>
        <w:t xml:space="preserve"> </w:t>
      </w:r>
      <w:r w:rsidRPr="00326F81">
        <w:rPr>
          <w:color w:val="000000" w:themeColor="text1"/>
          <w:sz w:val="22"/>
          <w:szCs w:val="22"/>
        </w:rPr>
        <w:t xml:space="preserve">1 </w:t>
      </w:r>
    </w:p>
    <w:p w14:paraId="315E692D" w14:textId="30EE97F2" w:rsidR="00702555" w:rsidRDefault="00845AD1" w:rsidP="00702555">
      <w:pPr>
        <w:ind w:firstLine="426"/>
        <w:jc w:val="right"/>
        <w:rPr>
          <w:color w:val="000000" w:themeColor="text1"/>
          <w:sz w:val="22"/>
          <w:szCs w:val="22"/>
        </w:rPr>
      </w:pPr>
      <w:r w:rsidRPr="00326F81">
        <w:rPr>
          <w:color w:val="000000" w:themeColor="text1"/>
          <w:sz w:val="22"/>
          <w:szCs w:val="22"/>
        </w:rPr>
        <w:t xml:space="preserve">к Договору подряда </w:t>
      </w:r>
      <w:r w:rsidR="00C10FC1" w:rsidRPr="00326F81">
        <w:rPr>
          <w:color w:val="000000" w:themeColor="text1"/>
          <w:sz w:val="22"/>
          <w:szCs w:val="22"/>
        </w:rPr>
        <w:t xml:space="preserve">№ </w:t>
      </w:r>
      <w:r w:rsidR="004F37F3">
        <w:rPr>
          <w:color w:val="000000" w:themeColor="text1"/>
          <w:sz w:val="22"/>
          <w:szCs w:val="22"/>
        </w:rPr>
        <w:t>__-____</w:t>
      </w:r>
    </w:p>
    <w:p w14:paraId="2AD9688A" w14:textId="059028CE" w:rsidR="00702555" w:rsidRPr="00326F81" w:rsidRDefault="00702555" w:rsidP="00702555">
      <w:pPr>
        <w:ind w:firstLine="426"/>
        <w:jc w:val="right"/>
        <w:rPr>
          <w:rStyle w:val="FontStyle15"/>
          <w:color w:val="000000" w:themeColor="text1"/>
        </w:rPr>
      </w:pPr>
      <w:r w:rsidRPr="00326F81">
        <w:rPr>
          <w:color w:val="000000" w:themeColor="text1"/>
          <w:sz w:val="22"/>
          <w:szCs w:val="22"/>
        </w:rPr>
        <w:t xml:space="preserve"> «</w:t>
      </w:r>
      <w:r w:rsidR="004F37F3">
        <w:rPr>
          <w:color w:val="000000" w:themeColor="text1"/>
          <w:sz w:val="22"/>
          <w:szCs w:val="22"/>
        </w:rPr>
        <w:t>__</w:t>
      </w:r>
      <w:r w:rsidRPr="00326F81">
        <w:rPr>
          <w:color w:val="000000" w:themeColor="text1"/>
          <w:sz w:val="22"/>
          <w:szCs w:val="22"/>
        </w:rPr>
        <w:t>»</w:t>
      </w:r>
      <w:r>
        <w:rPr>
          <w:color w:val="000000" w:themeColor="text1"/>
          <w:sz w:val="22"/>
          <w:szCs w:val="22"/>
        </w:rPr>
        <w:t xml:space="preserve"> </w:t>
      </w:r>
      <w:r w:rsidR="004F37F3">
        <w:rPr>
          <w:color w:val="000000" w:themeColor="text1"/>
          <w:sz w:val="22"/>
          <w:szCs w:val="22"/>
        </w:rPr>
        <w:t>________202</w:t>
      </w:r>
      <w:r w:rsidR="00885EFB">
        <w:rPr>
          <w:color w:val="000000" w:themeColor="text1"/>
          <w:sz w:val="22"/>
          <w:szCs w:val="22"/>
        </w:rPr>
        <w:t>5</w:t>
      </w:r>
      <w:r w:rsidRPr="00326F81">
        <w:rPr>
          <w:color w:val="000000" w:themeColor="text1"/>
          <w:sz w:val="22"/>
          <w:szCs w:val="22"/>
        </w:rPr>
        <w:t>г.</w:t>
      </w:r>
    </w:p>
    <w:p w14:paraId="48E9B3B1" w14:textId="77777777" w:rsidR="009618D0" w:rsidRPr="00326F81" w:rsidRDefault="009618D0" w:rsidP="000E685A">
      <w:pPr>
        <w:ind w:firstLine="426"/>
        <w:rPr>
          <w:b/>
          <w:color w:val="000000" w:themeColor="text1"/>
          <w:sz w:val="22"/>
          <w:szCs w:val="22"/>
        </w:rPr>
      </w:pP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9607C3" w:rsidRPr="00326F81" w14:paraId="7015BC33" w14:textId="77777777" w:rsidTr="009607C3">
        <w:trPr>
          <w:trHeight w:val="1510"/>
        </w:trPr>
        <w:tc>
          <w:tcPr>
            <w:tcW w:w="6204" w:type="dxa"/>
            <w:shd w:val="clear" w:color="auto" w:fill="auto"/>
          </w:tcPr>
          <w:p w14:paraId="489F6E55" w14:textId="721E9023" w:rsidR="009607C3" w:rsidRPr="00326F81" w:rsidRDefault="009607C3" w:rsidP="000E685A">
            <w:pPr>
              <w:pStyle w:val="Style5"/>
              <w:widowControl/>
              <w:spacing w:line="240" w:lineRule="auto"/>
              <w:ind w:firstLine="426"/>
              <w:rPr>
                <w:rStyle w:val="FontStyle14"/>
                <w:color w:val="000000" w:themeColor="text1"/>
              </w:rPr>
            </w:pPr>
            <w:r w:rsidRPr="00326F81">
              <w:rPr>
                <w:rStyle w:val="FontStyle14"/>
                <w:color w:val="000000" w:themeColor="text1"/>
              </w:rPr>
              <w:t xml:space="preserve">     СОГЛАСОВАНО:</w:t>
            </w:r>
          </w:p>
          <w:p w14:paraId="18F954C0" w14:textId="639EFDFF" w:rsidR="00717342" w:rsidRDefault="004F37F3" w:rsidP="00717342">
            <w:pPr>
              <w:widowControl w:val="0"/>
              <w:autoSpaceDE w:val="0"/>
              <w:autoSpaceDN w:val="0"/>
              <w:adjustRightInd w:val="0"/>
              <w:ind w:firstLine="426"/>
              <w:rPr>
                <w:iCs/>
                <w:color w:val="000000" w:themeColor="text1"/>
                <w:sz w:val="22"/>
                <w:szCs w:val="22"/>
              </w:rPr>
            </w:pPr>
            <w:r>
              <w:rPr>
                <w:iCs/>
                <w:color w:val="000000" w:themeColor="text1"/>
                <w:sz w:val="22"/>
                <w:szCs w:val="22"/>
              </w:rPr>
              <w:t xml:space="preserve"> </w:t>
            </w:r>
          </w:p>
          <w:p w14:paraId="65831DE4" w14:textId="77777777" w:rsidR="004F37F3" w:rsidRPr="00326F81" w:rsidRDefault="004F37F3" w:rsidP="00717342">
            <w:pPr>
              <w:widowControl w:val="0"/>
              <w:autoSpaceDE w:val="0"/>
              <w:autoSpaceDN w:val="0"/>
              <w:adjustRightInd w:val="0"/>
              <w:ind w:firstLine="426"/>
              <w:rPr>
                <w:iCs/>
                <w:color w:val="000000" w:themeColor="text1"/>
                <w:sz w:val="22"/>
                <w:szCs w:val="22"/>
              </w:rPr>
            </w:pPr>
          </w:p>
          <w:p w14:paraId="3034F655" w14:textId="77777777" w:rsidR="00717342" w:rsidRPr="00326F81" w:rsidRDefault="00717342" w:rsidP="00717342">
            <w:pPr>
              <w:widowControl w:val="0"/>
              <w:autoSpaceDE w:val="0"/>
              <w:autoSpaceDN w:val="0"/>
              <w:adjustRightInd w:val="0"/>
              <w:ind w:firstLine="426"/>
              <w:rPr>
                <w:iCs/>
                <w:color w:val="000000" w:themeColor="text1"/>
                <w:sz w:val="22"/>
                <w:szCs w:val="22"/>
              </w:rPr>
            </w:pPr>
          </w:p>
          <w:p w14:paraId="7ADAF7A3" w14:textId="013BDB51" w:rsidR="00717342" w:rsidRPr="00326F81" w:rsidRDefault="00717342" w:rsidP="00717342">
            <w:pPr>
              <w:widowControl w:val="0"/>
              <w:autoSpaceDE w:val="0"/>
              <w:autoSpaceDN w:val="0"/>
              <w:adjustRightInd w:val="0"/>
              <w:ind w:firstLine="426"/>
              <w:rPr>
                <w:iCs/>
                <w:color w:val="000000" w:themeColor="text1"/>
                <w:sz w:val="22"/>
                <w:szCs w:val="22"/>
              </w:rPr>
            </w:pPr>
            <w:r w:rsidRPr="00326F81">
              <w:rPr>
                <w:b/>
                <w:iCs/>
                <w:color w:val="000000" w:themeColor="text1"/>
                <w:sz w:val="22"/>
                <w:szCs w:val="22"/>
              </w:rPr>
              <w:t>_______________________/</w:t>
            </w:r>
            <w:r w:rsidRPr="00326F81">
              <w:rPr>
                <w:rStyle w:val="FontStyle15"/>
                <w:b/>
                <w:color w:val="000000" w:themeColor="text1"/>
              </w:rPr>
              <w:t xml:space="preserve"> </w:t>
            </w:r>
            <w:r>
              <w:rPr>
                <w:b/>
                <w:color w:val="000000" w:themeColor="text1"/>
                <w:sz w:val="22"/>
                <w:szCs w:val="22"/>
              </w:rPr>
              <w:t xml:space="preserve"> </w:t>
            </w:r>
            <w:r w:rsidR="004F37F3">
              <w:rPr>
                <w:b/>
                <w:color w:val="000000" w:themeColor="text1"/>
                <w:sz w:val="22"/>
                <w:szCs w:val="22"/>
              </w:rPr>
              <w:t>_____________</w:t>
            </w:r>
            <w:r w:rsidRPr="00326F81">
              <w:rPr>
                <w:iCs/>
                <w:color w:val="000000" w:themeColor="text1"/>
                <w:sz w:val="22"/>
                <w:szCs w:val="22"/>
              </w:rPr>
              <w:t xml:space="preserve"> /</w:t>
            </w:r>
          </w:p>
          <w:p w14:paraId="34AD6997" w14:textId="157E3EAB" w:rsidR="009607C3" w:rsidRPr="00326F81" w:rsidRDefault="00702555" w:rsidP="00885EFB">
            <w:pPr>
              <w:pStyle w:val="Style1"/>
              <w:widowControl/>
              <w:spacing w:line="298" w:lineRule="exact"/>
              <w:ind w:firstLine="426"/>
              <w:rPr>
                <w:rStyle w:val="FontStyle14"/>
                <w:b w:val="0"/>
                <w:bCs w:val="0"/>
                <w:color w:val="000000" w:themeColor="text1"/>
              </w:rPr>
            </w:pPr>
            <w:r w:rsidRPr="00326F81">
              <w:rPr>
                <w:color w:val="000000" w:themeColor="text1"/>
                <w:sz w:val="22"/>
                <w:szCs w:val="22"/>
              </w:rPr>
              <w:t xml:space="preserve">     </w:t>
            </w:r>
            <w:r w:rsidR="00293B55">
              <w:rPr>
                <w:color w:val="000000" w:themeColor="text1"/>
                <w:sz w:val="22"/>
                <w:szCs w:val="22"/>
              </w:rPr>
              <w:t>«___» ________________202</w:t>
            </w:r>
            <w:r w:rsidR="00885EFB">
              <w:rPr>
                <w:color w:val="000000" w:themeColor="text1"/>
                <w:sz w:val="22"/>
                <w:szCs w:val="22"/>
              </w:rPr>
              <w:t>5</w:t>
            </w:r>
            <w:r w:rsidR="004F37F3" w:rsidRPr="004F37F3">
              <w:rPr>
                <w:color w:val="000000" w:themeColor="text1"/>
                <w:sz w:val="22"/>
                <w:szCs w:val="22"/>
              </w:rPr>
              <w:t>г.</w:t>
            </w:r>
          </w:p>
        </w:tc>
        <w:tc>
          <w:tcPr>
            <w:tcW w:w="4386" w:type="dxa"/>
            <w:shd w:val="clear" w:color="auto" w:fill="auto"/>
          </w:tcPr>
          <w:p w14:paraId="7BB897F9" w14:textId="77777777" w:rsidR="009607C3" w:rsidRPr="00326F81" w:rsidRDefault="009607C3" w:rsidP="000E685A">
            <w:pPr>
              <w:pStyle w:val="Style1"/>
              <w:widowControl/>
              <w:spacing w:line="298" w:lineRule="exact"/>
              <w:ind w:firstLine="426"/>
              <w:rPr>
                <w:rStyle w:val="FontStyle14"/>
                <w:color w:val="000000" w:themeColor="text1"/>
              </w:rPr>
            </w:pPr>
            <w:r w:rsidRPr="00326F81">
              <w:rPr>
                <w:rStyle w:val="FontStyle14"/>
                <w:color w:val="000000" w:themeColor="text1"/>
              </w:rPr>
              <w:t>УТВЕРЖДАЮ:</w:t>
            </w:r>
          </w:p>
          <w:p w14:paraId="73AB2EA7" w14:textId="77777777" w:rsidR="0049644E" w:rsidRPr="00326F81" w:rsidRDefault="0049644E" w:rsidP="0049644E">
            <w:pPr>
              <w:pStyle w:val="Style1"/>
              <w:widowControl/>
              <w:spacing w:line="240" w:lineRule="auto"/>
              <w:rPr>
                <w:color w:val="000000" w:themeColor="text1"/>
                <w:sz w:val="22"/>
                <w:szCs w:val="22"/>
              </w:rPr>
            </w:pPr>
            <w:r w:rsidRPr="00326F81">
              <w:rPr>
                <w:color w:val="000000" w:themeColor="text1"/>
                <w:sz w:val="22"/>
                <w:szCs w:val="22"/>
              </w:rPr>
              <w:t>Генеральный директор</w:t>
            </w:r>
          </w:p>
          <w:p w14:paraId="0929BEF9" w14:textId="77777777" w:rsidR="0049644E" w:rsidRPr="00326F81" w:rsidRDefault="0049644E" w:rsidP="0049644E">
            <w:pPr>
              <w:pStyle w:val="Style1"/>
              <w:widowControl/>
              <w:spacing w:line="240" w:lineRule="auto"/>
              <w:rPr>
                <w:color w:val="000000" w:themeColor="text1"/>
                <w:sz w:val="22"/>
                <w:szCs w:val="22"/>
              </w:rPr>
            </w:pPr>
            <w:r w:rsidRPr="00326F81">
              <w:rPr>
                <w:color w:val="000000" w:themeColor="text1"/>
                <w:sz w:val="22"/>
                <w:szCs w:val="22"/>
              </w:rPr>
              <w:t>ООО «Разрез «Саяно-Партизанский»</w:t>
            </w:r>
          </w:p>
          <w:p w14:paraId="21900524" w14:textId="77777777" w:rsidR="009607C3" w:rsidRPr="00326F81" w:rsidRDefault="009607C3" w:rsidP="000E685A">
            <w:pPr>
              <w:pStyle w:val="Style1"/>
              <w:widowControl/>
              <w:spacing w:line="240" w:lineRule="auto"/>
              <w:ind w:firstLine="426"/>
              <w:rPr>
                <w:color w:val="000000" w:themeColor="text1"/>
                <w:sz w:val="22"/>
                <w:szCs w:val="22"/>
              </w:rPr>
            </w:pPr>
          </w:p>
          <w:p w14:paraId="2D21EFC6" w14:textId="66E103C0" w:rsidR="009607C3" w:rsidRPr="00326F81" w:rsidRDefault="009607C3" w:rsidP="000E685A">
            <w:pPr>
              <w:pStyle w:val="Style1"/>
              <w:widowControl/>
              <w:spacing w:line="240" w:lineRule="auto"/>
              <w:ind w:firstLine="426"/>
              <w:rPr>
                <w:color w:val="000000" w:themeColor="text1"/>
                <w:sz w:val="22"/>
                <w:szCs w:val="22"/>
              </w:rPr>
            </w:pPr>
            <w:r w:rsidRPr="00326F81">
              <w:rPr>
                <w:color w:val="000000" w:themeColor="text1"/>
                <w:sz w:val="22"/>
                <w:szCs w:val="22"/>
              </w:rPr>
              <w:t xml:space="preserve">     _______________/</w:t>
            </w:r>
            <w:r w:rsidR="004F37F3">
              <w:rPr>
                <w:b/>
                <w:color w:val="000000" w:themeColor="text1"/>
                <w:sz w:val="22"/>
                <w:szCs w:val="22"/>
              </w:rPr>
              <w:t>В.В. Огнев</w:t>
            </w:r>
            <w:r w:rsidRPr="00326F81">
              <w:rPr>
                <w:b/>
                <w:color w:val="000000" w:themeColor="text1"/>
                <w:sz w:val="22"/>
                <w:szCs w:val="22"/>
              </w:rPr>
              <w:t>/</w:t>
            </w:r>
          </w:p>
          <w:p w14:paraId="217A1896" w14:textId="7FD34267" w:rsidR="009607C3" w:rsidRDefault="00293B55" w:rsidP="000E685A">
            <w:pPr>
              <w:pStyle w:val="Style5"/>
              <w:widowControl/>
              <w:spacing w:before="86"/>
              <w:ind w:firstLine="426"/>
              <w:rPr>
                <w:color w:val="000000" w:themeColor="text1"/>
                <w:sz w:val="22"/>
                <w:szCs w:val="22"/>
              </w:rPr>
            </w:pPr>
            <w:r>
              <w:rPr>
                <w:color w:val="000000" w:themeColor="text1"/>
                <w:sz w:val="22"/>
                <w:szCs w:val="22"/>
              </w:rPr>
              <w:t>«___» ________________202</w:t>
            </w:r>
            <w:r w:rsidR="00885EFB">
              <w:rPr>
                <w:color w:val="000000" w:themeColor="text1"/>
                <w:sz w:val="22"/>
                <w:szCs w:val="22"/>
              </w:rPr>
              <w:t>5</w:t>
            </w:r>
            <w:r w:rsidR="004F37F3" w:rsidRPr="004F37F3">
              <w:rPr>
                <w:color w:val="000000" w:themeColor="text1"/>
                <w:sz w:val="22"/>
                <w:szCs w:val="22"/>
              </w:rPr>
              <w:t>г.</w:t>
            </w:r>
          </w:p>
          <w:p w14:paraId="16A9184B" w14:textId="4C4C2D7E" w:rsidR="004F37F3" w:rsidRPr="00326F81" w:rsidRDefault="004F37F3" w:rsidP="000E685A">
            <w:pPr>
              <w:pStyle w:val="Style5"/>
              <w:widowControl/>
              <w:spacing w:before="86"/>
              <w:ind w:firstLine="426"/>
              <w:rPr>
                <w:rStyle w:val="FontStyle14"/>
                <w:color w:val="000000" w:themeColor="text1"/>
              </w:rPr>
            </w:pPr>
          </w:p>
        </w:tc>
      </w:tr>
    </w:tbl>
    <w:p w14:paraId="0CE1F142" w14:textId="77777777" w:rsidR="009607C3" w:rsidRPr="00326F81" w:rsidRDefault="009607C3" w:rsidP="000E685A">
      <w:pPr>
        <w:ind w:firstLine="426"/>
        <w:jc w:val="center"/>
        <w:rPr>
          <w:color w:val="000000" w:themeColor="text1"/>
          <w:sz w:val="22"/>
          <w:szCs w:val="22"/>
        </w:rPr>
      </w:pPr>
    </w:p>
    <w:p w14:paraId="52F126D9" w14:textId="77777777" w:rsidR="009618D0" w:rsidRPr="00293B55" w:rsidRDefault="009607C3" w:rsidP="0049644E">
      <w:pPr>
        <w:ind w:firstLine="426"/>
        <w:jc w:val="center"/>
        <w:rPr>
          <w:b/>
          <w:color w:val="000000" w:themeColor="text1"/>
          <w:sz w:val="22"/>
          <w:szCs w:val="22"/>
        </w:rPr>
      </w:pPr>
      <w:r w:rsidRPr="00293B55">
        <w:rPr>
          <w:b/>
          <w:color w:val="000000" w:themeColor="text1"/>
          <w:sz w:val="22"/>
          <w:szCs w:val="22"/>
        </w:rPr>
        <w:t>ТЕХНИЧЕСКОЕ ЗАДАНИЕ</w:t>
      </w:r>
      <w:r w:rsidR="009618D0" w:rsidRPr="00293B55">
        <w:rPr>
          <w:b/>
          <w:color w:val="000000" w:themeColor="text1"/>
          <w:sz w:val="22"/>
          <w:szCs w:val="22"/>
        </w:rPr>
        <w:t xml:space="preserve"> № 4 </w:t>
      </w:r>
    </w:p>
    <w:p w14:paraId="03DFFB98" w14:textId="66AA9006" w:rsidR="00885EFB" w:rsidRPr="00885EFB" w:rsidRDefault="00885EFB" w:rsidP="00885EFB">
      <w:pPr>
        <w:jc w:val="center"/>
        <w:rPr>
          <w:b/>
          <w:sz w:val="22"/>
          <w:szCs w:val="22"/>
        </w:rPr>
      </w:pPr>
      <w:r w:rsidRPr="00885EFB">
        <w:rPr>
          <w:b/>
          <w:sz w:val="22"/>
          <w:szCs w:val="22"/>
        </w:rPr>
        <w:t xml:space="preserve">на проведение работ по проверке, испытаниям ПКТП, ООО </w:t>
      </w:r>
      <w:r>
        <w:rPr>
          <w:b/>
          <w:sz w:val="22"/>
          <w:szCs w:val="22"/>
        </w:rPr>
        <w:t>«Разрез «Саяно-Партизанский»</w:t>
      </w:r>
      <w:r w:rsidRPr="00885EFB">
        <w:rPr>
          <w:b/>
          <w:sz w:val="22"/>
          <w:szCs w:val="22"/>
        </w:rPr>
        <w:t xml:space="preserve"> 2025 г.</w:t>
      </w:r>
    </w:p>
    <w:p w14:paraId="42C39BD5" w14:textId="77777777" w:rsidR="00885EFB" w:rsidRPr="00885EFB" w:rsidRDefault="00885EFB" w:rsidP="00885EFB">
      <w:pPr>
        <w:jc w:val="center"/>
        <w:rPr>
          <w:b/>
          <w:sz w:val="22"/>
          <w:szCs w:val="22"/>
        </w:rPr>
      </w:pPr>
    </w:p>
    <w:p w14:paraId="653E1B42" w14:textId="14F6C741" w:rsidR="00885EFB" w:rsidRPr="00885EFB" w:rsidRDefault="00885EFB" w:rsidP="00885EFB">
      <w:pPr>
        <w:jc w:val="both"/>
        <w:rPr>
          <w:sz w:val="22"/>
          <w:szCs w:val="22"/>
        </w:rPr>
      </w:pPr>
      <w:r w:rsidRPr="00885EFB">
        <w:rPr>
          <w:sz w:val="22"/>
          <w:szCs w:val="22"/>
        </w:rPr>
        <w:t>1.</w:t>
      </w:r>
      <w:r w:rsidRPr="00885EFB">
        <w:rPr>
          <w:b/>
          <w:sz w:val="22"/>
          <w:szCs w:val="22"/>
        </w:rPr>
        <w:tab/>
      </w:r>
      <w:r w:rsidRPr="00885EFB">
        <w:rPr>
          <w:sz w:val="22"/>
          <w:szCs w:val="22"/>
        </w:rPr>
        <w:t>Оборудование, подлежащее проверке: передвижные КТП</w:t>
      </w:r>
      <w:r>
        <w:rPr>
          <w:sz w:val="22"/>
          <w:szCs w:val="22"/>
        </w:rPr>
        <w:t xml:space="preserve"> </w:t>
      </w:r>
      <w:r w:rsidRPr="00885EFB">
        <w:rPr>
          <w:sz w:val="22"/>
          <w:szCs w:val="22"/>
        </w:rPr>
        <w:t>(количество21шт.РУ-18 шт.)</w:t>
      </w:r>
    </w:p>
    <w:p w14:paraId="1AA8ADDD" w14:textId="77777777" w:rsidR="00885EFB" w:rsidRPr="00885EFB" w:rsidRDefault="00885EFB" w:rsidP="00885EFB">
      <w:pPr>
        <w:jc w:val="both"/>
        <w:rPr>
          <w:sz w:val="22"/>
          <w:szCs w:val="22"/>
        </w:rPr>
      </w:pPr>
      <w:r w:rsidRPr="00885EFB">
        <w:rPr>
          <w:sz w:val="22"/>
          <w:szCs w:val="22"/>
        </w:rPr>
        <w:t>2.</w:t>
      </w:r>
      <w:r w:rsidRPr="00885EFB">
        <w:rPr>
          <w:sz w:val="22"/>
          <w:szCs w:val="22"/>
        </w:rPr>
        <w:tab/>
        <w:t>Условия:</w:t>
      </w:r>
    </w:p>
    <w:p w14:paraId="5422A690" w14:textId="77777777" w:rsidR="00885EFB" w:rsidRPr="00885EFB" w:rsidRDefault="00885EFB" w:rsidP="00885EFB">
      <w:pPr>
        <w:jc w:val="both"/>
        <w:rPr>
          <w:sz w:val="22"/>
          <w:szCs w:val="22"/>
        </w:rPr>
      </w:pPr>
      <w:r w:rsidRPr="00885EFB">
        <w:rPr>
          <w:sz w:val="22"/>
          <w:szCs w:val="22"/>
        </w:rPr>
        <w:t>2.1.</w:t>
      </w:r>
      <w:r w:rsidRPr="00885EFB">
        <w:rPr>
          <w:sz w:val="22"/>
          <w:szCs w:val="22"/>
        </w:rPr>
        <w:tab/>
        <w:t>Наличие у подрядчика разрешительных документов Ростехнадзора.</w:t>
      </w:r>
    </w:p>
    <w:p w14:paraId="505CD3C1" w14:textId="77777777" w:rsidR="00885EFB" w:rsidRPr="00885EFB" w:rsidRDefault="00885EFB" w:rsidP="00885EFB">
      <w:pPr>
        <w:jc w:val="both"/>
        <w:rPr>
          <w:sz w:val="22"/>
          <w:szCs w:val="22"/>
        </w:rPr>
      </w:pPr>
      <w:r w:rsidRPr="00885EFB">
        <w:rPr>
          <w:sz w:val="22"/>
          <w:szCs w:val="22"/>
        </w:rPr>
        <w:t>2.2.</w:t>
      </w:r>
      <w:r w:rsidRPr="00885EFB">
        <w:rPr>
          <w:sz w:val="22"/>
          <w:szCs w:val="22"/>
        </w:rPr>
        <w:tab/>
        <w:t xml:space="preserve">Перед выполнением работ подрядчик предоставляет программу проверки и испытаний. </w:t>
      </w:r>
    </w:p>
    <w:p w14:paraId="14346D1B" w14:textId="77777777" w:rsidR="00885EFB" w:rsidRPr="00885EFB" w:rsidRDefault="00885EFB" w:rsidP="00885EFB">
      <w:pPr>
        <w:jc w:val="both"/>
        <w:rPr>
          <w:sz w:val="22"/>
          <w:szCs w:val="22"/>
        </w:rPr>
      </w:pPr>
      <w:r w:rsidRPr="00885EFB">
        <w:rPr>
          <w:sz w:val="22"/>
          <w:szCs w:val="22"/>
        </w:rPr>
        <w:t>2.3.</w:t>
      </w:r>
      <w:r w:rsidRPr="00885EFB">
        <w:rPr>
          <w:sz w:val="22"/>
          <w:szCs w:val="22"/>
        </w:rPr>
        <w:tab/>
        <w:t>Работы проводятся два раза в год (май-июнь 2025 г. и октябрь-ноябрь2025 г.)</w:t>
      </w:r>
    </w:p>
    <w:p w14:paraId="3A4A5E0E" w14:textId="77777777" w:rsidR="00885EFB" w:rsidRPr="00885EFB" w:rsidRDefault="00885EFB" w:rsidP="00885EFB">
      <w:pPr>
        <w:jc w:val="both"/>
        <w:rPr>
          <w:sz w:val="22"/>
          <w:szCs w:val="22"/>
        </w:rPr>
      </w:pPr>
      <w:r w:rsidRPr="00885EFB">
        <w:rPr>
          <w:sz w:val="22"/>
          <w:szCs w:val="22"/>
        </w:rPr>
        <w:t>2.4.</w:t>
      </w:r>
      <w:r w:rsidRPr="00885EFB">
        <w:rPr>
          <w:sz w:val="22"/>
          <w:szCs w:val="22"/>
        </w:rPr>
        <w:tab/>
        <w:t>В мае-июне проводится полный объем работ по проверке, испытаниям передвижных КТП:</w:t>
      </w:r>
    </w:p>
    <w:p w14:paraId="5207103C" w14:textId="56ABA653" w:rsidR="00885EFB" w:rsidRPr="00885EFB" w:rsidRDefault="00885EFB" w:rsidP="00885EFB">
      <w:pPr>
        <w:jc w:val="both"/>
        <w:rPr>
          <w:sz w:val="22"/>
          <w:szCs w:val="22"/>
        </w:rPr>
      </w:pPr>
      <w:r w:rsidRPr="00885EFB">
        <w:rPr>
          <w:sz w:val="22"/>
          <w:szCs w:val="22"/>
        </w:rPr>
        <w:tab/>
        <w:t>Целостность конструкции корпуса и прочность его крепления на салазках;</w:t>
      </w:r>
    </w:p>
    <w:p w14:paraId="74069CC5" w14:textId="1218AF5F" w:rsidR="00885EFB" w:rsidRPr="00885EFB" w:rsidRDefault="00885EFB" w:rsidP="00885EFB">
      <w:pPr>
        <w:jc w:val="both"/>
        <w:rPr>
          <w:sz w:val="22"/>
          <w:szCs w:val="22"/>
        </w:rPr>
      </w:pPr>
      <w:r w:rsidRPr="00885EFB">
        <w:rPr>
          <w:sz w:val="22"/>
          <w:szCs w:val="22"/>
        </w:rPr>
        <w:tab/>
        <w:t>Исправность ограждения конструкции ввода и целостность опорных и проходных изоляторов (визуально);</w:t>
      </w:r>
    </w:p>
    <w:p w14:paraId="3CB91CA4" w14:textId="580C9498" w:rsidR="00885EFB" w:rsidRPr="00885EFB" w:rsidRDefault="00885EFB" w:rsidP="00885EFB">
      <w:pPr>
        <w:jc w:val="both"/>
        <w:rPr>
          <w:sz w:val="22"/>
          <w:szCs w:val="22"/>
        </w:rPr>
      </w:pPr>
      <w:r w:rsidRPr="00885EFB">
        <w:rPr>
          <w:sz w:val="22"/>
          <w:szCs w:val="22"/>
        </w:rPr>
        <w:tab/>
        <w:t>Исправность механических блокировочных и запирающих устройств;</w:t>
      </w:r>
    </w:p>
    <w:p w14:paraId="248C88C9" w14:textId="75AD7730" w:rsidR="00885EFB" w:rsidRPr="00885EFB" w:rsidRDefault="00885EFB" w:rsidP="00885EFB">
      <w:pPr>
        <w:jc w:val="both"/>
        <w:rPr>
          <w:sz w:val="22"/>
          <w:szCs w:val="22"/>
        </w:rPr>
      </w:pPr>
      <w:r w:rsidRPr="00885EFB">
        <w:rPr>
          <w:sz w:val="22"/>
          <w:szCs w:val="22"/>
        </w:rPr>
        <w:tab/>
        <w:t>Наличие пломбы на реле защиты от утечек; проверка времени срабатывания аппаратуры защиты от утечек электрического тока. Срабатывание автомата ввода на стороне низшего напряжения при проверке действия реле защиты от утечек;</w:t>
      </w:r>
    </w:p>
    <w:p w14:paraId="3E684C41" w14:textId="1AC262D4" w:rsidR="00885EFB" w:rsidRPr="00885EFB" w:rsidRDefault="00885EFB" w:rsidP="00885EFB">
      <w:pPr>
        <w:jc w:val="both"/>
        <w:rPr>
          <w:sz w:val="22"/>
          <w:szCs w:val="22"/>
        </w:rPr>
      </w:pPr>
      <w:r w:rsidRPr="00885EFB">
        <w:rPr>
          <w:sz w:val="22"/>
          <w:szCs w:val="22"/>
        </w:rPr>
        <w:tab/>
        <w:t>Исправность механизмов включения автоматических выключателей на стороне низшего напряжения;</w:t>
      </w:r>
    </w:p>
    <w:p w14:paraId="42422D29" w14:textId="75504736" w:rsidR="00885EFB" w:rsidRPr="00885EFB" w:rsidRDefault="00885EFB" w:rsidP="00885EFB">
      <w:pPr>
        <w:jc w:val="both"/>
        <w:rPr>
          <w:sz w:val="22"/>
          <w:szCs w:val="22"/>
        </w:rPr>
      </w:pPr>
      <w:r w:rsidRPr="00885EFB">
        <w:rPr>
          <w:sz w:val="22"/>
          <w:szCs w:val="22"/>
        </w:rPr>
        <w:tab/>
        <w:t>Надежность контактов заземления и отсутствие обрывов заземляющего проводника;</w:t>
      </w:r>
    </w:p>
    <w:p w14:paraId="7FCB45AC" w14:textId="23C8DD21" w:rsidR="00885EFB" w:rsidRPr="00885EFB" w:rsidRDefault="00885EFB" w:rsidP="00885EFB">
      <w:pPr>
        <w:jc w:val="both"/>
        <w:rPr>
          <w:sz w:val="22"/>
          <w:szCs w:val="22"/>
        </w:rPr>
      </w:pPr>
      <w:r w:rsidRPr="00885EFB">
        <w:rPr>
          <w:sz w:val="22"/>
          <w:szCs w:val="22"/>
        </w:rPr>
        <w:tab/>
        <w:t>Замеры сопротивления изоляции;</w:t>
      </w:r>
    </w:p>
    <w:p w14:paraId="343CD823" w14:textId="6BD7EDDD" w:rsidR="00885EFB" w:rsidRPr="00885EFB" w:rsidRDefault="00885EFB" w:rsidP="00885EFB">
      <w:pPr>
        <w:jc w:val="both"/>
        <w:rPr>
          <w:sz w:val="22"/>
          <w:szCs w:val="22"/>
        </w:rPr>
      </w:pPr>
      <w:r w:rsidRPr="00885EFB">
        <w:rPr>
          <w:sz w:val="22"/>
          <w:szCs w:val="22"/>
        </w:rPr>
        <w:tab/>
        <w:t>Замеры сопротивления обмоток постоянному току;</w:t>
      </w:r>
    </w:p>
    <w:p w14:paraId="1D3C8BE9" w14:textId="55CD1DF0" w:rsidR="00885EFB" w:rsidRPr="00885EFB" w:rsidRDefault="00885EFB" w:rsidP="00885EFB">
      <w:pPr>
        <w:jc w:val="both"/>
        <w:rPr>
          <w:sz w:val="22"/>
          <w:szCs w:val="22"/>
        </w:rPr>
      </w:pPr>
      <w:r w:rsidRPr="00885EFB">
        <w:rPr>
          <w:sz w:val="22"/>
          <w:szCs w:val="22"/>
        </w:rPr>
        <w:tab/>
        <w:t>Надежность крепления отходящих кабелей.</w:t>
      </w:r>
    </w:p>
    <w:p w14:paraId="36D03147" w14:textId="77777777" w:rsidR="00885EFB" w:rsidRPr="00885EFB" w:rsidRDefault="00885EFB" w:rsidP="00885EFB">
      <w:pPr>
        <w:jc w:val="both"/>
        <w:rPr>
          <w:sz w:val="22"/>
          <w:szCs w:val="22"/>
        </w:rPr>
      </w:pPr>
      <w:r w:rsidRPr="00885EFB">
        <w:rPr>
          <w:sz w:val="22"/>
          <w:szCs w:val="22"/>
        </w:rPr>
        <w:t>2.5.</w:t>
      </w:r>
      <w:r w:rsidRPr="00885EFB">
        <w:rPr>
          <w:sz w:val="22"/>
          <w:szCs w:val="22"/>
        </w:rPr>
        <w:tab/>
        <w:t>В октябре-</w:t>
      </w:r>
      <w:proofErr w:type="gramStart"/>
      <w:r w:rsidRPr="00885EFB">
        <w:rPr>
          <w:sz w:val="22"/>
          <w:szCs w:val="22"/>
        </w:rPr>
        <w:t>ноябре  проводится</w:t>
      </w:r>
      <w:proofErr w:type="gramEnd"/>
      <w:r w:rsidRPr="00885EFB">
        <w:rPr>
          <w:sz w:val="22"/>
          <w:szCs w:val="22"/>
        </w:rPr>
        <w:t xml:space="preserve"> частичный объем работ по проверке, испытаниям передвижных КТП:</w:t>
      </w:r>
    </w:p>
    <w:p w14:paraId="6BFF3D24" w14:textId="39025455" w:rsidR="00885EFB" w:rsidRPr="00885EFB" w:rsidRDefault="00885EFB" w:rsidP="00885EFB">
      <w:pPr>
        <w:jc w:val="both"/>
        <w:rPr>
          <w:sz w:val="22"/>
          <w:szCs w:val="22"/>
        </w:rPr>
      </w:pPr>
      <w:r w:rsidRPr="00885EFB">
        <w:rPr>
          <w:sz w:val="22"/>
          <w:szCs w:val="22"/>
        </w:rPr>
        <w:tab/>
        <w:t xml:space="preserve">Наличие пломбы на реле защиты от утечек; </w:t>
      </w:r>
    </w:p>
    <w:p w14:paraId="39D991CE" w14:textId="296A1A0C" w:rsidR="00885EFB" w:rsidRPr="00885EFB" w:rsidRDefault="00885EFB" w:rsidP="00885EFB">
      <w:pPr>
        <w:jc w:val="both"/>
        <w:rPr>
          <w:sz w:val="22"/>
          <w:szCs w:val="22"/>
        </w:rPr>
      </w:pPr>
      <w:r w:rsidRPr="00885EFB">
        <w:rPr>
          <w:sz w:val="22"/>
          <w:szCs w:val="22"/>
        </w:rPr>
        <w:tab/>
        <w:t xml:space="preserve">проверка времени срабатывания аппаратуры защиты от утечек электрического тока. </w:t>
      </w:r>
    </w:p>
    <w:p w14:paraId="6ABB4BE6" w14:textId="6675F7AD" w:rsidR="00885EFB" w:rsidRPr="00885EFB" w:rsidRDefault="00885EFB" w:rsidP="00885EFB">
      <w:pPr>
        <w:jc w:val="both"/>
        <w:rPr>
          <w:sz w:val="22"/>
          <w:szCs w:val="22"/>
        </w:rPr>
      </w:pPr>
      <w:r w:rsidRPr="00885EFB">
        <w:rPr>
          <w:sz w:val="22"/>
          <w:szCs w:val="22"/>
        </w:rPr>
        <w:tab/>
        <w:t>Срабатывание автомата ввода на стороне низшего напряжения при проверке действия реле защиты от утечек;</w:t>
      </w:r>
    </w:p>
    <w:p w14:paraId="2E5B9C02" w14:textId="3704BDF7" w:rsidR="00885EFB" w:rsidRPr="00885EFB" w:rsidRDefault="00885EFB" w:rsidP="00885EFB">
      <w:pPr>
        <w:jc w:val="both"/>
        <w:rPr>
          <w:sz w:val="22"/>
          <w:szCs w:val="22"/>
        </w:rPr>
      </w:pPr>
      <w:r>
        <w:rPr>
          <w:sz w:val="22"/>
          <w:szCs w:val="22"/>
        </w:rPr>
        <w:t xml:space="preserve">2.6. </w:t>
      </w:r>
      <w:r w:rsidRPr="00885EFB">
        <w:rPr>
          <w:sz w:val="22"/>
          <w:szCs w:val="22"/>
        </w:rPr>
        <w:t>В мае- июне измерение сопротивления заземляющего контура (8 шт.):</w:t>
      </w:r>
    </w:p>
    <w:p w14:paraId="0B7CD052" w14:textId="77777777" w:rsidR="00885EFB" w:rsidRPr="00885EFB" w:rsidRDefault="00885EFB" w:rsidP="00885EFB">
      <w:pPr>
        <w:jc w:val="both"/>
        <w:rPr>
          <w:sz w:val="22"/>
          <w:szCs w:val="22"/>
        </w:rPr>
      </w:pPr>
      <w:r w:rsidRPr="00885EFB">
        <w:rPr>
          <w:sz w:val="22"/>
          <w:szCs w:val="22"/>
        </w:rPr>
        <w:tab/>
      </w:r>
      <w:r w:rsidRPr="00885EFB">
        <w:rPr>
          <w:sz w:val="22"/>
          <w:szCs w:val="22"/>
        </w:rPr>
        <w:tab/>
        <w:t>-Общежитие №</w:t>
      </w:r>
      <w:proofErr w:type="gramStart"/>
      <w:r w:rsidRPr="00885EFB">
        <w:rPr>
          <w:sz w:val="22"/>
          <w:szCs w:val="22"/>
        </w:rPr>
        <w:t>1,№2,№3,№4,№</w:t>
      </w:r>
      <w:proofErr w:type="gramEnd"/>
      <w:r w:rsidRPr="00885EFB">
        <w:rPr>
          <w:sz w:val="22"/>
          <w:szCs w:val="22"/>
        </w:rPr>
        <w:t>5, Склад ГСМ участка АТБУ, автовесы разреза и пункта погрузки вагонов, здания УПУ, здания АТБУ, КТП10/,04 Общежитий, КТП10/,</w:t>
      </w:r>
      <w:proofErr w:type="gramStart"/>
      <w:r w:rsidRPr="00885EFB">
        <w:rPr>
          <w:sz w:val="22"/>
          <w:szCs w:val="22"/>
        </w:rPr>
        <w:t>04  участок</w:t>
      </w:r>
      <w:proofErr w:type="gramEnd"/>
      <w:r w:rsidRPr="00885EFB">
        <w:rPr>
          <w:sz w:val="22"/>
          <w:szCs w:val="22"/>
        </w:rPr>
        <w:t xml:space="preserve"> погрузки угля (12 шт.</w:t>
      </w:r>
      <w:proofErr w:type="gramStart"/>
      <w:r w:rsidRPr="00885EFB">
        <w:rPr>
          <w:sz w:val="22"/>
          <w:szCs w:val="22"/>
        </w:rPr>
        <w:t>) .</w:t>
      </w:r>
      <w:proofErr w:type="gramEnd"/>
    </w:p>
    <w:p w14:paraId="6302F60C" w14:textId="4BF8703E" w:rsidR="00293B55" w:rsidRPr="00293B55" w:rsidRDefault="00885EFB" w:rsidP="00885EFB">
      <w:pPr>
        <w:jc w:val="both"/>
        <w:rPr>
          <w:sz w:val="22"/>
          <w:szCs w:val="22"/>
        </w:rPr>
      </w:pPr>
      <w:r w:rsidRPr="00885EFB">
        <w:rPr>
          <w:sz w:val="22"/>
          <w:szCs w:val="22"/>
        </w:rPr>
        <w:t>3.</w:t>
      </w:r>
      <w:r w:rsidRPr="00885EFB">
        <w:rPr>
          <w:sz w:val="22"/>
          <w:szCs w:val="22"/>
        </w:rPr>
        <w:tab/>
        <w:t>После проведения работ подрядчик выдает протоколы испытаний.</w:t>
      </w:r>
    </w:p>
    <w:p w14:paraId="0DBA6481" w14:textId="77777777" w:rsidR="00417C25" w:rsidRDefault="00417C25" w:rsidP="00845AD1">
      <w:pPr>
        <w:ind w:firstLine="426"/>
        <w:jc w:val="right"/>
        <w:rPr>
          <w:color w:val="000000" w:themeColor="text1"/>
          <w:sz w:val="22"/>
          <w:szCs w:val="22"/>
        </w:rPr>
      </w:pPr>
    </w:p>
    <w:p w14:paraId="138FFB7A" w14:textId="77777777" w:rsidR="0095353D" w:rsidRDefault="0095353D" w:rsidP="00845AD1">
      <w:pPr>
        <w:ind w:firstLine="426"/>
        <w:jc w:val="right"/>
        <w:rPr>
          <w:color w:val="000000" w:themeColor="text1"/>
          <w:sz w:val="22"/>
          <w:szCs w:val="22"/>
        </w:rPr>
      </w:pPr>
    </w:p>
    <w:p w14:paraId="42AE616F" w14:textId="77777777" w:rsidR="00417C25" w:rsidRDefault="00417C25" w:rsidP="00845AD1">
      <w:pPr>
        <w:ind w:firstLine="426"/>
        <w:jc w:val="right"/>
        <w:rPr>
          <w:color w:val="000000" w:themeColor="text1"/>
          <w:sz w:val="22"/>
          <w:szCs w:val="22"/>
        </w:rPr>
      </w:pPr>
    </w:p>
    <w:p w14:paraId="50F115A3" w14:textId="77777777" w:rsidR="00293B55" w:rsidRDefault="00293B55" w:rsidP="00845AD1">
      <w:pPr>
        <w:ind w:firstLine="426"/>
        <w:jc w:val="right"/>
        <w:rPr>
          <w:color w:val="000000" w:themeColor="text1"/>
          <w:sz w:val="22"/>
          <w:szCs w:val="22"/>
        </w:rPr>
      </w:pPr>
    </w:p>
    <w:p w14:paraId="4BD8008E" w14:textId="77777777" w:rsidR="00293B55" w:rsidRDefault="00293B55" w:rsidP="00845AD1">
      <w:pPr>
        <w:ind w:firstLine="426"/>
        <w:jc w:val="right"/>
        <w:rPr>
          <w:color w:val="000000" w:themeColor="text1"/>
          <w:sz w:val="22"/>
          <w:szCs w:val="22"/>
        </w:rPr>
      </w:pPr>
    </w:p>
    <w:p w14:paraId="386435EF" w14:textId="77777777" w:rsidR="00885EFB" w:rsidRDefault="00885EFB" w:rsidP="00845AD1">
      <w:pPr>
        <w:ind w:firstLine="426"/>
        <w:jc w:val="right"/>
        <w:rPr>
          <w:color w:val="000000" w:themeColor="text1"/>
          <w:sz w:val="22"/>
          <w:szCs w:val="22"/>
        </w:rPr>
      </w:pPr>
    </w:p>
    <w:p w14:paraId="7775E00C" w14:textId="77777777" w:rsidR="00885EFB" w:rsidRDefault="00885EFB" w:rsidP="00845AD1">
      <w:pPr>
        <w:ind w:firstLine="426"/>
        <w:jc w:val="right"/>
        <w:rPr>
          <w:color w:val="000000" w:themeColor="text1"/>
          <w:sz w:val="22"/>
          <w:szCs w:val="22"/>
        </w:rPr>
      </w:pPr>
    </w:p>
    <w:p w14:paraId="389A2878" w14:textId="77777777" w:rsidR="00293B55" w:rsidRDefault="00293B55" w:rsidP="00845AD1">
      <w:pPr>
        <w:ind w:firstLine="426"/>
        <w:jc w:val="right"/>
        <w:rPr>
          <w:color w:val="000000" w:themeColor="text1"/>
          <w:sz w:val="22"/>
          <w:szCs w:val="22"/>
        </w:rPr>
      </w:pPr>
    </w:p>
    <w:p w14:paraId="0D0F581E" w14:textId="77777777" w:rsidR="00293B55" w:rsidRDefault="00293B55" w:rsidP="00845AD1">
      <w:pPr>
        <w:ind w:firstLine="426"/>
        <w:jc w:val="right"/>
        <w:rPr>
          <w:color w:val="000000" w:themeColor="text1"/>
          <w:sz w:val="22"/>
          <w:szCs w:val="22"/>
        </w:rPr>
      </w:pPr>
    </w:p>
    <w:p w14:paraId="20B4262E" w14:textId="77777777" w:rsidR="00293B55" w:rsidRDefault="00293B55" w:rsidP="00845AD1">
      <w:pPr>
        <w:ind w:firstLine="426"/>
        <w:jc w:val="right"/>
        <w:rPr>
          <w:color w:val="000000" w:themeColor="text1"/>
          <w:sz w:val="22"/>
          <w:szCs w:val="22"/>
        </w:rPr>
      </w:pPr>
    </w:p>
    <w:p w14:paraId="3A297DCA" w14:textId="77777777" w:rsidR="00293B55" w:rsidRDefault="00293B55" w:rsidP="00845AD1">
      <w:pPr>
        <w:ind w:firstLine="426"/>
        <w:jc w:val="right"/>
        <w:rPr>
          <w:color w:val="000000" w:themeColor="text1"/>
          <w:sz w:val="22"/>
          <w:szCs w:val="22"/>
        </w:rPr>
      </w:pPr>
    </w:p>
    <w:p w14:paraId="64CB885F" w14:textId="77777777" w:rsidR="00293B55" w:rsidRDefault="00293B55" w:rsidP="00845AD1">
      <w:pPr>
        <w:ind w:firstLine="426"/>
        <w:jc w:val="right"/>
        <w:rPr>
          <w:color w:val="000000" w:themeColor="text1"/>
          <w:sz w:val="22"/>
          <w:szCs w:val="22"/>
        </w:rPr>
      </w:pPr>
    </w:p>
    <w:p w14:paraId="4F4304F0" w14:textId="77777777" w:rsidR="002044F1" w:rsidRDefault="002044F1" w:rsidP="00845AD1">
      <w:pPr>
        <w:ind w:firstLine="426"/>
        <w:jc w:val="right"/>
        <w:rPr>
          <w:color w:val="000000" w:themeColor="text1"/>
          <w:sz w:val="22"/>
          <w:szCs w:val="22"/>
        </w:rPr>
      </w:pPr>
    </w:p>
    <w:p w14:paraId="6F3B841E" w14:textId="77777777" w:rsidR="00293B55" w:rsidRDefault="00293B55" w:rsidP="00845AD1">
      <w:pPr>
        <w:ind w:firstLine="426"/>
        <w:jc w:val="right"/>
        <w:rPr>
          <w:color w:val="000000" w:themeColor="text1"/>
          <w:sz w:val="22"/>
          <w:szCs w:val="22"/>
        </w:rPr>
      </w:pPr>
    </w:p>
    <w:p w14:paraId="59486A68" w14:textId="77777777" w:rsidR="00293B55" w:rsidRDefault="00293B55" w:rsidP="00845AD1">
      <w:pPr>
        <w:ind w:firstLine="426"/>
        <w:jc w:val="right"/>
        <w:rPr>
          <w:color w:val="000000" w:themeColor="text1"/>
          <w:sz w:val="22"/>
          <w:szCs w:val="22"/>
        </w:rPr>
      </w:pPr>
    </w:p>
    <w:p w14:paraId="16FAB235" w14:textId="4B815547" w:rsidR="00845AD1" w:rsidRPr="00326F81" w:rsidRDefault="00845AD1" w:rsidP="00845AD1">
      <w:pPr>
        <w:ind w:firstLine="426"/>
        <w:jc w:val="right"/>
        <w:rPr>
          <w:color w:val="000000" w:themeColor="text1"/>
          <w:sz w:val="22"/>
          <w:szCs w:val="22"/>
        </w:rPr>
      </w:pPr>
      <w:proofErr w:type="gramStart"/>
      <w:r w:rsidRPr="00326F81">
        <w:rPr>
          <w:color w:val="000000" w:themeColor="text1"/>
          <w:sz w:val="22"/>
          <w:szCs w:val="22"/>
        </w:rPr>
        <w:lastRenderedPageBreak/>
        <w:t>Продолжение  Приложения</w:t>
      </w:r>
      <w:proofErr w:type="gramEnd"/>
      <w:r w:rsidRPr="00326F81">
        <w:rPr>
          <w:color w:val="000000" w:themeColor="text1"/>
          <w:sz w:val="22"/>
          <w:szCs w:val="22"/>
        </w:rPr>
        <w:t xml:space="preserve"> №</w:t>
      </w:r>
      <w:r w:rsidR="00C73780">
        <w:rPr>
          <w:color w:val="000000" w:themeColor="text1"/>
          <w:sz w:val="22"/>
          <w:szCs w:val="22"/>
        </w:rPr>
        <w:t xml:space="preserve"> </w:t>
      </w:r>
      <w:r w:rsidRPr="00326F81">
        <w:rPr>
          <w:color w:val="000000" w:themeColor="text1"/>
          <w:sz w:val="22"/>
          <w:szCs w:val="22"/>
        </w:rPr>
        <w:t>1</w:t>
      </w:r>
      <w:r w:rsidR="00C73780">
        <w:rPr>
          <w:color w:val="000000" w:themeColor="text1"/>
          <w:sz w:val="22"/>
          <w:szCs w:val="22"/>
        </w:rPr>
        <w:t xml:space="preserve"> </w:t>
      </w:r>
      <w:r w:rsidRPr="00326F81">
        <w:rPr>
          <w:color w:val="000000" w:themeColor="text1"/>
          <w:sz w:val="22"/>
          <w:szCs w:val="22"/>
        </w:rPr>
        <w:t xml:space="preserve"> </w:t>
      </w:r>
    </w:p>
    <w:p w14:paraId="2A935D1E" w14:textId="4C47F8E7" w:rsidR="00845AD1" w:rsidRPr="00326F81" w:rsidRDefault="00845AD1" w:rsidP="00845AD1">
      <w:pPr>
        <w:ind w:firstLine="426"/>
        <w:jc w:val="right"/>
        <w:rPr>
          <w:color w:val="000000" w:themeColor="text1"/>
          <w:sz w:val="22"/>
          <w:szCs w:val="22"/>
        </w:rPr>
      </w:pPr>
      <w:r w:rsidRPr="00326F81">
        <w:rPr>
          <w:color w:val="000000" w:themeColor="text1"/>
          <w:sz w:val="22"/>
          <w:szCs w:val="22"/>
        </w:rPr>
        <w:t xml:space="preserve">к Договору подряда </w:t>
      </w:r>
      <w:r w:rsidR="00C10FC1" w:rsidRPr="00326F81">
        <w:rPr>
          <w:color w:val="000000" w:themeColor="text1"/>
          <w:sz w:val="22"/>
          <w:szCs w:val="22"/>
        </w:rPr>
        <w:t xml:space="preserve">№ </w:t>
      </w:r>
      <w:r w:rsidR="004F37F3">
        <w:rPr>
          <w:color w:val="000000" w:themeColor="text1"/>
          <w:sz w:val="22"/>
          <w:szCs w:val="22"/>
        </w:rPr>
        <w:t>__-_______</w:t>
      </w:r>
    </w:p>
    <w:p w14:paraId="1DF1D7B5" w14:textId="119AFA60" w:rsidR="00845AD1" w:rsidRPr="00326F81" w:rsidRDefault="00702555" w:rsidP="0007429E">
      <w:pPr>
        <w:pStyle w:val="Style1"/>
        <w:widowControl/>
        <w:spacing w:line="298" w:lineRule="exact"/>
        <w:ind w:firstLine="426"/>
        <w:rPr>
          <w:color w:val="000000" w:themeColor="text1"/>
          <w:sz w:val="22"/>
          <w:szCs w:val="22"/>
        </w:rPr>
      </w:pPr>
      <w:r w:rsidRPr="00326F81">
        <w:rPr>
          <w:color w:val="000000" w:themeColor="text1"/>
          <w:sz w:val="22"/>
          <w:szCs w:val="22"/>
        </w:rPr>
        <w:t xml:space="preserve">     </w:t>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Pr="00326F81">
        <w:rPr>
          <w:color w:val="000000" w:themeColor="text1"/>
          <w:sz w:val="22"/>
          <w:szCs w:val="22"/>
        </w:rPr>
        <w:t>«</w:t>
      </w:r>
      <w:r w:rsidR="004F37F3">
        <w:rPr>
          <w:color w:val="000000" w:themeColor="text1"/>
          <w:sz w:val="22"/>
          <w:szCs w:val="22"/>
        </w:rPr>
        <w:t>___</w:t>
      </w:r>
      <w:r w:rsidRPr="00326F81">
        <w:rPr>
          <w:color w:val="000000" w:themeColor="text1"/>
          <w:sz w:val="22"/>
          <w:szCs w:val="22"/>
        </w:rPr>
        <w:t>»</w:t>
      </w:r>
      <w:r>
        <w:rPr>
          <w:color w:val="000000" w:themeColor="text1"/>
          <w:sz w:val="22"/>
          <w:szCs w:val="22"/>
        </w:rPr>
        <w:t xml:space="preserve"> </w:t>
      </w:r>
      <w:r w:rsidR="004F37F3">
        <w:rPr>
          <w:color w:val="000000" w:themeColor="text1"/>
          <w:sz w:val="22"/>
          <w:szCs w:val="22"/>
        </w:rPr>
        <w:t>_____________202</w:t>
      </w:r>
      <w:r w:rsidR="00885EFB">
        <w:rPr>
          <w:color w:val="000000" w:themeColor="text1"/>
          <w:sz w:val="22"/>
          <w:szCs w:val="22"/>
        </w:rPr>
        <w:t>5</w:t>
      </w:r>
      <w:r w:rsidRPr="00326F81">
        <w:rPr>
          <w:color w:val="000000" w:themeColor="text1"/>
          <w:sz w:val="22"/>
          <w:szCs w:val="22"/>
        </w:rPr>
        <w:t xml:space="preserve"> г.</w:t>
      </w: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6278A0" w:rsidRPr="00326F81" w14:paraId="778DC77C" w14:textId="77777777" w:rsidTr="006278A0">
        <w:trPr>
          <w:trHeight w:val="1510"/>
        </w:trPr>
        <w:tc>
          <w:tcPr>
            <w:tcW w:w="6204" w:type="dxa"/>
            <w:shd w:val="clear" w:color="auto" w:fill="auto"/>
          </w:tcPr>
          <w:p w14:paraId="61ED0442" w14:textId="137FD4C1" w:rsidR="006278A0" w:rsidRPr="00326F81" w:rsidRDefault="006278A0" w:rsidP="000E685A">
            <w:pPr>
              <w:pStyle w:val="Style5"/>
              <w:widowControl/>
              <w:spacing w:line="240" w:lineRule="auto"/>
              <w:ind w:firstLine="426"/>
              <w:rPr>
                <w:rStyle w:val="FontStyle14"/>
                <w:color w:val="000000" w:themeColor="text1"/>
              </w:rPr>
            </w:pPr>
            <w:r w:rsidRPr="00326F81">
              <w:rPr>
                <w:rStyle w:val="FontStyle14"/>
                <w:color w:val="000000" w:themeColor="text1"/>
              </w:rPr>
              <w:t>СОГЛАСОВАНО:</w:t>
            </w:r>
          </w:p>
          <w:p w14:paraId="1FEEDAFA" w14:textId="50E845D3" w:rsidR="00717342" w:rsidRDefault="004F37F3" w:rsidP="00717342">
            <w:pPr>
              <w:widowControl w:val="0"/>
              <w:autoSpaceDE w:val="0"/>
              <w:autoSpaceDN w:val="0"/>
              <w:adjustRightInd w:val="0"/>
              <w:ind w:firstLine="426"/>
              <w:rPr>
                <w:iCs/>
                <w:color w:val="000000" w:themeColor="text1"/>
                <w:sz w:val="22"/>
                <w:szCs w:val="22"/>
              </w:rPr>
            </w:pPr>
            <w:r>
              <w:rPr>
                <w:iCs/>
                <w:color w:val="000000" w:themeColor="text1"/>
                <w:sz w:val="22"/>
                <w:szCs w:val="22"/>
              </w:rPr>
              <w:t xml:space="preserve"> </w:t>
            </w:r>
          </w:p>
          <w:p w14:paraId="79CB9E2B" w14:textId="77777777" w:rsidR="004F37F3" w:rsidRPr="00326F81" w:rsidRDefault="004F37F3" w:rsidP="00717342">
            <w:pPr>
              <w:widowControl w:val="0"/>
              <w:autoSpaceDE w:val="0"/>
              <w:autoSpaceDN w:val="0"/>
              <w:adjustRightInd w:val="0"/>
              <w:ind w:firstLine="426"/>
              <w:rPr>
                <w:iCs/>
                <w:color w:val="000000" w:themeColor="text1"/>
                <w:sz w:val="22"/>
                <w:szCs w:val="22"/>
              </w:rPr>
            </w:pPr>
          </w:p>
          <w:p w14:paraId="29535A33" w14:textId="77777777" w:rsidR="00717342" w:rsidRPr="00326F81" w:rsidRDefault="00717342" w:rsidP="00717342">
            <w:pPr>
              <w:widowControl w:val="0"/>
              <w:autoSpaceDE w:val="0"/>
              <w:autoSpaceDN w:val="0"/>
              <w:adjustRightInd w:val="0"/>
              <w:ind w:firstLine="426"/>
              <w:rPr>
                <w:iCs/>
                <w:color w:val="000000" w:themeColor="text1"/>
                <w:sz w:val="22"/>
                <w:szCs w:val="22"/>
              </w:rPr>
            </w:pPr>
          </w:p>
          <w:p w14:paraId="7DB824E6" w14:textId="4ED9DB01" w:rsidR="00717342" w:rsidRPr="00326F81" w:rsidRDefault="00717342" w:rsidP="00717342">
            <w:pPr>
              <w:widowControl w:val="0"/>
              <w:autoSpaceDE w:val="0"/>
              <w:autoSpaceDN w:val="0"/>
              <w:adjustRightInd w:val="0"/>
              <w:ind w:firstLine="426"/>
              <w:rPr>
                <w:iCs/>
                <w:color w:val="000000" w:themeColor="text1"/>
                <w:sz w:val="22"/>
                <w:szCs w:val="22"/>
              </w:rPr>
            </w:pPr>
            <w:r w:rsidRPr="00326F81">
              <w:rPr>
                <w:b/>
                <w:iCs/>
                <w:color w:val="000000" w:themeColor="text1"/>
                <w:sz w:val="22"/>
                <w:szCs w:val="22"/>
              </w:rPr>
              <w:t>_______________________/</w:t>
            </w:r>
            <w:r w:rsidRPr="00326F81">
              <w:rPr>
                <w:rStyle w:val="FontStyle15"/>
                <w:b/>
                <w:color w:val="000000" w:themeColor="text1"/>
              </w:rPr>
              <w:t xml:space="preserve"> </w:t>
            </w:r>
            <w:r>
              <w:rPr>
                <w:b/>
                <w:color w:val="000000" w:themeColor="text1"/>
                <w:sz w:val="22"/>
                <w:szCs w:val="22"/>
              </w:rPr>
              <w:t xml:space="preserve"> </w:t>
            </w:r>
            <w:r w:rsidR="004F37F3">
              <w:rPr>
                <w:b/>
                <w:color w:val="000000" w:themeColor="text1"/>
                <w:sz w:val="22"/>
                <w:szCs w:val="22"/>
              </w:rPr>
              <w:t>_______________</w:t>
            </w:r>
            <w:r w:rsidRPr="00326F81">
              <w:rPr>
                <w:iCs/>
                <w:color w:val="000000" w:themeColor="text1"/>
                <w:sz w:val="22"/>
                <w:szCs w:val="22"/>
              </w:rPr>
              <w:t xml:space="preserve"> /</w:t>
            </w:r>
          </w:p>
          <w:p w14:paraId="6001E96B" w14:textId="3E8F2C8D" w:rsidR="006278A0" w:rsidRPr="00326F81" w:rsidRDefault="00C10FC1" w:rsidP="00885EFB">
            <w:pPr>
              <w:pStyle w:val="Style1"/>
              <w:widowControl/>
              <w:spacing w:line="298" w:lineRule="exact"/>
              <w:ind w:firstLine="426"/>
              <w:rPr>
                <w:rStyle w:val="FontStyle14"/>
                <w:b w:val="0"/>
                <w:bCs w:val="0"/>
                <w:color w:val="000000" w:themeColor="text1"/>
              </w:rPr>
            </w:pPr>
            <w:r w:rsidRPr="00326F81">
              <w:rPr>
                <w:color w:val="000000" w:themeColor="text1"/>
                <w:sz w:val="22"/>
                <w:szCs w:val="22"/>
              </w:rPr>
              <w:t xml:space="preserve">  </w:t>
            </w:r>
            <w:r w:rsidR="00293B55">
              <w:rPr>
                <w:rStyle w:val="FontStyle14"/>
                <w:b w:val="0"/>
                <w:bCs w:val="0"/>
                <w:color w:val="000000" w:themeColor="text1"/>
              </w:rPr>
              <w:t>«___» ________________202</w:t>
            </w:r>
            <w:r w:rsidR="00885EFB">
              <w:rPr>
                <w:rStyle w:val="FontStyle14"/>
                <w:b w:val="0"/>
                <w:bCs w:val="0"/>
                <w:color w:val="000000" w:themeColor="text1"/>
              </w:rPr>
              <w:t>5</w:t>
            </w:r>
            <w:r w:rsidR="004F37F3" w:rsidRPr="004F37F3">
              <w:rPr>
                <w:rStyle w:val="FontStyle14"/>
                <w:b w:val="0"/>
                <w:bCs w:val="0"/>
                <w:color w:val="000000" w:themeColor="text1"/>
              </w:rPr>
              <w:t>г.</w:t>
            </w:r>
          </w:p>
        </w:tc>
        <w:tc>
          <w:tcPr>
            <w:tcW w:w="4386" w:type="dxa"/>
            <w:shd w:val="clear" w:color="auto" w:fill="auto"/>
          </w:tcPr>
          <w:p w14:paraId="446484A3" w14:textId="77777777" w:rsidR="002E276D" w:rsidRPr="00326F81" w:rsidRDefault="006278A0" w:rsidP="002E276D">
            <w:pPr>
              <w:pStyle w:val="Style1"/>
              <w:widowControl/>
              <w:spacing w:line="298" w:lineRule="exact"/>
              <w:ind w:firstLine="426"/>
              <w:rPr>
                <w:rStyle w:val="FontStyle14"/>
                <w:color w:val="000000" w:themeColor="text1"/>
              </w:rPr>
            </w:pPr>
            <w:r w:rsidRPr="00326F81">
              <w:rPr>
                <w:rStyle w:val="FontStyle14"/>
                <w:color w:val="000000" w:themeColor="text1"/>
              </w:rPr>
              <w:t>УТВЕРЖДАЮ:</w:t>
            </w:r>
          </w:p>
          <w:p w14:paraId="5F414817" w14:textId="77777777" w:rsidR="006278A0" w:rsidRPr="00326F81" w:rsidRDefault="006278A0" w:rsidP="002E276D">
            <w:pPr>
              <w:pStyle w:val="Style1"/>
              <w:widowControl/>
              <w:spacing w:line="298" w:lineRule="exact"/>
              <w:ind w:firstLine="426"/>
              <w:rPr>
                <w:b/>
                <w:bCs/>
                <w:color w:val="000000" w:themeColor="text1"/>
                <w:spacing w:val="10"/>
                <w:sz w:val="22"/>
                <w:szCs w:val="22"/>
              </w:rPr>
            </w:pPr>
            <w:r w:rsidRPr="00326F81">
              <w:rPr>
                <w:color w:val="000000" w:themeColor="text1"/>
                <w:sz w:val="22"/>
                <w:szCs w:val="22"/>
              </w:rPr>
              <w:t>Генеральный директор</w:t>
            </w:r>
          </w:p>
          <w:p w14:paraId="66778341" w14:textId="77777777" w:rsidR="006278A0" w:rsidRPr="00326F81" w:rsidRDefault="006278A0" w:rsidP="000E685A">
            <w:pPr>
              <w:pStyle w:val="Style1"/>
              <w:widowControl/>
              <w:spacing w:line="240" w:lineRule="auto"/>
              <w:ind w:firstLine="426"/>
              <w:rPr>
                <w:color w:val="000000" w:themeColor="text1"/>
                <w:sz w:val="22"/>
                <w:szCs w:val="22"/>
              </w:rPr>
            </w:pPr>
            <w:r w:rsidRPr="00326F81">
              <w:rPr>
                <w:color w:val="000000" w:themeColor="text1"/>
                <w:sz w:val="22"/>
                <w:szCs w:val="22"/>
              </w:rPr>
              <w:t>ООО «Разрез «Саяно-Партизанский»</w:t>
            </w:r>
          </w:p>
          <w:p w14:paraId="11F339D8" w14:textId="77777777" w:rsidR="006278A0" w:rsidRPr="00326F81" w:rsidRDefault="006278A0" w:rsidP="000E685A">
            <w:pPr>
              <w:pStyle w:val="Style1"/>
              <w:widowControl/>
              <w:spacing w:line="240" w:lineRule="auto"/>
              <w:ind w:firstLine="426"/>
              <w:rPr>
                <w:color w:val="000000" w:themeColor="text1"/>
                <w:sz w:val="22"/>
                <w:szCs w:val="22"/>
              </w:rPr>
            </w:pPr>
          </w:p>
          <w:p w14:paraId="3AFED628" w14:textId="54370621" w:rsidR="006278A0" w:rsidRPr="00326F81" w:rsidRDefault="006278A0" w:rsidP="000E685A">
            <w:pPr>
              <w:pStyle w:val="Style1"/>
              <w:widowControl/>
              <w:spacing w:line="240" w:lineRule="auto"/>
              <w:ind w:firstLine="426"/>
              <w:rPr>
                <w:color w:val="000000" w:themeColor="text1"/>
                <w:sz w:val="22"/>
                <w:szCs w:val="22"/>
              </w:rPr>
            </w:pPr>
            <w:r w:rsidRPr="00326F81">
              <w:rPr>
                <w:color w:val="000000" w:themeColor="text1"/>
                <w:sz w:val="22"/>
                <w:szCs w:val="22"/>
              </w:rPr>
              <w:t xml:space="preserve">     _______________/</w:t>
            </w:r>
            <w:r w:rsidR="004F37F3">
              <w:rPr>
                <w:b/>
                <w:color w:val="000000" w:themeColor="text1"/>
                <w:sz w:val="22"/>
                <w:szCs w:val="22"/>
              </w:rPr>
              <w:t>В.В. Огнев</w:t>
            </w:r>
            <w:r w:rsidRPr="00326F81">
              <w:rPr>
                <w:b/>
                <w:color w:val="000000" w:themeColor="text1"/>
                <w:sz w:val="22"/>
                <w:szCs w:val="22"/>
              </w:rPr>
              <w:t>/</w:t>
            </w:r>
          </w:p>
          <w:p w14:paraId="5B2362AF" w14:textId="2771874B" w:rsidR="004F37F3" w:rsidRPr="0007429E" w:rsidRDefault="00293B55" w:rsidP="00885EFB">
            <w:pPr>
              <w:pStyle w:val="Style5"/>
              <w:widowControl/>
              <w:spacing w:before="86"/>
              <w:ind w:firstLine="426"/>
              <w:rPr>
                <w:rStyle w:val="FontStyle14"/>
                <w:b w:val="0"/>
                <w:bCs w:val="0"/>
                <w:color w:val="000000" w:themeColor="text1"/>
                <w:spacing w:val="0"/>
              </w:rPr>
            </w:pPr>
            <w:r>
              <w:rPr>
                <w:color w:val="000000" w:themeColor="text1"/>
                <w:sz w:val="22"/>
                <w:szCs w:val="22"/>
              </w:rPr>
              <w:t>«___» ________________202</w:t>
            </w:r>
            <w:r w:rsidR="00885EFB">
              <w:rPr>
                <w:color w:val="000000" w:themeColor="text1"/>
                <w:sz w:val="22"/>
                <w:szCs w:val="22"/>
              </w:rPr>
              <w:t>5</w:t>
            </w:r>
            <w:r w:rsidR="004F37F3" w:rsidRPr="004F37F3">
              <w:rPr>
                <w:color w:val="000000" w:themeColor="text1"/>
                <w:sz w:val="22"/>
                <w:szCs w:val="22"/>
              </w:rPr>
              <w:t>г</w:t>
            </w:r>
          </w:p>
        </w:tc>
      </w:tr>
    </w:tbl>
    <w:p w14:paraId="33383706" w14:textId="77777777" w:rsidR="00293B55" w:rsidRDefault="00293B55" w:rsidP="000E685A">
      <w:pPr>
        <w:ind w:firstLine="426"/>
        <w:jc w:val="center"/>
        <w:rPr>
          <w:b/>
          <w:color w:val="000000" w:themeColor="text1"/>
          <w:sz w:val="22"/>
          <w:szCs w:val="22"/>
        </w:rPr>
      </w:pPr>
    </w:p>
    <w:p w14:paraId="152AE02D" w14:textId="4757983B" w:rsidR="006278A0" w:rsidRPr="00885EFB" w:rsidRDefault="00B96219" w:rsidP="00293B55">
      <w:pPr>
        <w:ind w:firstLine="142"/>
        <w:jc w:val="center"/>
        <w:rPr>
          <w:b/>
          <w:color w:val="000000" w:themeColor="text1"/>
          <w:sz w:val="22"/>
          <w:szCs w:val="22"/>
        </w:rPr>
      </w:pPr>
      <w:r w:rsidRPr="00885EFB">
        <w:rPr>
          <w:b/>
          <w:color w:val="000000" w:themeColor="text1"/>
          <w:sz w:val="22"/>
          <w:szCs w:val="22"/>
        </w:rPr>
        <w:t>ТЕХНИЧЕСКОЕ ЗАДАНИЕ № 5</w:t>
      </w:r>
    </w:p>
    <w:p w14:paraId="711A9C12" w14:textId="0AADC0E6" w:rsidR="00885EFB" w:rsidRPr="00885EFB" w:rsidRDefault="00885EFB" w:rsidP="00885EFB">
      <w:pPr>
        <w:ind w:left="2552" w:hanging="428"/>
        <w:rPr>
          <w:b/>
          <w:sz w:val="22"/>
          <w:szCs w:val="22"/>
        </w:rPr>
      </w:pPr>
      <w:r w:rsidRPr="00885EFB">
        <w:rPr>
          <w:b/>
          <w:sz w:val="22"/>
          <w:szCs w:val="22"/>
        </w:rPr>
        <w:t xml:space="preserve">        на проведение работ по ремонту ЯКНО 6кВ                                                                 ООО «Разрез «Саяно-Партизанский» 2025 г.</w:t>
      </w:r>
    </w:p>
    <w:p w14:paraId="24E24053" w14:textId="77777777" w:rsidR="00885EFB" w:rsidRPr="00885EFB" w:rsidRDefault="00885EFB" w:rsidP="00885EFB">
      <w:pPr>
        <w:jc w:val="both"/>
        <w:rPr>
          <w:b/>
          <w:sz w:val="22"/>
          <w:szCs w:val="22"/>
        </w:rPr>
      </w:pPr>
    </w:p>
    <w:p w14:paraId="16CA6548" w14:textId="63BEC4C5" w:rsidR="00885EFB" w:rsidRPr="00885EFB" w:rsidRDefault="00885EFB" w:rsidP="00885EFB">
      <w:pPr>
        <w:jc w:val="both"/>
        <w:rPr>
          <w:sz w:val="22"/>
          <w:szCs w:val="22"/>
        </w:rPr>
      </w:pPr>
      <w:r w:rsidRPr="00885EFB">
        <w:rPr>
          <w:sz w:val="22"/>
          <w:szCs w:val="22"/>
        </w:rPr>
        <w:t xml:space="preserve">1. Объект проведения работ: </w:t>
      </w:r>
      <w:proofErr w:type="spellStart"/>
      <w:r w:rsidRPr="00885EFB">
        <w:rPr>
          <w:sz w:val="22"/>
          <w:szCs w:val="22"/>
        </w:rPr>
        <w:t>Приключательный</w:t>
      </w:r>
      <w:proofErr w:type="spellEnd"/>
      <w:r w:rsidRPr="00885EFB">
        <w:rPr>
          <w:sz w:val="22"/>
          <w:szCs w:val="22"/>
        </w:rPr>
        <w:t xml:space="preserve"> пункт ЯКНО 6кВ №69 </w:t>
      </w:r>
    </w:p>
    <w:p w14:paraId="6D9C2650" w14:textId="655AD0E4" w:rsidR="00885EFB" w:rsidRPr="00885EFB" w:rsidRDefault="00885EFB" w:rsidP="00885EFB">
      <w:pPr>
        <w:jc w:val="both"/>
        <w:rPr>
          <w:sz w:val="22"/>
          <w:szCs w:val="22"/>
        </w:rPr>
      </w:pPr>
      <w:r w:rsidRPr="00885EFB">
        <w:rPr>
          <w:sz w:val="22"/>
          <w:szCs w:val="22"/>
        </w:rPr>
        <w:t>2. Работы планируется провести в октябре-ноябре 2025 г. в 2 этапа:</w:t>
      </w:r>
    </w:p>
    <w:p w14:paraId="1A76BCE2" w14:textId="77777777" w:rsidR="00885EFB" w:rsidRPr="00885EFB" w:rsidRDefault="00885EFB" w:rsidP="00885EFB">
      <w:pPr>
        <w:pStyle w:val="af4"/>
        <w:ind w:left="0"/>
        <w:jc w:val="both"/>
        <w:rPr>
          <w:sz w:val="22"/>
          <w:szCs w:val="22"/>
        </w:rPr>
      </w:pPr>
    </w:p>
    <w:p w14:paraId="5838DA48" w14:textId="18BD04AC" w:rsidR="00885EFB" w:rsidRPr="00885EFB" w:rsidRDefault="00885EFB" w:rsidP="00885EFB">
      <w:pPr>
        <w:pStyle w:val="af4"/>
        <w:numPr>
          <w:ilvl w:val="0"/>
          <w:numId w:val="40"/>
        </w:numPr>
        <w:ind w:left="0" w:firstLine="0"/>
        <w:jc w:val="both"/>
        <w:rPr>
          <w:sz w:val="22"/>
          <w:szCs w:val="22"/>
        </w:rPr>
      </w:pPr>
      <w:r w:rsidRPr="00885EFB">
        <w:rPr>
          <w:sz w:val="22"/>
          <w:szCs w:val="22"/>
        </w:rPr>
        <w:t>Совместно с представителем ОО</w:t>
      </w:r>
      <w:r>
        <w:rPr>
          <w:sz w:val="22"/>
          <w:szCs w:val="22"/>
        </w:rPr>
        <w:t xml:space="preserve">О «Разрез «Саяно-Партизанский» </w:t>
      </w:r>
      <w:r w:rsidRPr="00885EFB">
        <w:rPr>
          <w:sz w:val="22"/>
          <w:szCs w:val="22"/>
        </w:rPr>
        <w:t xml:space="preserve">составление дефектной ведомости с указанием </w:t>
      </w:r>
      <w:proofErr w:type="gramStart"/>
      <w:r w:rsidRPr="00885EFB">
        <w:rPr>
          <w:sz w:val="22"/>
          <w:szCs w:val="22"/>
        </w:rPr>
        <w:t>материалов,  требуемых</w:t>
      </w:r>
      <w:proofErr w:type="gramEnd"/>
      <w:r w:rsidRPr="00885EFB">
        <w:rPr>
          <w:sz w:val="22"/>
          <w:szCs w:val="22"/>
        </w:rPr>
        <w:t xml:space="preserve"> для восстановления работы ЯКНО. Проверка технического состояния и регулировка приводных механизмов выключателя и разъединителя, смазка трущихся частей привода выключателя и шарнирных соединений привода разъединителя; Осмотр и регулировка механических блокировок; проверка исправности дверных запирающих устройств. </w:t>
      </w:r>
    </w:p>
    <w:p w14:paraId="181ACE21" w14:textId="77777777" w:rsidR="00885EFB" w:rsidRPr="00885EFB" w:rsidRDefault="00885EFB" w:rsidP="00885EFB">
      <w:pPr>
        <w:pStyle w:val="af4"/>
        <w:ind w:left="0"/>
        <w:jc w:val="both"/>
        <w:rPr>
          <w:sz w:val="22"/>
          <w:szCs w:val="22"/>
        </w:rPr>
      </w:pPr>
    </w:p>
    <w:p w14:paraId="576296E3" w14:textId="77777777" w:rsidR="00885EFB" w:rsidRPr="00885EFB" w:rsidRDefault="00885EFB" w:rsidP="00885EFB">
      <w:pPr>
        <w:pStyle w:val="af4"/>
        <w:numPr>
          <w:ilvl w:val="0"/>
          <w:numId w:val="40"/>
        </w:numPr>
        <w:ind w:left="0" w:firstLine="0"/>
        <w:jc w:val="both"/>
        <w:rPr>
          <w:sz w:val="22"/>
          <w:szCs w:val="22"/>
        </w:rPr>
      </w:pPr>
      <w:r w:rsidRPr="00885EFB">
        <w:rPr>
          <w:sz w:val="22"/>
          <w:szCs w:val="22"/>
        </w:rPr>
        <w:t>После приобретения необходимых материалов восстановление работоспособности максимально-токовой защиты и защиты от однофазных замыканий на землю; опробование действия защит; проверка уставок и времени их срабатывания.</w:t>
      </w:r>
    </w:p>
    <w:p w14:paraId="7C436691" w14:textId="77777777" w:rsidR="00885EFB" w:rsidRPr="00885EFB" w:rsidRDefault="00885EFB" w:rsidP="00885EFB">
      <w:pPr>
        <w:pStyle w:val="af4"/>
        <w:ind w:left="0"/>
        <w:jc w:val="both"/>
        <w:rPr>
          <w:sz w:val="22"/>
          <w:szCs w:val="22"/>
        </w:rPr>
      </w:pPr>
    </w:p>
    <w:p w14:paraId="40C2BC4A" w14:textId="77777777" w:rsidR="00885EFB" w:rsidRPr="00885EFB" w:rsidRDefault="00885EFB" w:rsidP="00885EFB">
      <w:pPr>
        <w:pStyle w:val="af4"/>
        <w:ind w:left="0"/>
        <w:jc w:val="both"/>
        <w:rPr>
          <w:sz w:val="22"/>
          <w:szCs w:val="22"/>
        </w:rPr>
      </w:pPr>
    </w:p>
    <w:p w14:paraId="09BE4737" w14:textId="680C9869" w:rsidR="00885EFB" w:rsidRPr="00885EFB" w:rsidRDefault="00885EFB" w:rsidP="00885EFB">
      <w:pPr>
        <w:jc w:val="both"/>
        <w:rPr>
          <w:sz w:val="22"/>
          <w:szCs w:val="22"/>
        </w:rPr>
      </w:pPr>
      <w:r w:rsidRPr="00885EFB">
        <w:rPr>
          <w:sz w:val="22"/>
          <w:szCs w:val="22"/>
        </w:rPr>
        <w:t xml:space="preserve">3. Доставку специалистов на объекты ООО «Разрез «Саяно-Партизанский» подрядчик осуществляет самостоятельно. Материалы для проведения ремонта предоставляет заказчик. </w:t>
      </w:r>
    </w:p>
    <w:p w14:paraId="3A861729" w14:textId="77777777" w:rsidR="0007429E" w:rsidRPr="00885EFB" w:rsidRDefault="0007429E" w:rsidP="00983EB6">
      <w:pPr>
        <w:ind w:firstLine="426"/>
        <w:jc w:val="right"/>
        <w:rPr>
          <w:color w:val="000000" w:themeColor="text1"/>
          <w:sz w:val="22"/>
          <w:szCs w:val="22"/>
        </w:rPr>
      </w:pPr>
    </w:p>
    <w:p w14:paraId="37834381" w14:textId="77777777" w:rsidR="00293B55" w:rsidRDefault="00293B55" w:rsidP="00983EB6">
      <w:pPr>
        <w:ind w:firstLine="426"/>
        <w:jc w:val="right"/>
        <w:rPr>
          <w:color w:val="000000" w:themeColor="text1"/>
          <w:sz w:val="22"/>
          <w:szCs w:val="22"/>
        </w:rPr>
      </w:pPr>
    </w:p>
    <w:p w14:paraId="41C17C56" w14:textId="77777777" w:rsidR="00293B55" w:rsidRDefault="00293B55" w:rsidP="00983EB6">
      <w:pPr>
        <w:ind w:firstLine="426"/>
        <w:jc w:val="right"/>
        <w:rPr>
          <w:color w:val="000000" w:themeColor="text1"/>
          <w:sz w:val="22"/>
          <w:szCs w:val="22"/>
        </w:rPr>
      </w:pPr>
    </w:p>
    <w:p w14:paraId="36CBCC3B" w14:textId="77777777" w:rsidR="00293B55" w:rsidRDefault="00293B55" w:rsidP="00983EB6">
      <w:pPr>
        <w:ind w:firstLine="426"/>
        <w:jc w:val="right"/>
        <w:rPr>
          <w:color w:val="000000" w:themeColor="text1"/>
          <w:sz w:val="22"/>
          <w:szCs w:val="22"/>
        </w:rPr>
      </w:pPr>
    </w:p>
    <w:p w14:paraId="4366B6DF" w14:textId="77777777" w:rsidR="00293B55" w:rsidRDefault="00293B55" w:rsidP="00983EB6">
      <w:pPr>
        <w:ind w:firstLine="426"/>
        <w:jc w:val="right"/>
        <w:rPr>
          <w:color w:val="000000" w:themeColor="text1"/>
          <w:sz w:val="22"/>
          <w:szCs w:val="22"/>
        </w:rPr>
      </w:pPr>
    </w:p>
    <w:p w14:paraId="56824EC5" w14:textId="77777777" w:rsidR="00293B55" w:rsidRDefault="00293B55" w:rsidP="00983EB6">
      <w:pPr>
        <w:ind w:firstLine="426"/>
        <w:jc w:val="right"/>
        <w:rPr>
          <w:color w:val="000000" w:themeColor="text1"/>
          <w:sz w:val="22"/>
          <w:szCs w:val="22"/>
        </w:rPr>
      </w:pPr>
    </w:p>
    <w:p w14:paraId="6014B986" w14:textId="77777777" w:rsidR="00293B55" w:rsidRDefault="00293B55" w:rsidP="00983EB6">
      <w:pPr>
        <w:ind w:firstLine="426"/>
        <w:jc w:val="right"/>
        <w:rPr>
          <w:color w:val="000000" w:themeColor="text1"/>
          <w:sz w:val="22"/>
          <w:szCs w:val="22"/>
        </w:rPr>
      </w:pPr>
    </w:p>
    <w:p w14:paraId="161E4158" w14:textId="77777777" w:rsidR="00293B55" w:rsidRDefault="00293B55" w:rsidP="00983EB6">
      <w:pPr>
        <w:ind w:firstLine="426"/>
        <w:jc w:val="right"/>
        <w:rPr>
          <w:color w:val="000000" w:themeColor="text1"/>
          <w:sz w:val="22"/>
          <w:szCs w:val="22"/>
        </w:rPr>
      </w:pPr>
    </w:p>
    <w:p w14:paraId="21BD8385" w14:textId="77777777" w:rsidR="00293B55" w:rsidRDefault="00293B55" w:rsidP="00983EB6">
      <w:pPr>
        <w:ind w:firstLine="426"/>
        <w:jc w:val="right"/>
        <w:rPr>
          <w:color w:val="000000" w:themeColor="text1"/>
          <w:sz w:val="22"/>
          <w:szCs w:val="22"/>
        </w:rPr>
      </w:pPr>
    </w:p>
    <w:p w14:paraId="7E6B41C8" w14:textId="77777777" w:rsidR="00293B55" w:rsidRDefault="00293B55" w:rsidP="00983EB6">
      <w:pPr>
        <w:ind w:firstLine="426"/>
        <w:jc w:val="right"/>
        <w:rPr>
          <w:color w:val="000000" w:themeColor="text1"/>
          <w:sz w:val="22"/>
          <w:szCs w:val="22"/>
        </w:rPr>
      </w:pPr>
    </w:p>
    <w:p w14:paraId="73C785E5" w14:textId="77777777" w:rsidR="00293B55" w:rsidRDefault="00293B55" w:rsidP="00983EB6">
      <w:pPr>
        <w:ind w:firstLine="426"/>
        <w:jc w:val="right"/>
        <w:rPr>
          <w:color w:val="000000" w:themeColor="text1"/>
          <w:sz w:val="22"/>
          <w:szCs w:val="22"/>
        </w:rPr>
      </w:pPr>
    </w:p>
    <w:p w14:paraId="4868A64A" w14:textId="77777777" w:rsidR="00293B55" w:rsidRDefault="00293B55" w:rsidP="00983EB6">
      <w:pPr>
        <w:ind w:firstLine="426"/>
        <w:jc w:val="right"/>
        <w:rPr>
          <w:color w:val="000000" w:themeColor="text1"/>
          <w:sz w:val="22"/>
          <w:szCs w:val="22"/>
        </w:rPr>
      </w:pPr>
    </w:p>
    <w:p w14:paraId="71C047B6" w14:textId="77777777" w:rsidR="00293B55" w:rsidRDefault="00293B55" w:rsidP="00983EB6">
      <w:pPr>
        <w:ind w:firstLine="426"/>
        <w:jc w:val="right"/>
        <w:rPr>
          <w:color w:val="000000" w:themeColor="text1"/>
          <w:sz w:val="22"/>
          <w:szCs w:val="22"/>
        </w:rPr>
      </w:pPr>
    </w:p>
    <w:p w14:paraId="788C015B" w14:textId="77777777" w:rsidR="00293B55" w:rsidRDefault="00293B55" w:rsidP="00983EB6">
      <w:pPr>
        <w:ind w:firstLine="426"/>
        <w:jc w:val="right"/>
        <w:rPr>
          <w:color w:val="000000" w:themeColor="text1"/>
          <w:sz w:val="22"/>
          <w:szCs w:val="22"/>
        </w:rPr>
      </w:pPr>
    </w:p>
    <w:p w14:paraId="750F51F5" w14:textId="77777777" w:rsidR="000F3F0F" w:rsidRDefault="000F3F0F" w:rsidP="00983EB6">
      <w:pPr>
        <w:ind w:firstLine="426"/>
        <w:jc w:val="right"/>
        <w:rPr>
          <w:color w:val="000000" w:themeColor="text1"/>
          <w:sz w:val="22"/>
          <w:szCs w:val="22"/>
        </w:rPr>
      </w:pPr>
    </w:p>
    <w:p w14:paraId="67C81478" w14:textId="77777777" w:rsidR="000F3F0F" w:rsidRDefault="000F3F0F" w:rsidP="00983EB6">
      <w:pPr>
        <w:ind w:firstLine="426"/>
        <w:jc w:val="right"/>
        <w:rPr>
          <w:color w:val="000000" w:themeColor="text1"/>
          <w:sz w:val="22"/>
          <w:szCs w:val="22"/>
        </w:rPr>
      </w:pPr>
    </w:p>
    <w:p w14:paraId="01C6322A" w14:textId="77777777" w:rsidR="000F3F0F" w:rsidRDefault="000F3F0F" w:rsidP="00983EB6">
      <w:pPr>
        <w:ind w:firstLine="426"/>
        <w:jc w:val="right"/>
        <w:rPr>
          <w:color w:val="000000" w:themeColor="text1"/>
          <w:sz w:val="22"/>
          <w:szCs w:val="22"/>
        </w:rPr>
      </w:pPr>
    </w:p>
    <w:p w14:paraId="2B7F1E52" w14:textId="77777777" w:rsidR="000F3F0F" w:rsidRDefault="000F3F0F" w:rsidP="00983EB6">
      <w:pPr>
        <w:ind w:firstLine="426"/>
        <w:jc w:val="right"/>
        <w:rPr>
          <w:color w:val="000000" w:themeColor="text1"/>
          <w:sz w:val="22"/>
          <w:szCs w:val="22"/>
        </w:rPr>
      </w:pPr>
    </w:p>
    <w:p w14:paraId="46BAF7F3" w14:textId="77777777" w:rsidR="000F3F0F" w:rsidRDefault="000F3F0F" w:rsidP="00983EB6">
      <w:pPr>
        <w:ind w:firstLine="426"/>
        <w:jc w:val="right"/>
        <w:rPr>
          <w:color w:val="000000" w:themeColor="text1"/>
          <w:sz w:val="22"/>
          <w:szCs w:val="22"/>
        </w:rPr>
      </w:pPr>
    </w:p>
    <w:p w14:paraId="0DC6ECB0" w14:textId="77777777" w:rsidR="000F3F0F" w:rsidRDefault="000F3F0F" w:rsidP="00983EB6">
      <w:pPr>
        <w:ind w:firstLine="426"/>
        <w:jc w:val="right"/>
        <w:rPr>
          <w:color w:val="000000" w:themeColor="text1"/>
          <w:sz w:val="22"/>
          <w:szCs w:val="22"/>
        </w:rPr>
      </w:pPr>
    </w:p>
    <w:p w14:paraId="2372D363" w14:textId="77777777" w:rsidR="000F3F0F" w:rsidRDefault="000F3F0F" w:rsidP="00983EB6">
      <w:pPr>
        <w:ind w:firstLine="426"/>
        <w:jc w:val="right"/>
        <w:rPr>
          <w:color w:val="000000" w:themeColor="text1"/>
          <w:sz w:val="22"/>
          <w:szCs w:val="22"/>
        </w:rPr>
      </w:pPr>
    </w:p>
    <w:p w14:paraId="07244054" w14:textId="77777777" w:rsidR="000F3F0F" w:rsidRDefault="000F3F0F" w:rsidP="00983EB6">
      <w:pPr>
        <w:ind w:firstLine="426"/>
        <w:jc w:val="right"/>
        <w:rPr>
          <w:color w:val="000000" w:themeColor="text1"/>
          <w:sz w:val="22"/>
          <w:szCs w:val="22"/>
        </w:rPr>
      </w:pPr>
    </w:p>
    <w:p w14:paraId="59215B5B" w14:textId="77777777" w:rsidR="002044F1" w:rsidRDefault="002044F1" w:rsidP="00983EB6">
      <w:pPr>
        <w:ind w:firstLine="426"/>
        <w:jc w:val="right"/>
        <w:rPr>
          <w:color w:val="000000" w:themeColor="text1"/>
          <w:sz w:val="22"/>
          <w:szCs w:val="22"/>
        </w:rPr>
      </w:pPr>
    </w:p>
    <w:p w14:paraId="14C4954F" w14:textId="77777777" w:rsidR="000F3F0F" w:rsidRDefault="000F3F0F" w:rsidP="00983EB6">
      <w:pPr>
        <w:ind w:firstLine="426"/>
        <w:jc w:val="right"/>
        <w:rPr>
          <w:color w:val="000000" w:themeColor="text1"/>
          <w:sz w:val="22"/>
          <w:szCs w:val="22"/>
        </w:rPr>
      </w:pPr>
    </w:p>
    <w:p w14:paraId="54A0B36B" w14:textId="77777777" w:rsidR="000F3F0F" w:rsidRDefault="000F3F0F" w:rsidP="00983EB6">
      <w:pPr>
        <w:ind w:firstLine="426"/>
        <w:jc w:val="right"/>
        <w:rPr>
          <w:color w:val="000000" w:themeColor="text1"/>
          <w:sz w:val="22"/>
          <w:szCs w:val="22"/>
        </w:rPr>
      </w:pPr>
    </w:p>
    <w:p w14:paraId="340FE0CB" w14:textId="77777777" w:rsidR="000F3F0F" w:rsidRDefault="000F3F0F" w:rsidP="00983EB6">
      <w:pPr>
        <w:ind w:firstLine="426"/>
        <w:jc w:val="right"/>
        <w:rPr>
          <w:color w:val="000000" w:themeColor="text1"/>
          <w:sz w:val="22"/>
          <w:szCs w:val="22"/>
        </w:rPr>
      </w:pPr>
    </w:p>
    <w:p w14:paraId="602FAC2D" w14:textId="77777777" w:rsidR="000F3F0F" w:rsidRDefault="000F3F0F" w:rsidP="00983EB6">
      <w:pPr>
        <w:ind w:firstLine="426"/>
        <w:jc w:val="right"/>
        <w:rPr>
          <w:color w:val="000000" w:themeColor="text1"/>
          <w:sz w:val="22"/>
          <w:szCs w:val="22"/>
        </w:rPr>
      </w:pPr>
    </w:p>
    <w:p w14:paraId="1FED31C9" w14:textId="77777777" w:rsidR="000F3F0F" w:rsidRDefault="000F3F0F" w:rsidP="00983EB6">
      <w:pPr>
        <w:ind w:firstLine="426"/>
        <w:jc w:val="right"/>
        <w:rPr>
          <w:color w:val="000000" w:themeColor="text1"/>
          <w:sz w:val="22"/>
          <w:szCs w:val="22"/>
        </w:rPr>
      </w:pPr>
    </w:p>
    <w:p w14:paraId="2E1D0429" w14:textId="77777777" w:rsidR="00293B55" w:rsidRDefault="00293B55" w:rsidP="00983EB6">
      <w:pPr>
        <w:ind w:firstLine="426"/>
        <w:jc w:val="right"/>
        <w:rPr>
          <w:color w:val="000000" w:themeColor="text1"/>
          <w:sz w:val="22"/>
          <w:szCs w:val="22"/>
        </w:rPr>
      </w:pPr>
    </w:p>
    <w:p w14:paraId="2A35555D" w14:textId="77777777" w:rsidR="00293B55" w:rsidRDefault="00293B55" w:rsidP="00983EB6">
      <w:pPr>
        <w:ind w:firstLine="426"/>
        <w:jc w:val="right"/>
        <w:rPr>
          <w:color w:val="000000" w:themeColor="text1"/>
          <w:sz w:val="22"/>
          <w:szCs w:val="22"/>
        </w:rPr>
      </w:pPr>
    </w:p>
    <w:p w14:paraId="48D88F2A" w14:textId="31DE5685" w:rsidR="00983EB6" w:rsidRPr="00326F81" w:rsidRDefault="00983EB6" w:rsidP="00983EB6">
      <w:pPr>
        <w:ind w:firstLine="426"/>
        <w:jc w:val="right"/>
        <w:rPr>
          <w:color w:val="000000" w:themeColor="text1"/>
          <w:sz w:val="22"/>
          <w:szCs w:val="22"/>
        </w:rPr>
      </w:pPr>
      <w:proofErr w:type="gramStart"/>
      <w:r w:rsidRPr="00326F81">
        <w:rPr>
          <w:color w:val="000000" w:themeColor="text1"/>
          <w:sz w:val="22"/>
          <w:szCs w:val="22"/>
        </w:rPr>
        <w:t>Продолжение  Приложения</w:t>
      </w:r>
      <w:proofErr w:type="gramEnd"/>
      <w:r w:rsidRPr="00326F81">
        <w:rPr>
          <w:color w:val="000000" w:themeColor="text1"/>
          <w:sz w:val="22"/>
          <w:szCs w:val="22"/>
        </w:rPr>
        <w:t xml:space="preserve"> №</w:t>
      </w:r>
      <w:r w:rsidR="00C73780">
        <w:rPr>
          <w:color w:val="000000" w:themeColor="text1"/>
          <w:sz w:val="22"/>
          <w:szCs w:val="22"/>
        </w:rPr>
        <w:t xml:space="preserve"> </w:t>
      </w:r>
      <w:r w:rsidRPr="00326F81">
        <w:rPr>
          <w:color w:val="000000" w:themeColor="text1"/>
          <w:sz w:val="22"/>
          <w:szCs w:val="22"/>
        </w:rPr>
        <w:t xml:space="preserve">1 </w:t>
      </w:r>
    </w:p>
    <w:p w14:paraId="36F91879" w14:textId="00249588" w:rsidR="00983EB6" w:rsidRPr="00326F81" w:rsidRDefault="00983EB6" w:rsidP="00983EB6">
      <w:pPr>
        <w:ind w:firstLine="426"/>
        <w:jc w:val="right"/>
        <w:rPr>
          <w:color w:val="000000" w:themeColor="text1"/>
          <w:sz w:val="22"/>
          <w:szCs w:val="22"/>
        </w:rPr>
      </w:pPr>
      <w:r w:rsidRPr="00326F81">
        <w:rPr>
          <w:color w:val="000000" w:themeColor="text1"/>
          <w:sz w:val="22"/>
          <w:szCs w:val="22"/>
        </w:rPr>
        <w:t xml:space="preserve">к Договору подряда № </w:t>
      </w:r>
      <w:r w:rsidR="004F37F3">
        <w:rPr>
          <w:color w:val="000000" w:themeColor="text1"/>
          <w:sz w:val="22"/>
          <w:szCs w:val="22"/>
        </w:rPr>
        <w:t>__</w:t>
      </w:r>
      <w:r w:rsidRPr="00702555">
        <w:rPr>
          <w:color w:val="000000" w:themeColor="text1"/>
          <w:sz w:val="22"/>
          <w:szCs w:val="22"/>
        </w:rPr>
        <w:t>-</w:t>
      </w:r>
      <w:r w:rsidR="004F37F3">
        <w:rPr>
          <w:color w:val="000000" w:themeColor="text1"/>
          <w:sz w:val="22"/>
          <w:szCs w:val="22"/>
        </w:rPr>
        <w:t>__________</w:t>
      </w:r>
    </w:p>
    <w:p w14:paraId="0D2CA81C" w14:textId="126D6A40" w:rsidR="00983EB6" w:rsidRPr="00326F81" w:rsidRDefault="00983EB6" w:rsidP="00983EB6">
      <w:pPr>
        <w:pStyle w:val="Style1"/>
        <w:widowControl/>
        <w:spacing w:line="298" w:lineRule="exact"/>
        <w:ind w:firstLine="426"/>
        <w:rPr>
          <w:rStyle w:val="FontStyle15"/>
          <w:color w:val="000000" w:themeColor="text1"/>
        </w:rPr>
      </w:pPr>
      <w:r w:rsidRPr="00326F81">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326F81">
        <w:rPr>
          <w:color w:val="000000" w:themeColor="text1"/>
          <w:sz w:val="22"/>
          <w:szCs w:val="22"/>
        </w:rPr>
        <w:t>«</w:t>
      </w:r>
      <w:r w:rsidR="004F37F3">
        <w:rPr>
          <w:color w:val="000000" w:themeColor="text1"/>
          <w:sz w:val="22"/>
          <w:szCs w:val="22"/>
        </w:rPr>
        <w:t>___</w:t>
      </w:r>
      <w:r w:rsidRPr="00326F81">
        <w:rPr>
          <w:color w:val="000000" w:themeColor="text1"/>
          <w:sz w:val="22"/>
          <w:szCs w:val="22"/>
        </w:rPr>
        <w:t>»</w:t>
      </w:r>
      <w:r>
        <w:rPr>
          <w:color w:val="000000" w:themeColor="text1"/>
          <w:sz w:val="22"/>
          <w:szCs w:val="22"/>
        </w:rPr>
        <w:t xml:space="preserve"> </w:t>
      </w:r>
      <w:r w:rsidR="004F37F3">
        <w:rPr>
          <w:color w:val="000000" w:themeColor="text1"/>
          <w:sz w:val="22"/>
          <w:szCs w:val="22"/>
        </w:rPr>
        <w:t>_______________202</w:t>
      </w:r>
      <w:r w:rsidR="00350FB2">
        <w:rPr>
          <w:color w:val="000000" w:themeColor="text1"/>
          <w:sz w:val="22"/>
          <w:szCs w:val="22"/>
        </w:rPr>
        <w:t>5</w:t>
      </w:r>
      <w:r w:rsidRPr="00326F81">
        <w:rPr>
          <w:color w:val="000000" w:themeColor="text1"/>
          <w:sz w:val="22"/>
          <w:szCs w:val="22"/>
        </w:rPr>
        <w:t xml:space="preserve"> г.</w:t>
      </w:r>
    </w:p>
    <w:p w14:paraId="0539FEF6" w14:textId="77777777" w:rsidR="00983EB6" w:rsidRPr="00326F81" w:rsidRDefault="00983EB6" w:rsidP="00983EB6">
      <w:pPr>
        <w:ind w:firstLine="426"/>
        <w:jc w:val="right"/>
        <w:rPr>
          <w:color w:val="000000" w:themeColor="text1"/>
          <w:sz w:val="22"/>
          <w:szCs w:val="22"/>
        </w:rPr>
      </w:pPr>
    </w:p>
    <w:tbl>
      <w:tblPr>
        <w:tblpPr w:leftFromText="180" w:rightFromText="180" w:vertAnchor="text" w:horzAnchor="margin" w:tblpXSpec="center" w:tblpY="206"/>
        <w:tblW w:w="10590" w:type="dxa"/>
        <w:tblLook w:val="04A0" w:firstRow="1" w:lastRow="0" w:firstColumn="1" w:lastColumn="0" w:noHBand="0" w:noVBand="1"/>
      </w:tblPr>
      <w:tblGrid>
        <w:gridCol w:w="6204"/>
        <w:gridCol w:w="4386"/>
      </w:tblGrid>
      <w:tr w:rsidR="00983EB6" w:rsidRPr="00326F81" w14:paraId="7EC29BB5" w14:textId="77777777" w:rsidTr="00983EB6">
        <w:trPr>
          <w:trHeight w:val="1510"/>
        </w:trPr>
        <w:tc>
          <w:tcPr>
            <w:tcW w:w="6204" w:type="dxa"/>
            <w:shd w:val="clear" w:color="auto" w:fill="auto"/>
          </w:tcPr>
          <w:p w14:paraId="1CF6CD1B" w14:textId="209AAF69" w:rsidR="00983EB6" w:rsidRPr="00326F81" w:rsidRDefault="00983EB6" w:rsidP="00983EB6">
            <w:pPr>
              <w:pStyle w:val="Style5"/>
              <w:widowControl/>
              <w:spacing w:line="240" w:lineRule="auto"/>
              <w:ind w:firstLine="426"/>
              <w:rPr>
                <w:rStyle w:val="FontStyle14"/>
                <w:color w:val="000000" w:themeColor="text1"/>
              </w:rPr>
            </w:pPr>
            <w:r w:rsidRPr="00326F81">
              <w:rPr>
                <w:rStyle w:val="FontStyle14"/>
                <w:color w:val="000000" w:themeColor="text1"/>
              </w:rPr>
              <w:t>СОГЛАСОВАНО:</w:t>
            </w:r>
          </w:p>
          <w:p w14:paraId="53A6EEAE" w14:textId="493C11BE" w:rsidR="00983EB6" w:rsidRDefault="004F37F3" w:rsidP="00983EB6">
            <w:pPr>
              <w:widowControl w:val="0"/>
              <w:autoSpaceDE w:val="0"/>
              <w:autoSpaceDN w:val="0"/>
              <w:adjustRightInd w:val="0"/>
              <w:ind w:firstLine="426"/>
              <w:rPr>
                <w:iCs/>
                <w:color w:val="000000" w:themeColor="text1"/>
                <w:sz w:val="22"/>
                <w:szCs w:val="22"/>
              </w:rPr>
            </w:pPr>
            <w:r>
              <w:rPr>
                <w:iCs/>
                <w:color w:val="000000" w:themeColor="text1"/>
                <w:sz w:val="22"/>
                <w:szCs w:val="22"/>
              </w:rPr>
              <w:t xml:space="preserve"> </w:t>
            </w:r>
          </w:p>
          <w:p w14:paraId="20816F61" w14:textId="77777777" w:rsidR="004F37F3" w:rsidRPr="00326F81" w:rsidRDefault="004F37F3" w:rsidP="00983EB6">
            <w:pPr>
              <w:widowControl w:val="0"/>
              <w:autoSpaceDE w:val="0"/>
              <w:autoSpaceDN w:val="0"/>
              <w:adjustRightInd w:val="0"/>
              <w:ind w:firstLine="426"/>
              <w:rPr>
                <w:iCs/>
                <w:color w:val="000000" w:themeColor="text1"/>
                <w:sz w:val="22"/>
                <w:szCs w:val="22"/>
              </w:rPr>
            </w:pPr>
          </w:p>
          <w:p w14:paraId="461F7376" w14:textId="77777777" w:rsidR="00983EB6" w:rsidRPr="00326F81" w:rsidRDefault="00983EB6" w:rsidP="00983EB6">
            <w:pPr>
              <w:widowControl w:val="0"/>
              <w:autoSpaceDE w:val="0"/>
              <w:autoSpaceDN w:val="0"/>
              <w:adjustRightInd w:val="0"/>
              <w:ind w:firstLine="426"/>
              <w:rPr>
                <w:iCs/>
                <w:color w:val="000000" w:themeColor="text1"/>
                <w:sz w:val="22"/>
                <w:szCs w:val="22"/>
              </w:rPr>
            </w:pPr>
          </w:p>
          <w:p w14:paraId="3F9D3F13" w14:textId="0E2B7650" w:rsidR="00983EB6" w:rsidRPr="00326F81" w:rsidRDefault="00983EB6" w:rsidP="00983EB6">
            <w:pPr>
              <w:widowControl w:val="0"/>
              <w:autoSpaceDE w:val="0"/>
              <w:autoSpaceDN w:val="0"/>
              <w:adjustRightInd w:val="0"/>
              <w:ind w:firstLine="426"/>
              <w:rPr>
                <w:iCs/>
                <w:color w:val="000000" w:themeColor="text1"/>
                <w:sz w:val="22"/>
                <w:szCs w:val="22"/>
              </w:rPr>
            </w:pPr>
            <w:r w:rsidRPr="00326F81">
              <w:rPr>
                <w:b/>
                <w:iCs/>
                <w:color w:val="000000" w:themeColor="text1"/>
                <w:sz w:val="22"/>
                <w:szCs w:val="22"/>
              </w:rPr>
              <w:t>_______________________/</w:t>
            </w:r>
            <w:r w:rsidRPr="00326F81">
              <w:rPr>
                <w:rStyle w:val="FontStyle15"/>
                <w:b/>
                <w:color w:val="000000" w:themeColor="text1"/>
              </w:rPr>
              <w:t xml:space="preserve"> </w:t>
            </w:r>
            <w:r>
              <w:rPr>
                <w:b/>
                <w:color w:val="000000" w:themeColor="text1"/>
                <w:sz w:val="22"/>
                <w:szCs w:val="22"/>
              </w:rPr>
              <w:t xml:space="preserve"> </w:t>
            </w:r>
            <w:r w:rsidR="004F37F3">
              <w:rPr>
                <w:b/>
                <w:color w:val="000000" w:themeColor="text1"/>
                <w:sz w:val="22"/>
                <w:szCs w:val="22"/>
              </w:rPr>
              <w:t>_______________</w:t>
            </w:r>
            <w:r w:rsidRPr="00326F81">
              <w:rPr>
                <w:iCs/>
                <w:color w:val="000000" w:themeColor="text1"/>
                <w:sz w:val="22"/>
                <w:szCs w:val="22"/>
              </w:rPr>
              <w:t xml:space="preserve"> /</w:t>
            </w:r>
          </w:p>
          <w:p w14:paraId="4C2BEF42" w14:textId="14BE6063" w:rsidR="00983EB6" w:rsidRPr="00326F81" w:rsidRDefault="00983EB6" w:rsidP="00350FB2">
            <w:pPr>
              <w:pStyle w:val="Style1"/>
              <w:widowControl/>
              <w:spacing w:line="298" w:lineRule="exact"/>
              <w:ind w:firstLine="426"/>
              <w:rPr>
                <w:rStyle w:val="FontStyle14"/>
                <w:b w:val="0"/>
                <w:bCs w:val="0"/>
                <w:color w:val="000000" w:themeColor="text1"/>
              </w:rPr>
            </w:pPr>
            <w:r w:rsidRPr="00326F81">
              <w:rPr>
                <w:color w:val="000000" w:themeColor="text1"/>
                <w:sz w:val="22"/>
                <w:szCs w:val="22"/>
              </w:rPr>
              <w:t xml:space="preserve">     </w:t>
            </w:r>
            <w:r w:rsidR="004F37F3" w:rsidRPr="004F37F3">
              <w:rPr>
                <w:color w:val="000000" w:themeColor="text1"/>
                <w:sz w:val="22"/>
                <w:szCs w:val="22"/>
              </w:rPr>
              <w:t>«___» ________________202</w:t>
            </w:r>
            <w:r w:rsidR="00350FB2">
              <w:rPr>
                <w:color w:val="000000" w:themeColor="text1"/>
                <w:sz w:val="22"/>
                <w:szCs w:val="22"/>
              </w:rPr>
              <w:t>5</w:t>
            </w:r>
            <w:r w:rsidR="004F37F3" w:rsidRPr="004F37F3">
              <w:rPr>
                <w:color w:val="000000" w:themeColor="text1"/>
                <w:sz w:val="22"/>
                <w:szCs w:val="22"/>
              </w:rPr>
              <w:t>г.</w:t>
            </w:r>
          </w:p>
        </w:tc>
        <w:tc>
          <w:tcPr>
            <w:tcW w:w="4386" w:type="dxa"/>
            <w:shd w:val="clear" w:color="auto" w:fill="auto"/>
          </w:tcPr>
          <w:p w14:paraId="4C86A51F" w14:textId="77777777" w:rsidR="00983EB6" w:rsidRPr="00326F81" w:rsidRDefault="00983EB6" w:rsidP="00983EB6">
            <w:pPr>
              <w:pStyle w:val="Style1"/>
              <w:widowControl/>
              <w:spacing w:line="298" w:lineRule="exact"/>
              <w:ind w:firstLine="426"/>
              <w:rPr>
                <w:rStyle w:val="FontStyle14"/>
                <w:color w:val="000000" w:themeColor="text1"/>
              </w:rPr>
            </w:pPr>
            <w:r w:rsidRPr="00326F81">
              <w:rPr>
                <w:rStyle w:val="FontStyle14"/>
                <w:color w:val="000000" w:themeColor="text1"/>
              </w:rPr>
              <w:t>УТВЕРЖДАЮ:</w:t>
            </w:r>
          </w:p>
          <w:p w14:paraId="6479708C" w14:textId="77777777" w:rsidR="00983EB6" w:rsidRPr="00326F81" w:rsidRDefault="00983EB6" w:rsidP="00983EB6">
            <w:pPr>
              <w:pStyle w:val="Style1"/>
              <w:widowControl/>
              <w:spacing w:line="298" w:lineRule="exact"/>
              <w:ind w:firstLine="426"/>
              <w:rPr>
                <w:b/>
                <w:bCs/>
                <w:color w:val="000000" w:themeColor="text1"/>
                <w:spacing w:val="10"/>
                <w:sz w:val="22"/>
                <w:szCs w:val="22"/>
              </w:rPr>
            </w:pPr>
            <w:r w:rsidRPr="00326F81">
              <w:rPr>
                <w:color w:val="000000" w:themeColor="text1"/>
                <w:sz w:val="22"/>
                <w:szCs w:val="22"/>
              </w:rPr>
              <w:t>Генеральный директор</w:t>
            </w:r>
          </w:p>
          <w:p w14:paraId="21DFA658" w14:textId="77777777" w:rsidR="00983EB6" w:rsidRPr="00326F81" w:rsidRDefault="00983EB6" w:rsidP="00983EB6">
            <w:pPr>
              <w:pStyle w:val="Style1"/>
              <w:widowControl/>
              <w:spacing w:line="240" w:lineRule="auto"/>
              <w:ind w:firstLine="426"/>
              <w:rPr>
                <w:color w:val="000000" w:themeColor="text1"/>
                <w:sz w:val="22"/>
                <w:szCs w:val="22"/>
              </w:rPr>
            </w:pPr>
            <w:r w:rsidRPr="00326F81">
              <w:rPr>
                <w:color w:val="000000" w:themeColor="text1"/>
                <w:sz w:val="22"/>
                <w:szCs w:val="22"/>
              </w:rPr>
              <w:t>ООО «Разрез «Саяно-Партизанский»</w:t>
            </w:r>
          </w:p>
          <w:p w14:paraId="1BFD3EA2" w14:textId="77777777" w:rsidR="00983EB6" w:rsidRPr="00326F81" w:rsidRDefault="00983EB6" w:rsidP="00983EB6">
            <w:pPr>
              <w:pStyle w:val="Style1"/>
              <w:widowControl/>
              <w:spacing w:line="240" w:lineRule="auto"/>
              <w:ind w:firstLine="426"/>
              <w:rPr>
                <w:color w:val="000000" w:themeColor="text1"/>
                <w:sz w:val="22"/>
                <w:szCs w:val="22"/>
              </w:rPr>
            </w:pPr>
          </w:p>
          <w:p w14:paraId="5D589D53" w14:textId="6188BAE7" w:rsidR="00983EB6" w:rsidRPr="002F1AAE" w:rsidRDefault="00983EB6" w:rsidP="00983EB6">
            <w:pPr>
              <w:pStyle w:val="Style1"/>
              <w:widowControl/>
              <w:spacing w:line="240" w:lineRule="auto"/>
              <w:ind w:firstLine="426"/>
              <w:rPr>
                <w:color w:val="00B050"/>
                <w:sz w:val="22"/>
                <w:szCs w:val="22"/>
              </w:rPr>
            </w:pPr>
            <w:r w:rsidRPr="00326F81">
              <w:rPr>
                <w:color w:val="000000" w:themeColor="text1"/>
                <w:sz w:val="22"/>
                <w:szCs w:val="22"/>
              </w:rPr>
              <w:t xml:space="preserve">     </w:t>
            </w:r>
            <w:r w:rsidRPr="000F3F0F">
              <w:rPr>
                <w:sz w:val="22"/>
                <w:szCs w:val="22"/>
              </w:rPr>
              <w:t>_______________/</w:t>
            </w:r>
            <w:r w:rsidR="002F1AAE" w:rsidRPr="000F3F0F">
              <w:rPr>
                <w:b/>
                <w:sz w:val="22"/>
                <w:szCs w:val="22"/>
              </w:rPr>
              <w:t>В</w:t>
            </w:r>
            <w:r w:rsidRPr="000F3F0F">
              <w:rPr>
                <w:b/>
                <w:sz w:val="22"/>
                <w:szCs w:val="22"/>
              </w:rPr>
              <w:t xml:space="preserve">.В. </w:t>
            </w:r>
            <w:r w:rsidR="002F1AAE" w:rsidRPr="000F3F0F">
              <w:rPr>
                <w:b/>
                <w:sz w:val="22"/>
                <w:szCs w:val="22"/>
              </w:rPr>
              <w:t>Огнев</w:t>
            </w:r>
            <w:r w:rsidRPr="000F3F0F">
              <w:rPr>
                <w:b/>
                <w:sz w:val="22"/>
                <w:szCs w:val="22"/>
              </w:rPr>
              <w:t>/</w:t>
            </w:r>
          </w:p>
          <w:p w14:paraId="7EC5CCB2" w14:textId="00272D3A" w:rsidR="00983EB6" w:rsidRDefault="00983EB6" w:rsidP="00983EB6">
            <w:pPr>
              <w:pStyle w:val="Style5"/>
              <w:widowControl/>
              <w:spacing w:before="86"/>
              <w:ind w:firstLine="426"/>
              <w:rPr>
                <w:color w:val="000000" w:themeColor="text1"/>
                <w:sz w:val="22"/>
                <w:szCs w:val="22"/>
              </w:rPr>
            </w:pPr>
            <w:r w:rsidRPr="00326F81">
              <w:rPr>
                <w:color w:val="000000" w:themeColor="text1"/>
                <w:sz w:val="22"/>
                <w:szCs w:val="22"/>
              </w:rPr>
              <w:t xml:space="preserve">     </w:t>
            </w:r>
            <w:r w:rsidR="004F37F3" w:rsidRPr="004F37F3">
              <w:rPr>
                <w:color w:val="000000" w:themeColor="text1"/>
                <w:sz w:val="22"/>
                <w:szCs w:val="22"/>
              </w:rPr>
              <w:t>«_</w:t>
            </w:r>
            <w:r w:rsidR="000F3F0F">
              <w:rPr>
                <w:color w:val="000000" w:themeColor="text1"/>
                <w:sz w:val="22"/>
                <w:szCs w:val="22"/>
              </w:rPr>
              <w:t>__» ________________202</w:t>
            </w:r>
            <w:r w:rsidR="00350FB2">
              <w:rPr>
                <w:color w:val="000000" w:themeColor="text1"/>
                <w:sz w:val="22"/>
                <w:szCs w:val="22"/>
              </w:rPr>
              <w:t>5</w:t>
            </w:r>
            <w:r w:rsidR="004F37F3" w:rsidRPr="004F37F3">
              <w:rPr>
                <w:color w:val="000000" w:themeColor="text1"/>
                <w:sz w:val="22"/>
                <w:szCs w:val="22"/>
              </w:rPr>
              <w:t>г.</w:t>
            </w:r>
          </w:p>
          <w:p w14:paraId="0E2D6684" w14:textId="1A991BA2" w:rsidR="004F37F3" w:rsidRPr="00326F81" w:rsidRDefault="004F37F3" w:rsidP="00983EB6">
            <w:pPr>
              <w:pStyle w:val="Style5"/>
              <w:widowControl/>
              <w:spacing w:before="86"/>
              <w:ind w:firstLine="426"/>
              <w:rPr>
                <w:rStyle w:val="FontStyle14"/>
                <w:color w:val="000000" w:themeColor="text1"/>
              </w:rPr>
            </w:pPr>
          </w:p>
        </w:tc>
      </w:tr>
    </w:tbl>
    <w:p w14:paraId="36EC4C7F" w14:textId="3C097D5B" w:rsidR="00B96219" w:rsidRDefault="00B96219" w:rsidP="00B96219">
      <w:pPr>
        <w:ind w:firstLine="142"/>
        <w:jc w:val="center"/>
        <w:rPr>
          <w:b/>
          <w:color w:val="000000" w:themeColor="text1"/>
          <w:sz w:val="23"/>
          <w:szCs w:val="23"/>
        </w:rPr>
      </w:pPr>
      <w:r w:rsidRPr="00755672">
        <w:rPr>
          <w:b/>
          <w:color w:val="000000" w:themeColor="text1"/>
          <w:sz w:val="23"/>
          <w:szCs w:val="23"/>
        </w:rPr>
        <w:t>ТЕХНИЧЕСКОЕ ЗАДАНИЕ № 6</w:t>
      </w:r>
    </w:p>
    <w:p w14:paraId="08DA7799" w14:textId="77777777" w:rsidR="00350FB2" w:rsidRPr="00E75A16" w:rsidRDefault="00350FB2" w:rsidP="00350FB2">
      <w:pPr>
        <w:ind w:left="2832" w:firstLine="708"/>
        <w:rPr>
          <w:b/>
        </w:rPr>
      </w:pPr>
      <w:r w:rsidRPr="00E75A16">
        <w:rPr>
          <w:b/>
        </w:rPr>
        <w:t>СВОДНАЯ ТАБЛИЦА</w:t>
      </w:r>
    </w:p>
    <w:p w14:paraId="402AD504" w14:textId="77777777" w:rsidR="00350FB2" w:rsidRPr="00E75A16" w:rsidRDefault="00350FB2" w:rsidP="00350FB2">
      <w:pPr>
        <w:jc w:val="center"/>
        <w:rPr>
          <w:b/>
        </w:rPr>
      </w:pPr>
      <w:r w:rsidRPr="00E75A16">
        <w:rPr>
          <w:b/>
        </w:rPr>
        <w:t>к конкурсу на проведение работ по поверке и испытаниям электрооборудования                            ООО «Ра</w:t>
      </w:r>
      <w:r>
        <w:rPr>
          <w:b/>
        </w:rPr>
        <w:t>зрез «Саяно-</w:t>
      </w:r>
      <w:proofErr w:type="gramStart"/>
      <w:r>
        <w:rPr>
          <w:b/>
        </w:rPr>
        <w:t>Партизанский»  2025</w:t>
      </w:r>
      <w:proofErr w:type="gramEnd"/>
      <w:r>
        <w:rPr>
          <w:b/>
        </w:rPr>
        <w:t xml:space="preserve"> </w:t>
      </w:r>
      <w:r w:rsidRPr="00E75A16">
        <w:rPr>
          <w:b/>
        </w:rPr>
        <w:t>г.</w:t>
      </w:r>
    </w:p>
    <w:tbl>
      <w:tblPr>
        <w:tblW w:w="10206" w:type="dxa"/>
        <w:tblLook w:val="04A0" w:firstRow="1" w:lastRow="0" w:firstColumn="1" w:lastColumn="0" w:noHBand="0" w:noVBand="1"/>
      </w:tblPr>
      <w:tblGrid>
        <w:gridCol w:w="647"/>
        <w:gridCol w:w="3886"/>
        <w:gridCol w:w="771"/>
        <w:gridCol w:w="1045"/>
        <w:gridCol w:w="1071"/>
        <w:gridCol w:w="1244"/>
        <w:gridCol w:w="1542"/>
      </w:tblGrid>
      <w:tr w:rsidR="00350FB2" w:rsidRPr="001B7838" w14:paraId="288572AF" w14:textId="77777777" w:rsidTr="00532141">
        <w:trPr>
          <w:trHeight w:val="9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AC947" w14:textId="77777777" w:rsidR="00350FB2" w:rsidRPr="001B7838" w:rsidRDefault="00350FB2" w:rsidP="00532141">
            <w:pPr>
              <w:jc w:val="center"/>
              <w:rPr>
                <w:color w:val="000000"/>
                <w:sz w:val="22"/>
                <w:szCs w:val="22"/>
              </w:rPr>
            </w:pPr>
            <w:r w:rsidRPr="001B7838">
              <w:rPr>
                <w:color w:val="000000"/>
                <w:sz w:val="22"/>
                <w:szCs w:val="22"/>
              </w:rPr>
              <w:t> </w:t>
            </w:r>
          </w:p>
        </w:tc>
        <w:tc>
          <w:tcPr>
            <w:tcW w:w="3886" w:type="dxa"/>
            <w:tcBorders>
              <w:top w:val="single" w:sz="4" w:space="0" w:color="auto"/>
              <w:left w:val="nil"/>
              <w:bottom w:val="single" w:sz="4" w:space="0" w:color="auto"/>
              <w:right w:val="single" w:sz="4" w:space="0" w:color="auto"/>
            </w:tcBorders>
            <w:shd w:val="clear" w:color="auto" w:fill="auto"/>
            <w:vAlign w:val="center"/>
            <w:hideMark/>
          </w:tcPr>
          <w:p w14:paraId="584885ED" w14:textId="77777777" w:rsidR="00350FB2" w:rsidRPr="001B7838" w:rsidRDefault="00350FB2" w:rsidP="00532141">
            <w:pPr>
              <w:jc w:val="center"/>
              <w:rPr>
                <w:color w:val="000000"/>
                <w:sz w:val="22"/>
                <w:szCs w:val="22"/>
              </w:rPr>
            </w:pPr>
            <w:r w:rsidRPr="001B7838">
              <w:rPr>
                <w:color w:val="000000"/>
                <w:sz w:val="22"/>
                <w:szCs w:val="22"/>
              </w:rPr>
              <w:t>Наименование работ</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146CCD5" w14:textId="77777777" w:rsidR="00350FB2" w:rsidRPr="001B7838" w:rsidRDefault="00350FB2" w:rsidP="00532141">
            <w:pPr>
              <w:jc w:val="center"/>
              <w:rPr>
                <w:color w:val="000000"/>
                <w:sz w:val="22"/>
                <w:szCs w:val="22"/>
              </w:rPr>
            </w:pPr>
            <w:r w:rsidRPr="001B7838">
              <w:rPr>
                <w:color w:val="000000"/>
                <w:sz w:val="22"/>
                <w:szCs w:val="22"/>
              </w:rPr>
              <w:t>ед. изм.</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442CEB42" w14:textId="77777777" w:rsidR="00350FB2" w:rsidRPr="001B7838" w:rsidRDefault="00350FB2" w:rsidP="00532141">
            <w:pPr>
              <w:jc w:val="center"/>
              <w:rPr>
                <w:color w:val="000000"/>
                <w:sz w:val="22"/>
                <w:szCs w:val="22"/>
              </w:rPr>
            </w:pPr>
            <w:r w:rsidRPr="001B7838">
              <w:rPr>
                <w:color w:val="000000"/>
                <w:sz w:val="22"/>
                <w:szCs w:val="22"/>
              </w:rPr>
              <w:t>Кол-во единиц эл.</w:t>
            </w:r>
            <w:r>
              <w:rPr>
                <w:color w:val="000000"/>
                <w:sz w:val="22"/>
                <w:szCs w:val="22"/>
              </w:rPr>
              <w:t xml:space="preserve"> </w:t>
            </w:r>
            <w:r w:rsidRPr="001B7838">
              <w:rPr>
                <w:color w:val="000000"/>
                <w:sz w:val="22"/>
                <w:szCs w:val="22"/>
              </w:rPr>
              <w:t>обор</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0A4A21C4" w14:textId="77777777" w:rsidR="00350FB2" w:rsidRPr="001B7838" w:rsidRDefault="00350FB2" w:rsidP="00532141">
            <w:pPr>
              <w:jc w:val="center"/>
              <w:rPr>
                <w:color w:val="000000"/>
                <w:sz w:val="22"/>
                <w:szCs w:val="22"/>
              </w:rPr>
            </w:pPr>
            <w:r w:rsidRPr="001B7838">
              <w:rPr>
                <w:color w:val="000000"/>
                <w:sz w:val="22"/>
                <w:szCs w:val="22"/>
              </w:rPr>
              <w:t>Кол-во поверок в год</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8FE0710" w14:textId="77777777" w:rsidR="00350FB2" w:rsidRDefault="00350FB2" w:rsidP="00532141">
            <w:pPr>
              <w:jc w:val="center"/>
              <w:rPr>
                <w:color w:val="000000"/>
                <w:sz w:val="22"/>
                <w:szCs w:val="22"/>
              </w:rPr>
            </w:pPr>
            <w:r w:rsidRPr="001B7838">
              <w:rPr>
                <w:color w:val="000000"/>
                <w:sz w:val="22"/>
                <w:szCs w:val="22"/>
              </w:rPr>
              <w:t>Итого общее кол-во</w:t>
            </w:r>
          </w:p>
          <w:p w14:paraId="2461C6C2" w14:textId="77777777" w:rsidR="00350FB2" w:rsidRPr="001B7838" w:rsidRDefault="00350FB2" w:rsidP="00532141">
            <w:pPr>
              <w:jc w:val="center"/>
              <w:rPr>
                <w:color w:val="000000"/>
                <w:sz w:val="22"/>
                <w:szCs w:val="22"/>
              </w:rPr>
            </w:pPr>
            <w:r>
              <w:rPr>
                <w:color w:val="000000"/>
                <w:sz w:val="22"/>
                <w:szCs w:val="22"/>
              </w:rPr>
              <w:t>испытаний в год</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14:paraId="5612C110" w14:textId="77777777" w:rsidR="00350FB2" w:rsidRPr="001B7838" w:rsidRDefault="00350FB2" w:rsidP="00532141">
            <w:pPr>
              <w:jc w:val="center"/>
              <w:rPr>
                <w:color w:val="000000"/>
                <w:sz w:val="22"/>
                <w:szCs w:val="22"/>
              </w:rPr>
            </w:pPr>
            <w:r w:rsidRPr="001B7838">
              <w:rPr>
                <w:color w:val="000000"/>
                <w:sz w:val="22"/>
                <w:szCs w:val="22"/>
              </w:rPr>
              <w:t xml:space="preserve">Номер </w:t>
            </w:r>
            <w:r>
              <w:rPr>
                <w:color w:val="000000"/>
                <w:sz w:val="22"/>
                <w:szCs w:val="22"/>
              </w:rPr>
              <w:t>приложения</w:t>
            </w:r>
          </w:p>
        </w:tc>
      </w:tr>
      <w:tr w:rsidR="00350FB2" w:rsidRPr="001B7838" w14:paraId="4C739E7A"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28D5E52" w14:textId="77777777" w:rsidR="00350FB2" w:rsidRPr="001B7838" w:rsidRDefault="00350FB2" w:rsidP="00532141">
            <w:pPr>
              <w:jc w:val="center"/>
              <w:rPr>
                <w:b/>
                <w:bCs/>
                <w:color w:val="000000"/>
                <w:sz w:val="22"/>
                <w:szCs w:val="22"/>
              </w:rPr>
            </w:pPr>
            <w:r w:rsidRPr="001B7838">
              <w:rPr>
                <w:b/>
                <w:bCs/>
                <w:color w:val="000000"/>
                <w:sz w:val="22"/>
                <w:szCs w:val="22"/>
              </w:rPr>
              <w:t>1.</w:t>
            </w:r>
          </w:p>
        </w:tc>
        <w:tc>
          <w:tcPr>
            <w:tcW w:w="9559" w:type="dxa"/>
            <w:gridSpan w:val="6"/>
            <w:tcBorders>
              <w:top w:val="nil"/>
              <w:left w:val="nil"/>
              <w:bottom w:val="single" w:sz="4" w:space="0" w:color="auto"/>
              <w:right w:val="single" w:sz="4" w:space="0" w:color="auto"/>
            </w:tcBorders>
            <w:shd w:val="clear" w:color="auto" w:fill="auto"/>
            <w:vAlign w:val="center"/>
            <w:hideMark/>
          </w:tcPr>
          <w:p w14:paraId="246832DA" w14:textId="77777777" w:rsidR="00350FB2" w:rsidRPr="001B7838" w:rsidRDefault="00350FB2" w:rsidP="00532141">
            <w:pPr>
              <w:rPr>
                <w:b/>
                <w:bCs/>
                <w:color w:val="000000"/>
                <w:sz w:val="22"/>
                <w:szCs w:val="22"/>
              </w:rPr>
            </w:pPr>
            <w:r w:rsidRPr="001B7838">
              <w:rPr>
                <w:b/>
                <w:bCs/>
                <w:color w:val="000000"/>
                <w:sz w:val="22"/>
                <w:szCs w:val="22"/>
              </w:rPr>
              <w:t xml:space="preserve">Подстанция </w:t>
            </w:r>
            <w:r>
              <w:rPr>
                <w:b/>
                <w:bCs/>
                <w:color w:val="000000"/>
                <w:sz w:val="22"/>
                <w:szCs w:val="22"/>
              </w:rPr>
              <w:t>45-05-02</w:t>
            </w:r>
          </w:p>
        </w:tc>
      </w:tr>
      <w:tr w:rsidR="00350FB2" w:rsidRPr="001B7838" w14:paraId="076A0FD8" w14:textId="77777777" w:rsidTr="00532141">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937A87" w14:textId="77777777" w:rsidR="00350FB2" w:rsidRPr="001B7838" w:rsidRDefault="00350FB2" w:rsidP="00532141">
            <w:pPr>
              <w:jc w:val="center"/>
              <w:rPr>
                <w:color w:val="000000"/>
                <w:sz w:val="22"/>
                <w:szCs w:val="22"/>
              </w:rPr>
            </w:pPr>
            <w:r w:rsidRPr="001B7838">
              <w:rPr>
                <w:color w:val="000000"/>
                <w:sz w:val="22"/>
                <w:szCs w:val="22"/>
              </w:rPr>
              <w:t>1.1.</w:t>
            </w:r>
          </w:p>
        </w:tc>
        <w:tc>
          <w:tcPr>
            <w:tcW w:w="3886" w:type="dxa"/>
            <w:tcBorders>
              <w:top w:val="nil"/>
              <w:left w:val="nil"/>
              <w:bottom w:val="single" w:sz="4" w:space="0" w:color="auto"/>
              <w:right w:val="single" w:sz="4" w:space="0" w:color="auto"/>
            </w:tcBorders>
            <w:shd w:val="clear" w:color="auto" w:fill="auto"/>
            <w:vAlign w:val="center"/>
            <w:hideMark/>
          </w:tcPr>
          <w:p w14:paraId="56D0361A" w14:textId="77777777" w:rsidR="00350FB2" w:rsidRPr="001B7838" w:rsidRDefault="00350FB2" w:rsidP="00532141">
            <w:pPr>
              <w:rPr>
                <w:color w:val="000000"/>
                <w:sz w:val="22"/>
                <w:szCs w:val="22"/>
              </w:rPr>
            </w:pPr>
            <w:r w:rsidRPr="001B7838">
              <w:rPr>
                <w:color w:val="000000"/>
                <w:sz w:val="22"/>
                <w:szCs w:val="22"/>
              </w:rPr>
              <w:t xml:space="preserve">Сезонная наладка электрооборудования и защит </w:t>
            </w:r>
            <w:r>
              <w:rPr>
                <w:color w:val="000000"/>
                <w:sz w:val="20"/>
                <w:szCs w:val="22"/>
              </w:rPr>
              <w:t>П/С</w:t>
            </w:r>
            <w:r w:rsidRPr="00DB7459">
              <w:rPr>
                <w:color w:val="000000"/>
                <w:sz w:val="20"/>
                <w:szCs w:val="22"/>
              </w:rPr>
              <w:t xml:space="preserve">45-05-02 </w:t>
            </w:r>
            <w:r w:rsidRPr="001B7838">
              <w:rPr>
                <w:color w:val="000000"/>
                <w:sz w:val="22"/>
                <w:szCs w:val="22"/>
              </w:rPr>
              <w:t>(полная</w:t>
            </w:r>
            <w:r>
              <w:rPr>
                <w:color w:val="000000"/>
                <w:sz w:val="22"/>
                <w:szCs w:val="22"/>
              </w:rPr>
              <w:t xml:space="preserve"> 1и полная 2</w:t>
            </w:r>
            <w:r w:rsidRPr="001B7838">
              <w:rPr>
                <w:color w:val="000000"/>
                <w:sz w:val="22"/>
                <w:szCs w:val="22"/>
              </w:rPr>
              <w:t>)</w:t>
            </w:r>
          </w:p>
        </w:tc>
        <w:tc>
          <w:tcPr>
            <w:tcW w:w="771" w:type="dxa"/>
            <w:tcBorders>
              <w:top w:val="nil"/>
              <w:left w:val="nil"/>
              <w:bottom w:val="single" w:sz="4" w:space="0" w:color="auto"/>
              <w:right w:val="single" w:sz="4" w:space="0" w:color="auto"/>
            </w:tcBorders>
            <w:shd w:val="clear" w:color="auto" w:fill="auto"/>
            <w:vAlign w:val="center"/>
            <w:hideMark/>
          </w:tcPr>
          <w:p w14:paraId="0CB871F8"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1AF8E780" w14:textId="77777777" w:rsidR="00350FB2" w:rsidRPr="001B7838" w:rsidRDefault="00350FB2" w:rsidP="00532141">
            <w:pPr>
              <w:jc w:val="center"/>
              <w:rPr>
                <w:sz w:val="22"/>
                <w:szCs w:val="22"/>
              </w:rPr>
            </w:pPr>
            <w:r w:rsidRPr="001B7838">
              <w:rPr>
                <w:sz w:val="22"/>
                <w:szCs w:val="22"/>
              </w:rPr>
              <w:t>1</w:t>
            </w:r>
          </w:p>
        </w:tc>
        <w:tc>
          <w:tcPr>
            <w:tcW w:w="1071" w:type="dxa"/>
            <w:tcBorders>
              <w:top w:val="nil"/>
              <w:left w:val="nil"/>
              <w:bottom w:val="single" w:sz="4" w:space="0" w:color="auto"/>
              <w:right w:val="single" w:sz="4" w:space="0" w:color="auto"/>
            </w:tcBorders>
            <w:shd w:val="clear" w:color="auto" w:fill="auto"/>
            <w:vAlign w:val="center"/>
            <w:hideMark/>
          </w:tcPr>
          <w:p w14:paraId="59D5DA03" w14:textId="77777777" w:rsidR="00350FB2" w:rsidRPr="001B6790" w:rsidRDefault="00350FB2" w:rsidP="00532141">
            <w:pPr>
              <w:jc w:val="center"/>
              <w:rPr>
                <w:color w:val="000000" w:themeColor="text1"/>
                <w:sz w:val="22"/>
                <w:szCs w:val="22"/>
              </w:rPr>
            </w:pPr>
            <w:r w:rsidRPr="001B6790">
              <w:rPr>
                <w:color w:val="000000" w:themeColor="text1"/>
                <w:sz w:val="22"/>
                <w:szCs w:val="22"/>
              </w:rPr>
              <w:t>2</w:t>
            </w:r>
          </w:p>
        </w:tc>
        <w:tc>
          <w:tcPr>
            <w:tcW w:w="1244" w:type="dxa"/>
            <w:tcBorders>
              <w:top w:val="nil"/>
              <w:left w:val="nil"/>
              <w:bottom w:val="single" w:sz="4" w:space="0" w:color="auto"/>
              <w:right w:val="single" w:sz="4" w:space="0" w:color="auto"/>
            </w:tcBorders>
            <w:shd w:val="clear" w:color="auto" w:fill="auto"/>
            <w:vAlign w:val="center"/>
            <w:hideMark/>
          </w:tcPr>
          <w:p w14:paraId="7C198DFC" w14:textId="77777777" w:rsidR="00350FB2" w:rsidRPr="001B6790" w:rsidRDefault="00350FB2" w:rsidP="00532141">
            <w:pPr>
              <w:jc w:val="center"/>
              <w:rPr>
                <w:color w:val="000000" w:themeColor="text1"/>
                <w:sz w:val="22"/>
                <w:szCs w:val="22"/>
              </w:rPr>
            </w:pPr>
            <w:r w:rsidRPr="001B6790">
              <w:rPr>
                <w:color w:val="000000" w:themeColor="text1"/>
                <w:sz w:val="22"/>
                <w:szCs w:val="22"/>
              </w:rPr>
              <w:t>2</w:t>
            </w:r>
          </w:p>
        </w:tc>
        <w:tc>
          <w:tcPr>
            <w:tcW w:w="1542" w:type="dxa"/>
            <w:tcBorders>
              <w:top w:val="nil"/>
              <w:left w:val="single" w:sz="4" w:space="0" w:color="auto"/>
              <w:bottom w:val="single" w:sz="4" w:space="0" w:color="000000"/>
              <w:right w:val="single" w:sz="4" w:space="0" w:color="auto"/>
            </w:tcBorders>
            <w:shd w:val="clear" w:color="auto" w:fill="auto"/>
            <w:vAlign w:val="center"/>
            <w:hideMark/>
          </w:tcPr>
          <w:p w14:paraId="7B690823" w14:textId="77777777" w:rsidR="00350FB2" w:rsidRPr="001B7838" w:rsidRDefault="00350FB2" w:rsidP="00532141">
            <w:pPr>
              <w:jc w:val="center"/>
              <w:rPr>
                <w:sz w:val="22"/>
                <w:szCs w:val="22"/>
              </w:rPr>
            </w:pPr>
            <w:r w:rsidRPr="0045449E">
              <w:rPr>
                <w:sz w:val="18"/>
                <w:szCs w:val="22"/>
              </w:rPr>
              <w:t>Приложение №1</w:t>
            </w:r>
          </w:p>
        </w:tc>
      </w:tr>
      <w:tr w:rsidR="00350FB2" w:rsidRPr="001B7838" w14:paraId="77CE81A0"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0AEE7EF4" w14:textId="77777777" w:rsidR="00350FB2" w:rsidRPr="001B7838" w:rsidRDefault="00350FB2" w:rsidP="00532141">
            <w:pPr>
              <w:jc w:val="center"/>
              <w:rPr>
                <w:b/>
                <w:bCs/>
                <w:color w:val="000000"/>
                <w:sz w:val="22"/>
                <w:szCs w:val="22"/>
              </w:rPr>
            </w:pPr>
            <w:r w:rsidRPr="001B7838">
              <w:rPr>
                <w:b/>
                <w:bCs/>
                <w:color w:val="000000"/>
                <w:sz w:val="22"/>
                <w:szCs w:val="22"/>
              </w:rPr>
              <w:t>2.</w:t>
            </w:r>
          </w:p>
        </w:tc>
        <w:tc>
          <w:tcPr>
            <w:tcW w:w="9559" w:type="dxa"/>
            <w:gridSpan w:val="6"/>
            <w:tcBorders>
              <w:top w:val="nil"/>
              <w:left w:val="nil"/>
              <w:bottom w:val="single" w:sz="4" w:space="0" w:color="auto"/>
              <w:right w:val="single" w:sz="4" w:space="0" w:color="auto"/>
            </w:tcBorders>
            <w:shd w:val="clear" w:color="auto" w:fill="auto"/>
            <w:vAlign w:val="center"/>
            <w:hideMark/>
          </w:tcPr>
          <w:p w14:paraId="7A8913EE" w14:textId="77777777" w:rsidR="00350FB2" w:rsidRPr="001B7838" w:rsidRDefault="00350FB2" w:rsidP="00532141">
            <w:pPr>
              <w:rPr>
                <w:b/>
                <w:bCs/>
                <w:sz w:val="22"/>
                <w:szCs w:val="22"/>
              </w:rPr>
            </w:pPr>
            <w:r w:rsidRPr="001B7838">
              <w:rPr>
                <w:b/>
                <w:bCs/>
                <w:color w:val="000000"/>
                <w:sz w:val="22"/>
                <w:szCs w:val="22"/>
              </w:rPr>
              <w:t>Экскаваторы</w:t>
            </w:r>
            <w:r>
              <w:rPr>
                <w:b/>
                <w:bCs/>
                <w:color w:val="000000"/>
                <w:sz w:val="22"/>
                <w:szCs w:val="22"/>
              </w:rPr>
              <w:t xml:space="preserve">. </w:t>
            </w:r>
            <w:proofErr w:type="spellStart"/>
            <w:r>
              <w:rPr>
                <w:b/>
                <w:bCs/>
                <w:color w:val="000000"/>
                <w:sz w:val="22"/>
                <w:szCs w:val="22"/>
              </w:rPr>
              <w:t>Приключательные</w:t>
            </w:r>
            <w:proofErr w:type="spellEnd"/>
            <w:r>
              <w:rPr>
                <w:b/>
                <w:bCs/>
                <w:color w:val="000000"/>
                <w:sz w:val="22"/>
                <w:szCs w:val="22"/>
              </w:rPr>
              <w:t xml:space="preserve"> пункты ЯКНО.</w:t>
            </w:r>
          </w:p>
        </w:tc>
      </w:tr>
      <w:tr w:rsidR="00350FB2" w:rsidRPr="001B7838" w14:paraId="10FEF877" w14:textId="77777777" w:rsidTr="00532141">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484FD42E" w14:textId="77777777" w:rsidR="00350FB2" w:rsidRPr="001B7838" w:rsidRDefault="00350FB2" w:rsidP="00532141">
            <w:pPr>
              <w:jc w:val="center"/>
              <w:rPr>
                <w:color w:val="000000"/>
                <w:sz w:val="22"/>
                <w:szCs w:val="22"/>
              </w:rPr>
            </w:pPr>
            <w:r w:rsidRPr="001B7838">
              <w:rPr>
                <w:color w:val="000000"/>
                <w:sz w:val="22"/>
                <w:szCs w:val="22"/>
              </w:rPr>
              <w:t>2.1.</w:t>
            </w:r>
          </w:p>
        </w:tc>
        <w:tc>
          <w:tcPr>
            <w:tcW w:w="3886" w:type="dxa"/>
            <w:tcBorders>
              <w:top w:val="nil"/>
              <w:left w:val="nil"/>
              <w:bottom w:val="single" w:sz="4" w:space="0" w:color="auto"/>
              <w:right w:val="single" w:sz="4" w:space="0" w:color="auto"/>
            </w:tcBorders>
            <w:shd w:val="clear" w:color="auto" w:fill="auto"/>
            <w:vAlign w:val="center"/>
            <w:hideMark/>
          </w:tcPr>
          <w:p w14:paraId="398BC8B2" w14:textId="77777777" w:rsidR="00350FB2" w:rsidRPr="001B7838" w:rsidRDefault="00350FB2" w:rsidP="00532141">
            <w:pPr>
              <w:rPr>
                <w:color w:val="000000"/>
                <w:sz w:val="22"/>
                <w:szCs w:val="22"/>
              </w:rPr>
            </w:pPr>
            <w:proofErr w:type="spellStart"/>
            <w:r w:rsidRPr="001B7838">
              <w:rPr>
                <w:color w:val="000000"/>
                <w:sz w:val="22"/>
                <w:szCs w:val="22"/>
              </w:rPr>
              <w:t>Приключательный</w:t>
            </w:r>
            <w:proofErr w:type="spellEnd"/>
            <w:r w:rsidRPr="001B7838">
              <w:rPr>
                <w:color w:val="000000"/>
                <w:sz w:val="22"/>
                <w:szCs w:val="22"/>
              </w:rPr>
              <w:t xml:space="preserve"> пункт ЯКНО, (полная поверка)</w:t>
            </w:r>
          </w:p>
        </w:tc>
        <w:tc>
          <w:tcPr>
            <w:tcW w:w="771" w:type="dxa"/>
            <w:tcBorders>
              <w:top w:val="nil"/>
              <w:left w:val="nil"/>
              <w:bottom w:val="single" w:sz="4" w:space="0" w:color="auto"/>
              <w:right w:val="single" w:sz="4" w:space="0" w:color="auto"/>
            </w:tcBorders>
            <w:shd w:val="clear" w:color="auto" w:fill="auto"/>
            <w:vAlign w:val="center"/>
            <w:hideMark/>
          </w:tcPr>
          <w:p w14:paraId="429F224A"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6DF3519D" w14:textId="77777777" w:rsidR="00350FB2" w:rsidRPr="001B7838" w:rsidRDefault="00350FB2" w:rsidP="00532141">
            <w:pPr>
              <w:jc w:val="center"/>
              <w:rPr>
                <w:sz w:val="22"/>
                <w:szCs w:val="22"/>
              </w:rPr>
            </w:pPr>
            <w:r>
              <w:rPr>
                <w:sz w:val="22"/>
                <w:szCs w:val="22"/>
              </w:rPr>
              <w:t>9</w:t>
            </w:r>
          </w:p>
        </w:tc>
        <w:tc>
          <w:tcPr>
            <w:tcW w:w="1071" w:type="dxa"/>
            <w:tcBorders>
              <w:top w:val="nil"/>
              <w:left w:val="nil"/>
              <w:bottom w:val="single" w:sz="4" w:space="0" w:color="auto"/>
              <w:right w:val="single" w:sz="4" w:space="0" w:color="auto"/>
            </w:tcBorders>
            <w:shd w:val="clear" w:color="auto" w:fill="auto"/>
            <w:vAlign w:val="center"/>
            <w:hideMark/>
          </w:tcPr>
          <w:p w14:paraId="2A8EE0FC" w14:textId="77777777" w:rsidR="00350FB2" w:rsidRPr="001B7838" w:rsidRDefault="00350FB2" w:rsidP="00532141">
            <w:pPr>
              <w:jc w:val="center"/>
              <w:rPr>
                <w:sz w:val="22"/>
                <w:szCs w:val="22"/>
              </w:rPr>
            </w:pPr>
            <w:r>
              <w:rPr>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4659DB38" w14:textId="77777777" w:rsidR="00350FB2" w:rsidRPr="001B7838" w:rsidRDefault="00350FB2" w:rsidP="00532141">
            <w:pPr>
              <w:jc w:val="center"/>
              <w:rPr>
                <w:sz w:val="22"/>
                <w:szCs w:val="22"/>
              </w:rPr>
            </w:pPr>
            <w:r>
              <w:rPr>
                <w:sz w:val="22"/>
                <w:szCs w:val="22"/>
              </w:rPr>
              <w:t>9</w:t>
            </w:r>
          </w:p>
        </w:tc>
        <w:tc>
          <w:tcPr>
            <w:tcW w:w="1542" w:type="dxa"/>
            <w:vMerge w:val="restart"/>
            <w:tcBorders>
              <w:top w:val="nil"/>
              <w:left w:val="single" w:sz="4" w:space="0" w:color="auto"/>
              <w:right w:val="single" w:sz="4" w:space="0" w:color="auto"/>
            </w:tcBorders>
            <w:shd w:val="clear" w:color="auto" w:fill="auto"/>
            <w:vAlign w:val="center"/>
            <w:hideMark/>
          </w:tcPr>
          <w:p w14:paraId="003BCB9D" w14:textId="77777777" w:rsidR="00350FB2" w:rsidRPr="001B7838" w:rsidRDefault="00350FB2" w:rsidP="00532141">
            <w:pPr>
              <w:jc w:val="center"/>
              <w:rPr>
                <w:sz w:val="22"/>
                <w:szCs w:val="22"/>
              </w:rPr>
            </w:pPr>
            <w:r w:rsidRPr="0045449E">
              <w:rPr>
                <w:sz w:val="18"/>
                <w:szCs w:val="22"/>
              </w:rPr>
              <w:t>Приложения №2, №3</w:t>
            </w:r>
          </w:p>
        </w:tc>
      </w:tr>
      <w:tr w:rsidR="00350FB2" w:rsidRPr="001B7838" w14:paraId="10DFC565" w14:textId="77777777" w:rsidTr="00532141">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08EAA13" w14:textId="77777777" w:rsidR="00350FB2" w:rsidRPr="001B7838" w:rsidRDefault="00350FB2" w:rsidP="00532141">
            <w:pPr>
              <w:jc w:val="center"/>
              <w:rPr>
                <w:color w:val="000000"/>
                <w:sz w:val="22"/>
                <w:szCs w:val="22"/>
              </w:rPr>
            </w:pPr>
            <w:r w:rsidRPr="001B7838">
              <w:rPr>
                <w:color w:val="000000"/>
                <w:sz w:val="22"/>
                <w:szCs w:val="22"/>
              </w:rPr>
              <w:t>2.2.</w:t>
            </w:r>
          </w:p>
        </w:tc>
        <w:tc>
          <w:tcPr>
            <w:tcW w:w="3886" w:type="dxa"/>
            <w:tcBorders>
              <w:top w:val="nil"/>
              <w:left w:val="nil"/>
              <w:bottom w:val="single" w:sz="4" w:space="0" w:color="auto"/>
              <w:right w:val="single" w:sz="4" w:space="0" w:color="auto"/>
            </w:tcBorders>
            <w:shd w:val="clear" w:color="auto" w:fill="auto"/>
            <w:vAlign w:val="center"/>
            <w:hideMark/>
          </w:tcPr>
          <w:p w14:paraId="1C1F6FA1" w14:textId="77777777" w:rsidR="00350FB2" w:rsidRPr="001B7838" w:rsidRDefault="00350FB2" w:rsidP="00532141">
            <w:pPr>
              <w:rPr>
                <w:color w:val="000000"/>
                <w:sz w:val="22"/>
                <w:szCs w:val="22"/>
              </w:rPr>
            </w:pPr>
            <w:proofErr w:type="spellStart"/>
            <w:r w:rsidRPr="001B7838">
              <w:rPr>
                <w:color w:val="000000"/>
                <w:sz w:val="22"/>
                <w:szCs w:val="22"/>
              </w:rPr>
              <w:t>Приключательный</w:t>
            </w:r>
            <w:proofErr w:type="spellEnd"/>
            <w:r w:rsidRPr="001B7838">
              <w:rPr>
                <w:color w:val="000000"/>
                <w:sz w:val="22"/>
                <w:szCs w:val="22"/>
              </w:rPr>
              <w:t xml:space="preserve"> пункт ЯКНО, (частичная </w:t>
            </w:r>
            <w:r>
              <w:rPr>
                <w:color w:val="000000"/>
                <w:sz w:val="22"/>
                <w:szCs w:val="22"/>
              </w:rPr>
              <w:t>–</w:t>
            </w:r>
            <w:r w:rsidRPr="001B7838">
              <w:rPr>
                <w:color w:val="000000"/>
                <w:sz w:val="22"/>
                <w:szCs w:val="22"/>
              </w:rPr>
              <w:t xml:space="preserve"> </w:t>
            </w:r>
            <w:proofErr w:type="spellStart"/>
            <w:r w:rsidRPr="001B7838">
              <w:rPr>
                <w:color w:val="000000"/>
                <w:sz w:val="22"/>
                <w:szCs w:val="22"/>
              </w:rPr>
              <w:t>зем</w:t>
            </w:r>
            <w:proofErr w:type="spellEnd"/>
            <w:r>
              <w:rPr>
                <w:color w:val="000000"/>
                <w:sz w:val="22"/>
                <w:szCs w:val="22"/>
              </w:rPr>
              <w:t xml:space="preserve">. </w:t>
            </w:r>
            <w:r w:rsidRPr="001B7838">
              <w:rPr>
                <w:color w:val="000000"/>
                <w:sz w:val="22"/>
                <w:szCs w:val="22"/>
              </w:rPr>
              <w:t>защиты)</w:t>
            </w:r>
          </w:p>
        </w:tc>
        <w:tc>
          <w:tcPr>
            <w:tcW w:w="771" w:type="dxa"/>
            <w:tcBorders>
              <w:top w:val="nil"/>
              <w:left w:val="nil"/>
              <w:bottom w:val="single" w:sz="4" w:space="0" w:color="auto"/>
              <w:right w:val="single" w:sz="4" w:space="0" w:color="auto"/>
            </w:tcBorders>
            <w:shd w:val="clear" w:color="auto" w:fill="auto"/>
            <w:vAlign w:val="center"/>
            <w:hideMark/>
          </w:tcPr>
          <w:p w14:paraId="7D0A3F89"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0D3478FD" w14:textId="77777777" w:rsidR="00350FB2" w:rsidRPr="001B7838" w:rsidRDefault="00350FB2" w:rsidP="00532141">
            <w:pPr>
              <w:jc w:val="center"/>
              <w:rPr>
                <w:sz w:val="22"/>
                <w:szCs w:val="22"/>
              </w:rPr>
            </w:pPr>
            <w:r>
              <w:rPr>
                <w:sz w:val="22"/>
                <w:szCs w:val="22"/>
              </w:rPr>
              <w:t>9</w:t>
            </w:r>
          </w:p>
        </w:tc>
        <w:tc>
          <w:tcPr>
            <w:tcW w:w="1071" w:type="dxa"/>
            <w:tcBorders>
              <w:top w:val="nil"/>
              <w:left w:val="nil"/>
              <w:bottom w:val="single" w:sz="4" w:space="0" w:color="auto"/>
              <w:right w:val="single" w:sz="4" w:space="0" w:color="auto"/>
            </w:tcBorders>
            <w:shd w:val="clear" w:color="auto" w:fill="auto"/>
            <w:vAlign w:val="center"/>
            <w:hideMark/>
          </w:tcPr>
          <w:p w14:paraId="31122C19" w14:textId="77777777" w:rsidR="00350FB2" w:rsidRPr="001B7838" w:rsidRDefault="00350FB2" w:rsidP="00532141">
            <w:pPr>
              <w:jc w:val="center"/>
              <w:rPr>
                <w:sz w:val="22"/>
                <w:szCs w:val="22"/>
              </w:rPr>
            </w:pPr>
            <w:r w:rsidRPr="001B7838">
              <w:rPr>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213278AD" w14:textId="77777777" w:rsidR="00350FB2" w:rsidRPr="001B7838" w:rsidRDefault="00350FB2" w:rsidP="00532141">
            <w:pPr>
              <w:jc w:val="center"/>
              <w:rPr>
                <w:sz w:val="22"/>
                <w:szCs w:val="22"/>
              </w:rPr>
            </w:pPr>
            <w:r>
              <w:rPr>
                <w:sz w:val="22"/>
                <w:szCs w:val="22"/>
              </w:rPr>
              <w:t>9</w:t>
            </w:r>
          </w:p>
        </w:tc>
        <w:tc>
          <w:tcPr>
            <w:tcW w:w="1542" w:type="dxa"/>
            <w:vMerge/>
            <w:tcBorders>
              <w:left w:val="single" w:sz="4" w:space="0" w:color="auto"/>
              <w:right w:val="single" w:sz="4" w:space="0" w:color="auto"/>
            </w:tcBorders>
            <w:vAlign w:val="center"/>
            <w:hideMark/>
          </w:tcPr>
          <w:p w14:paraId="284C442A" w14:textId="77777777" w:rsidR="00350FB2" w:rsidRPr="001B7838" w:rsidRDefault="00350FB2" w:rsidP="00532141">
            <w:pPr>
              <w:rPr>
                <w:sz w:val="22"/>
                <w:szCs w:val="22"/>
              </w:rPr>
            </w:pPr>
          </w:p>
        </w:tc>
      </w:tr>
      <w:tr w:rsidR="00350FB2" w:rsidRPr="001B7838" w14:paraId="740CD634"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73A467C4" w14:textId="77777777" w:rsidR="00350FB2" w:rsidRPr="001B7838" w:rsidRDefault="00350FB2" w:rsidP="00532141">
            <w:pPr>
              <w:jc w:val="center"/>
              <w:rPr>
                <w:color w:val="000000"/>
                <w:sz w:val="22"/>
                <w:szCs w:val="22"/>
              </w:rPr>
            </w:pPr>
            <w:r w:rsidRPr="001B7838">
              <w:rPr>
                <w:color w:val="000000"/>
                <w:sz w:val="22"/>
                <w:szCs w:val="22"/>
              </w:rPr>
              <w:t>2.3.</w:t>
            </w:r>
          </w:p>
        </w:tc>
        <w:tc>
          <w:tcPr>
            <w:tcW w:w="3886" w:type="dxa"/>
            <w:tcBorders>
              <w:top w:val="nil"/>
              <w:left w:val="nil"/>
              <w:bottom w:val="single" w:sz="4" w:space="0" w:color="auto"/>
              <w:right w:val="single" w:sz="4" w:space="0" w:color="auto"/>
            </w:tcBorders>
            <w:shd w:val="clear" w:color="auto" w:fill="auto"/>
            <w:vAlign w:val="center"/>
            <w:hideMark/>
          </w:tcPr>
          <w:p w14:paraId="052DAD43" w14:textId="77777777" w:rsidR="00350FB2" w:rsidRPr="001B7838" w:rsidRDefault="00350FB2" w:rsidP="00532141">
            <w:pPr>
              <w:rPr>
                <w:color w:val="000000"/>
                <w:sz w:val="22"/>
                <w:szCs w:val="22"/>
              </w:rPr>
            </w:pPr>
            <w:r w:rsidRPr="001B7838">
              <w:rPr>
                <w:color w:val="000000"/>
                <w:sz w:val="22"/>
                <w:szCs w:val="22"/>
              </w:rPr>
              <w:t>Вводные ячейки экскаваторов</w:t>
            </w:r>
          </w:p>
        </w:tc>
        <w:tc>
          <w:tcPr>
            <w:tcW w:w="771" w:type="dxa"/>
            <w:tcBorders>
              <w:top w:val="nil"/>
              <w:left w:val="nil"/>
              <w:bottom w:val="single" w:sz="4" w:space="0" w:color="auto"/>
              <w:right w:val="single" w:sz="4" w:space="0" w:color="auto"/>
            </w:tcBorders>
            <w:shd w:val="clear" w:color="auto" w:fill="auto"/>
            <w:vAlign w:val="center"/>
            <w:hideMark/>
          </w:tcPr>
          <w:p w14:paraId="445C9BE9"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2FD618CE" w14:textId="77777777" w:rsidR="00350FB2" w:rsidRPr="001B7838" w:rsidRDefault="00350FB2" w:rsidP="00532141">
            <w:pPr>
              <w:jc w:val="center"/>
              <w:rPr>
                <w:sz w:val="22"/>
                <w:szCs w:val="22"/>
              </w:rPr>
            </w:pPr>
            <w:r>
              <w:rPr>
                <w:sz w:val="22"/>
                <w:szCs w:val="22"/>
              </w:rPr>
              <w:t>2</w:t>
            </w:r>
          </w:p>
        </w:tc>
        <w:tc>
          <w:tcPr>
            <w:tcW w:w="1071" w:type="dxa"/>
            <w:tcBorders>
              <w:top w:val="nil"/>
              <w:left w:val="nil"/>
              <w:bottom w:val="single" w:sz="4" w:space="0" w:color="auto"/>
              <w:right w:val="single" w:sz="4" w:space="0" w:color="auto"/>
            </w:tcBorders>
            <w:shd w:val="clear" w:color="auto" w:fill="auto"/>
            <w:vAlign w:val="center"/>
            <w:hideMark/>
          </w:tcPr>
          <w:p w14:paraId="43826489" w14:textId="77777777" w:rsidR="00350FB2" w:rsidRPr="001B7838" w:rsidRDefault="00350FB2" w:rsidP="00532141">
            <w:pPr>
              <w:jc w:val="center"/>
              <w:rPr>
                <w:sz w:val="22"/>
                <w:szCs w:val="22"/>
              </w:rPr>
            </w:pPr>
            <w:r w:rsidRPr="001B7838">
              <w:rPr>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7C57C378" w14:textId="77777777" w:rsidR="00350FB2" w:rsidRPr="001B7838" w:rsidRDefault="00350FB2" w:rsidP="00532141">
            <w:pPr>
              <w:jc w:val="center"/>
              <w:rPr>
                <w:sz w:val="22"/>
                <w:szCs w:val="22"/>
              </w:rPr>
            </w:pPr>
            <w:r>
              <w:rPr>
                <w:sz w:val="22"/>
                <w:szCs w:val="22"/>
              </w:rPr>
              <w:t>2</w:t>
            </w:r>
          </w:p>
        </w:tc>
        <w:tc>
          <w:tcPr>
            <w:tcW w:w="1542" w:type="dxa"/>
            <w:vMerge/>
            <w:tcBorders>
              <w:left w:val="single" w:sz="4" w:space="0" w:color="auto"/>
              <w:right w:val="single" w:sz="4" w:space="0" w:color="auto"/>
            </w:tcBorders>
            <w:vAlign w:val="center"/>
            <w:hideMark/>
          </w:tcPr>
          <w:p w14:paraId="4DF2BB6B" w14:textId="77777777" w:rsidR="00350FB2" w:rsidRPr="001B7838" w:rsidRDefault="00350FB2" w:rsidP="00532141">
            <w:pPr>
              <w:rPr>
                <w:sz w:val="22"/>
                <w:szCs w:val="22"/>
              </w:rPr>
            </w:pPr>
          </w:p>
        </w:tc>
      </w:tr>
      <w:tr w:rsidR="00350FB2" w:rsidRPr="001B7838" w14:paraId="594473EF"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B827D08" w14:textId="77777777" w:rsidR="00350FB2" w:rsidRPr="001B7838" w:rsidRDefault="00350FB2" w:rsidP="00532141">
            <w:pPr>
              <w:jc w:val="center"/>
              <w:rPr>
                <w:color w:val="000000"/>
                <w:sz w:val="22"/>
                <w:szCs w:val="22"/>
              </w:rPr>
            </w:pPr>
            <w:r w:rsidRPr="001B7838">
              <w:rPr>
                <w:color w:val="000000"/>
                <w:sz w:val="22"/>
                <w:szCs w:val="22"/>
              </w:rPr>
              <w:t>2.4.</w:t>
            </w:r>
          </w:p>
        </w:tc>
        <w:tc>
          <w:tcPr>
            <w:tcW w:w="3886" w:type="dxa"/>
            <w:tcBorders>
              <w:top w:val="nil"/>
              <w:left w:val="nil"/>
              <w:bottom w:val="single" w:sz="4" w:space="0" w:color="auto"/>
              <w:right w:val="single" w:sz="4" w:space="0" w:color="auto"/>
            </w:tcBorders>
            <w:shd w:val="clear" w:color="auto" w:fill="auto"/>
            <w:vAlign w:val="center"/>
            <w:hideMark/>
          </w:tcPr>
          <w:p w14:paraId="4803645D" w14:textId="77777777" w:rsidR="00350FB2" w:rsidRPr="001B7838" w:rsidRDefault="00350FB2" w:rsidP="00532141">
            <w:pPr>
              <w:rPr>
                <w:color w:val="000000"/>
                <w:sz w:val="22"/>
                <w:szCs w:val="22"/>
              </w:rPr>
            </w:pPr>
            <w:r w:rsidRPr="001B7838">
              <w:rPr>
                <w:color w:val="000000"/>
                <w:sz w:val="22"/>
                <w:szCs w:val="22"/>
              </w:rPr>
              <w:t>Реле утечки экскаваторов</w:t>
            </w:r>
          </w:p>
        </w:tc>
        <w:tc>
          <w:tcPr>
            <w:tcW w:w="771" w:type="dxa"/>
            <w:tcBorders>
              <w:top w:val="nil"/>
              <w:left w:val="nil"/>
              <w:bottom w:val="single" w:sz="4" w:space="0" w:color="auto"/>
              <w:right w:val="single" w:sz="4" w:space="0" w:color="auto"/>
            </w:tcBorders>
            <w:shd w:val="clear" w:color="auto" w:fill="auto"/>
            <w:vAlign w:val="center"/>
            <w:hideMark/>
          </w:tcPr>
          <w:p w14:paraId="452E1010"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132B0C35" w14:textId="77777777" w:rsidR="00350FB2" w:rsidRPr="001B7838" w:rsidRDefault="00350FB2" w:rsidP="00532141">
            <w:pPr>
              <w:jc w:val="center"/>
              <w:rPr>
                <w:sz w:val="22"/>
                <w:szCs w:val="22"/>
              </w:rPr>
            </w:pPr>
            <w:r w:rsidRPr="001B7838">
              <w:rPr>
                <w:sz w:val="22"/>
                <w:szCs w:val="22"/>
              </w:rPr>
              <w:t>2</w:t>
            </w:r>
          </w:p>
        </w:tc>
        <w:tc>
          <w:tcPr>
            <w:tcW w:w="1071" w:type="dxa"/>
            <w:tcBorders>
              <w:top w:val="nil"/>
              <w:left w:val="nil"/>
              <w:bottom w:val="single" w:sz="4" w:space="0" w:color="auto"/>
              <w:right w:val="single" w:sz="4" w:space="0" w:color="auto"/>
            </w:tcBorders>
            <w:shd w:val="clear" w:color="auto" w:fill="auto"/>
            <w:vAlign w:val="center"/>
            <w:hideMark/>
          </w:tcPr>
          <w:p w14:paraId="75801149" w14:textId="77777777" w:rsidR="00350FB2" w:rsidRPr="001B7838" w:rsidRDefault="00350FB2" w:rsidP="00532141">
            <w:pPr>
              <w:jc w:val="center"/>
              <w:rPr>
                <w:sz w:val="22"/>
                <w:szCs w:val="22"/>
              </w:rPr>
            </w:pPr>
            <w:r w:rsidRPr="001B7838">
              <w:rPr>
                <w:sz w:val="22"/>
                <w:szCs w:val="22"/>
              </w:rPr>
              <w:t>2</w:t>
            </w:r>
          </w:p>
        </w:tc>
        <w:tc>
          <w:tcPr>
            <w:tcW w:w="1244" w:type="dxa"/>
            <w:tcBorders>
              <w:top w:val="nil"/>
              <w:left w:val="nil"/>
              <w:bottom w:val="single" w:sz="4" w:space="0" w:color="auto"/>
              <w:right w:val="single" w:sz="4" w:space="0" w:color="auto"/>
            </w:tcBorders>
            <w:shd w:val="clear" w:color="auto" w:fill="auto"/>
            <w:vAlign w:val="center"/>
            <w:hideMark/>
          </w:tcPr>
          <w:p w14:paraId="4D241B06" w14:textId="77777777" w:rsidR="00350FB2" w:rsidRPr="001B7838" w:rsidRDefault="00350FB2" w:rsidP="00532141">
            <w:pPr>
              <w:jc w:val="center"/>
              <w:rPr>
                <w:sz w:val="22"/>
                <w:szCs w:val="22"/>
              </w:rPr>
            </w:pPr>
            <w:r>
              <w:rPr>
                <w:sz w:val="22"/>
                <w:szCs w:val="22"/>
              </w:rPr>
              <w:t>4</w:t>
            </w:r>
          </w:p>
        </w:tc>
        <w:tc>
          <w:tcPr>
            <w:tcW w:w="1542" w:type="dxa"/>
            <w:vMerge/>
            <w:tcBorders>
              <w:left w:val="single" w:sz="4" w:space="0" w:color="auto"/>
              <w:right w:val="single" w:sz="4" w:space="0" w:color="auto"/>
            </w:tcBorders>
            <w:vAlign w:val="center"/>
            <w:hideMark/>
          </w:tcPr>
          <w:p w14:paraId="7D2D989B" w14:textId="77777777" w:rsidR="00350FB2" w:rsidRPr="001B7838" w:rsidRDefault="00350FB2" w:rsidP="00532141">
            <w:pPr>
              <w:rPr>
                <w:sz w:val="22"/>
                <w:szCs w:val="22"/>
              </w:rPr>
            </w:pPr>
          </w:p>
        </w:tc>
      </w:tr>
      <w:tr w:rsidR="00350FB2" w:rsidRPr="001B7838" w14:paraId="6444B8D0"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2207AF5" w14:textId="77777777" w:rsidR="00350FB2" w:rsidRPr="001B7838" w:rsidRDefault="00350FB2" w:rsidP="00532141">
            <w:pPr>
              <w:jc w:val="center"/>
              <w:rPr>
                <w:color w:val="000000"/>
                <w:sz w:val="22"/>
                <w:szCs w:val="22"/>
              </w:rPr>
            </w:pPr>
            <w:r w:rsidRPr="001B7838">
              <w:rPr>
                <w:color w:val="000000"/>
                <w:sz w:val="22"/>
                <w:szCs w:val="22"/>
              </w:rPr>
              <w:t>2.5.</w:t>
            </w:r>
          </w:p>
        </w:tc>
        <w:tc>
          <w:tcPr>
            <w:tcW w:w="3886" w:type="dxa"/>
            <w:tcBorders>
              <w:top w:val="nil"/>
              <w:left w:val="nil"/>
              <w:bottom w:val="single" w:sz="4" w:space="0" w:color="auto"/>
              <w:right w:val="single" w:sz="4" w:space="0" w:color="auto"/>
            </w:tcBorders>
            <w:shd w:val="clear" w:color="auto" w:fill="auto"/>
            <w:vAlign w:val="center"/>
            <w:hideMark/>
          </w:tcPr>
          <w:p w14:paraId="2319C865" w14:textId="77777777" w:rsidR="00350FB2" w:rsidRPr="001B7838" w:rsidRDefault="00350FB2" w:rsidP="00532141">
            <w:pPr>
              <w:rPr>
                <w:color w:val="000000"/>
                <w:sz w:val="22"/>
                <w:szCs w:val="22"/>
              </w:rPr>
            </w:pPr>
            <w:r w:rsidRPr="001B7838">
              <w:rPr>
                <w:color w:val="000000"/>
                <w:sz w:val="22"/>
                <w:szCs w:val="22"/>
              </w:rPr>
              <w:t>В/в испытания кабельных линий</w:t>
            </w:r>
          </w:p>
        </w:tc>
        <w:tc>
          <w:tcPr>
            <w:tcW w:w="771" w:type="dxa"/>
            <w:tcBorders>
              <w:top w:val="nil"/>
              <w:left w:val="nil"/>
              <w:bottom w:val="single" w:sz="4" w:space="0" w:color="auto"/>
              <w:right w:val="single" w:sz="4" w:space="0" w:color="auto"/>
            </w:tcBorders>
            <w:shd w:val="clear" w:color="auto" w:fill="auto"/>
            <w:vAlign w:val="center"/>
            <w:hideMark/>
          </w:tcPr>
          <w:p w14:paraId="2F2997CB"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69B11D10" w14:textId="77777777" w:rsidR="00350FB2" w:rsidRPr="001B7838" w:rsidRDefault="00350FB2" w:rsidP="00532141">
            <w:pPr>
              <w:jc w:val="center"/>
              <w:rPr>
                <w:sz w:val="22"/>
                <w:szCs w:val="22"/>
              </w:rPr>
            </w:pPr>
            <w:r>
              <w:rPr>
                <w:sz w:val="22"/>
                <w:szCs w:val="22"/>
              </w:rPr>
              <w:t>2</w:t>
            </w:r>
          </w:p>
        </w:tc>
        <w:tc>
          <w:tcPr>
            <w:tcW w:w="1071" w:type="dxa"/>
            <w:tcBorders>
              <w:top w:val="nil"/>
              <w:left w:val="nil"/>
              <w:bottom w:val="single" w:sz="4" w:space="0" w:color="auto"/>
              <w:right w:val="single" w:sz="4" w:space="0" w:color="auto"/>
            </w:tcBorders>
            <w:shd w:val="clear" w:color="auto" w:fill="auto"/>
            <w:vAlign w:val="center"/>
            <w:hideMark/>
          </w:tcPr>
          <w:p w14:paraId="4AB4D23E" w14:textId="77777777" w:rsidR="00350FB2" w:rsidRPr="001B7838" w:rsidRDefault="00350FB2" w:rsidP="00532141">
            <w:pPr>
              <w:jc w:val="center"/>
              <w:rPr>
                <w:sz w:val="22"/>
                <w:szCs w:val="22"/>
              </w:rPr>
            </w:pPr>
            <w:r w:rsidRPr="001B7838">
              <w:rPr>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15F26FCA" w14:textId="77777777" w:rsidR="00350FB2" w:rsidRPr="001B7838" w:rsidRDefault="00350FB2" w:rsidP="00532141">
            <w:pPr>
              <w:jc w:val="center"/>
              <w:rPr>
                <w:sz w:val="22"/>
                <w:szCs w:val="22"/>
              </w:rPr>
            </w:pPr>
            <w:r>
              <w:rPr>
                <w:sz w:val="22"/>
                <w:szCs w:val="22"/>
              </w:rPr>
              <w:t>2</w:t>
            </w:r>
          </w:p>
        </w:tc>
        <w:tc>
          <w:tcPr>
            <w:tcW w:w="1542" w:type="dxa"/>
            <w:vMerge/>
            <w:tcBorders>
              <w:left w:val="single" w:sz="4" w:space="0" w:color="auto"/>
              <w:right w:val="single" w:sz="4" w:space="0" w:color="auto"/>
            </w:tcBorders>
            <w:vAlign w:val="center"/>
            <w:hideMark/>
          </w:tcPr>
          <w:p w14:paraId="10B75501" w14:textId="77777777" w:rsidR="00350FB2" w:rsidRPr="001B7838" w:rsidRDefault="00350FB2" w:rsidP="00532141">
            <w:pPr>
              <w:rPr>
                <w:sz w:val="22"/>
                <w:szCs w:val="22"/>
              </w:rPr>
            </w:pPr>
          </w:p>
        </w:tc>
      </w:tr>
      <w:tr w:rsidR="00350FB2" w:rsidRPr="001B7838" w14:paraId="66DC7119"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tcPr>
          <w:p w14:paraId="3B72FF45" w14:textId="77777777" w:rsidR="00350FB2" w:rsidRPr="001B7838" w:rsidRDefault="00350FB2" w:rsidP="00532141">
            <w:pPr>
              <w:jc w:val="center"/>
              <w:rPr>
                <w:color w:val="000000"/>
                <w:sz w:val="22"/>
                <w:szCs w:val="22"/>
              </w:rPr>
            </w:pPr>
            <w:r>
              <w:rPr>
                <w:color w:val="000000"/>
                <w:sz w:val="22"/>
                <w:szCs w:val="22"/>
              </w:rPr>
              <w:t>2.6</w:t>
            </w:r>
            <w:r w:rsidRPr="001B7838">
              <w:rPr>
                <w:color w:val="000000"/>
                <w:sz w:val="22"/>
                <w:szCs w:val="22"/>
              </w:rPr>
              <w:t>.</w:t>
            </w:r>
          </w:p>
        </w:tc>
        <w:tc>
          <w:tcPr>
            <w:tcW w:w="3886" w:type="dxa"/>
            <w:tcBorders>
              <w:top w:val="nil"/>
              <w:left w:val="nil"/>
              <w:bottom w:val="single" w:sz="4" w:space="0" w:color="auto"/>
              <w:right w:val="single" w:sz="4" w:space="0" w:color="auto"/>
            </w:tcBorders>
            <w:shd w:val="clear" w:color="auto" w:fill="auto"/>
            <w:vAlign w:val="center"/>
          </w:tcPr>
          <w:p w14:paraId="45B7CFA2" w14:textId="77777777" w:rsidR="00350FB2" w:rsidRPr="001B7838" w:rsidRDefault="00350FB2" w:rsidP="00532141">
            <w:pPr>
              <w:rPr>
                <w:color w:val="000000"/>
                <w:sz w:val="22"/>
                <w:szCs w:val="22"/>
              </w:rPr>
            </w:pPr>
            <w:r w:rsidRPr="006D54E6">
              <w:rPr>
                <w:color w:val="000000"/>
                <w:sz w:val="20"/>
                <w:szCs w:val="22"/>
              </w:rPr>
              <w:t>Сезонная наладка</w:t>
            </w:r>
            <w:r>
              <w:rPr>
                <w:color w:val="000000"/>
                <w:sz w:val="20"/>
                <w:szCs w:val="22"/>
              </w:rPr>
              <w:t xml:space="preserve"> приводов</w:t>
            </w:r>
            <w:r w:rsidRPr="006D54E6">
              <w:rPr>
                <w:color w:val="000000"/>
                <w:sz w:val="20"/>
                <w:szCs w:val="22"/>
              </w:rPr>
              <w:t xml:space="preserve"> экскаваторов</w:t>
            </w:r>
            <w:r>
              <w:rPr>
                <w:color w:val="000000"/>
                <w:sz w:val="20"/>
                <w:szCs w:val="22"/>
              </w:rPr>
              <w:t xml:space="preserve"> </w:t>
            </w:r>
            <w:r w:rsidRPr="006D54E6">
              <w:rPr>
                <w:color w:val="000000"/>
                <w:sz w:val="20"/>
                <w:szCs w:val="22"/>
              </w:rPr>
              <w:t>ЭКГ 5А</w:t>
            </w:r>
          </w:p>
        </w:tc>
        <w:tc>
          <w:tcPr>
            <w:tcW w:w="771" w:type="dxa"/>
            <w:tcBorders>
              <w:top w:val="nil"/>
              <w:left w:val="nil"/>
              <w:bottom w:val="single" w:sz="4" w:space="0" w:color="auto"/>
              <w:right w:val="single" w:sz="4" w:space="0" w:color="auto"/>
            </w:tcBorders>
            <w:shd w:val="clear" w:color="auto" w:fill="auto"/>
            <w:vAlign w:val="center"/>
          </w:tcPr>
          <w:p w14:paraId="37A56453"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tcPr>
          <w:p w14:paraId="5F06A243" w14:textId="77777777" w:rsidR="00350FB2" w:rsidRPr="001B7838" w:rsidRDefault="00350FB2" w:rsidP="00532141">
            <w:pPr>
              <w:jc w:val="center"/>
              <w:rPr>
                <w:sz w:val="22"/>
                <w:szCs w:val="22"/>
              </w:rPr>
            </w:pPr>
            <w:r>
              <w:rPr>
                <w:sz w:val="22"/>
                <w:szCs w:val="22"/>
              </w:rPr>
              <w:t>2</w:t>
            </w:r>
          </w:p>
        </w:tc>
        <w:tc>
          <w:tcPr>
            <w:tcW w:w="1071" w:type="dxa"/>
            <w:tcBorders>
              <w:top w:val="nil"/>
              <w:left w:val="nil"/>
              <w:bottom w:val="single" w:sz="4" w:space="0" w:color="auto"/>
              <w:right w:val="single" w:sz="4" w:space="0" w:color="auto"/>
            </w:tcBorders>
            <w:shd w:val="clear" w:color="auto" w:fill="auto"/>
            <w:vAlign w:val="center"/>
          </w:tcPr>
          <w:p w14:paraId="1C8BC394" w14:textId="77777777" w:rsidR="00350FB2" w:rsidRPr="001B7838" w:rsidRDefault="00350FB2" w:rsidP="00532141">
            <w:pPr>
              <w:jc w:val="center"/>
              <w:rPr>
                <w:sz w:val="22"/>
                <w:szCs w:val="22"/>
              </w:rPr>
            </w:pPr>
            <w:r>
              <w:rPr>
                <w:sz w:val="22"/>
                <w:szCs w:val="22"/>
              </w:rPr>
              <w:t>2</w:t>
            </w:r>
          </w:p>
        </w:tc>
        <w:tc>
          <w:tcPr>
            <w:tcW w:w="1244" w:type="dxa"/>
            <w:tcBorders>
              <w:top w:val="nil"/>
              <w:left w:val="nil"/>
              <w:bottom w:val="single" w:sz="4" w:space="0" w:color="auto"/>
              <w:right w:val="single" w:sz="4" w:space="0" w:color="auto"/>
            </w:tcBorders>
            <w:shd w:val="clear" w:color="auto" w:fill="auto"/>
            <w:vAlign w:val="center"/>
          </w:tcPr>
          <w:p w14:paraId="38DAB312" w14:textId="77777777" w:rsidR="00350FB2" w:rsidRPr="001B7838" w:rsidRDefault="00350FB2" w:rsidP="00532141">
            <w:pPr>
              <w:jc w:val="center"/>
              <w:rPr>
                <w:sz w:val="22"/>
                <w:szCs w:val="22"/>
              </w:rPr>
            </w:pPr>
            <w:r>
              <w:rPr>
                <w:sz w:val="22"/>
                <w:szCs w:val="22"/>
              </w:rPr>
              <w:t>4</w:t>
            </w:r>
          </w:p>
        </w:tc>
        <w:tc>
          <w:tcPr>
            <w:tcW w:w="1542" w:type="dxa"/>
            <w:vMerge/>
            <w:tcBorders>
              <w:left w:val="single" w:sz="4" w:space="0" w:color="auto"/>
              <w:bottom w:val="single" w:sz="4" w:space="0" w:color="000000"/>
              <w:right w:val="single" w:sz="4" w:space="0" w:color="auto"/>
            </w:tcBorders>
            <w:vAlign w:val="center"/>
          </w:tcPr>
          <w:p w14:paraId="39149D1F" w14:textId="77777777" w:rsidR="00350FB2" w:rsidRPr="001B7838" w:rsidRDefault="00350FB2" w:rsidP="00532141">
            <w:pPr>
              <w:rPr>
                <w:sz w:val="22"/>
                <w:szCs w:val="22"/>
              </w:rPr>
            </w:pPr>
          </w:p>
        </w:tc>
      </w:tr>
      <w:tr w:rsidR="00350FB2" w:rsidRPr="001B7838" w14:paraId="13BA05DD"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31EBA6D2" w14:textId="77777777" w:rsidR="00350FB2" w:rsidRPr="001B7838" w:rsidRDefault="00350FB2" w:rsidP="00532141">
            <w:pPr>
              <w:jc w:val="center"/>
              <w:rPr>
                <w:b/>
                <w:bCs/>
                <w:color w:val="000000"/>
                <w:sz w:val="22"/>
                <w:szCs w:val="22"/>
              </w:rPr>
            </w:pPr>
            <w:r w:rsidRPr="001B7838">
              <w:rPr>
                <w:b/>
                <w:bCs/>
                <w:color w:val="000000"/>
                <w:sz w:val="22"/>
                <w:szCs w:val="22"/>
              </w:rPr>
              <w:t>3.</w:t>
            </w:r>
          </w:p>
        </w:tc>
        <w:tc>
          <w:tcPr>
            <w:tcW w:w="9559" w:type="dxa"/>
            <w:gridSpan w:val="6"/>
            <w:tcBorders>
              <w:top w:val="nil"/>
              <w:left w:val="nil"/>
              <w:bottom w:val="single" w:sz="4" w:space="0" w:color="auto"/>
              <w:right w:val="single" w:sz="4" w:space="0" w:color="auto"/>
            </w:tcBorders>
            <w:shd w:val="clear" w:color="auto" w:fill="auto"/>
            <w:vAlign w:val="center"/>
            <w:hideMark/>
          </w:tcPr>
          <w:p w14:paraId="386B9EDB" w14:textId="77777777" w:rsidR="00350FB2" w:rsidRPr="001B7838" w:rsidRDefault="00350FB2" w:rsidP="00532141">
            <w:pPr>
              <w:rPr>
                <w:b/>
                <w:bCs/>
                <w:sz w:val="22"/>
                <w:szCs w:val="22"/>
              </w:rPr>
            </w:pPr>
            <w:r w:rsidRPr="001B7838">
              <w:rPr>
                <w:b/>
                <w:bCs/>
                <w:color w:val="000000"/>
                <w:sz w:val="22"/>
                <w:szCs w:val="22"/>
              </w:rPr>
              <w:t>Передвижные трансформаторные подстанции</w:t>
            </w:r>
          </w:p>
        </w:tc>
      </w:tr>
      <w:tr w:rsidR="00350FB2" w:rsidRPr="001B7838" w14:paraId="13546895" w14:textId="77777777" w:rsidTr="00532141">
        <w:trPr>
          <w:trHeight w:val="3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627F9BA4" w14:textId="77777777" w:rsidR="00350FB2" w:rsidRPr="001B7838" w:rsidRDefault="00350FB2" w:rsidP="00532141">
            <w:pPr>
              <w:jc w:val="center"/>
              <w:rPr>
                <w:color w:val="000000"/>
                <w:sz w:val="22"/>
                <w:szCs w:val="22"/>
              </w:rPr>
            </w:pPr>
            <w:r w:rsidRPr="001B7838">
              <w:rPr>
                <w:color w:val="000000"/>
                <w:sz w:val="22"/>
                <w:szCs w:val="22"/>
              </w:rPr>
              <w:t>3.1.</w:t>
            </w:r>
          </w:p>
        </w:tc>
        <w:tc>
          <w:tcPr>
            <w:tcW w:w="3886" w:type="dxa"/>
            <w:tcBorders>
              <w:top w:val="nil"/>
              <w:left w:val="nil"/>
              <w:bottom w:val="single" w:sz="4" w:space="0" w:color="auto"/>
              <w:right w:val="single" w:sz="4" w:space="0" w:color="auto"/>
            </w:tcBorders>
            <w:shd w:val="clear" w:color="auto" w:fill="auto"/>
            <w:vAlign w:val="center"/>
            <w:hideMark/>
          </w:tcPr>
          <w:p w14:paraId="5482D0CC" w14:textId="77777777" w:rsidR="00350FB2" w:rsidRPr="001B7838" w:rsidRDefault="00350FB2" w:rsidP="00532141">
            <w:pPr>
              <w:rPr>
                <w:color w:val="000000"/>
                <w:sz w:val="22"/>
                <w:szCs w:val="22"/>
              </w:rPr>
            </w:pPr>
            <w:r w:rsidRPr="001B7838">
              <w:rPr>
                <w:color w:val="000000"/>
                <w:sz w:val="22"/>
                <w:szCs w:val="22"/>
              </w:rPr>
              <w:t>ПКТП (реле утечки отсутствует)</w:t>
            </w:r>
          </w:p>
        </w:tc>
        <w:tc>
          <w:tcPr>
            <w:tcW w:w="771" w:type="dxa"/>
            <w:tcBorders>
              <w:top w:val="nil"/>
              <w:left w:val="nil"/>
              <w:bottom w:val="single" w:sz="4" w:space="0" w:color="auto"/>
              <w:right w:val="single" w:sz="4" w:space="0" w:color="auto"/>
            </w:tcBorders>
            <w:shd w:val="clear" w:color="auto" w:fill="auto"/>
            <w:vAlign w:val="center"/>
            <w:hideMark/>
          </w:tcPr>
          <w:p w14:paraId="3991035E"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0B3AFE26" w14:textId="77777777" w:rsidR="00350FB2" w:rsidRPr="001B7838" w:rsidRDefault="00350FB2" w:rsidP="00532141">
            <w:pPr>
              <w:jc w:val="center"/>
              <w:rPr>
                <w:sz w:val="22"/>
                <w:szCs w:val="22"/>
              </w:rPr>
            </w:pPr>
            <w:r>
              <w:rPr>
                <w:sz w:val="22"/>
                <w:szCs w:val="22"/>
              </w:rPr>
              <w:t>3</w:t>
            </w:r>
          </w:p>
        </w:tc>
        <w:tc>
          <w:tcPr>
            <w:tcW w:w="1071" w:type="dxa"/>
            <w:tcBorders>
              <w:top w:val="nil"/>
              <w:left w:val="nil"/>
              <w:bottom w:val="single" w:sz="4" w:space="0" w:color="auto"/>
              <w:right w:val="single" w:sz="4" w:space="0" w:color="auto"/>
            </w:tcBorders>
            <w:shd w:val="clear" w:color="auto" w:fill="auto"/>
            <w:vAlign w:val="center"/>
            <w:hideMark/>
          </w:tcPr>
          <w:p w14:paraId="7134B8D7" w14:textId="77777777" w:rsidR="00350FB2" w:rsidRPr="001B7838" w:rsidRDefault="00350FB2" w:rsidP="00532141">
            <w:pPr>
              <w:jc w:val="center"/>
              <w:rPr>
                <w:sz w:val="22"/>
                <w:szCs w:val="22"/>
              </w:rPr>
            </w:pPr>
            <w:r w:rsidRPr="001B7838">
              <w:rPr>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0EA4036C" w14:textId="77777777" w:rsidR="00350FB2" w:rsidRPr="001B7838" w:rsidRDefault="00350FB2" w:rsidP="00532141">
            <w:pPr>
              <w:jc w:val="center"/>
              <w:rPr>
                <w:sz w:val="22"/>
                <w:szCs w:val="22"/>
              </w:rPr>
            </w:pPr>
            <w:r>
              <w:rPr>
                <w:sz w:val="22"/>
                <w:szCs w:val="22"/>
              </w:rPr>
              <w:t>3</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14:paraId="45240EB1" w14:textId="77777777" w:rsidR="00350FB2" w:rsidRPr="001B7838" w:rsidRDefault="00350FB2" w:rsidP="00532141">
            <w:pPr>
              <w:jc w:val="center"/>
              <w:rPr>
                <w:sz w:val="22"/>
                <w:szCs w:val="22"/>
              </w:rPr>
            </w:pPr>
            <w:r w:rsidRPr="0045449E">
              <w:rPr>
                <w:sz w:val="18"/>
                <w:szCs w:val="22"/>
              </w:rPr>
              <w:t>Приложение №4</w:t>
            </w:r>
          </w:p>
        </w:tc>
      </w:tr>
      <w:tr w:rsidR="00350FB2" w:rsidRPr="001B7838" w14:paraId="15459811" w14:textId="77777777" w:rsidTr="00532141">
        <w:trPr>
          <w:trHeight w:val="600"/>
        </w:trPr>
        <w:tc>
          <w:tcPr>
            <w:tcW w:w="647" w:type="dxa"/>
            <w:tcBorders>
              <w:top w:val="nil"/>
              <w:left w:val="single" w:sz="4" w:space="0" w:color="auto"/>
              <w:bottom w:val="single" w:sz="4" w:space="0" w:color="auto"/>
              <w:right w:val="single" w:sz="4" w:space="0" w:color="auto"/>
            </w:tcBorders>
            <w:shd w:val="clear" w:color="auto" w:fill="auto"/>
            <w:vAlign w:val="center"/>
            <w:hideMark/>
          </w:tcPr>
          <w:p w14:paraId="283CCC29" w14:textId="77777777" w:rsidR="00350FB2" w:rsidRPr="001B7838" w:rsidRDefault="00350FB2" w:rsidP="00532141">
            <w:pPr>
              <w:jc w:val="center"/>
              <w:rPr>
                <w:color w:val="000000"/>
                <w:sz w:val="22"/>
                <w:szCs w:val="22"/>
              </w:rPr>
            </w:pPr>
            <w:r w:rsidRPr="001B7838">
              <w:rPr>
                <w:color w:val="000000"/>
                <w:sz w:val="22"/>
                <w:szCs w:val="22"/>
              </w:rPr>
              <w:t>3.2.</w:t>
            </w:r>
          </w:p>
        </w:tc>
        <w:tc>
          <w:tcPr>
            <w:tcW w:w="3886" w:type="dxa"/>
            <w:tcBorders>
              <w:top w:val="nil"/>
              <w:left w:val="nil"/>
              <w:bottom w:val="single" w:sz="4" w:space="0" w:color="auto"/>
              <w:right w:val="single" w:sz="4" w:space="0" w:color="auto"/>
            </w:tcBorders>
            <w:shd w:val="clear" w:color="auto" w:fill="auto"/>
            <w:vAlign w:val="center"/>
            <w:hideMark/>
          </w:tcPr>
          <w:p w14:paraId="3F7104EE" w14:textId="77777777" w:rsidR="00350FB2" w:rsidRPr="001B7838" w:rsidRDefault="00350FB2" w:rsidP="00532141">
            <w:pPr>
              <w:rPr>
                <w:color w:val="000000"/>
                <w:sz w:val="22"/>
                <w:szCs w:val="22"/>
              </w:rPr>
            </w:pPr>
            <w:r w:rsidRPr="001B7838">
              <w:rPr>
                <w:color w:val="000000"/>
                <w:sz w:val="22"/>
                <w:szCs w:val="22"/>
              </w:rPr>
              <w:t xml:space="preserve">ПКТП с реле утечки (полная поверка, включая реле </w:t>
            </w:r>
            <w:proofErr w:type="gramStart"/>
            <w:r w:rsidRPr="001B7838">
              <w:rPr>
                <w:color w:val="000000"/>
                <w:sz w:val="22"/>
                <w:szCs w:val="22"/>
              </w:rPr>
              <w:t>утечки )</w:t>
            </w:r>
            <w:proofErr w:type="gramEnd"/>
          </w:p>
        </w:tc>
        <w:tc>
          <w:tcPr>
            <w:tcW w:w="771" w:type="dxa"/>
            <w:tcBorders>
              <w:top w:val="nil"/>
              <w:left w:val="nil"/>
              <w:bottom w:val="single" w:sz="4" w:space="0" w:color="auto"/>
              <w:right w:val="single" w:sz="4" w:space="0" w:color="auto"/>
            </w:tcBorders>
            <w:shd w:val="clear" w:color="auto" w:fill="auto"/>
            <w:vAlign w:val="center"/>
            <w:hideMark/>
          </w:tcPr>
          <w:p w14:paraId="6DD6F59A"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6A98F84C" w14:textId="77777777" w:rsidR="00350FB2" w:rsidRPr="001B6790" w:rsidRDefault="00350FB2" w:rsidP="00532141">
            <w:pPr>
              <w:jc w:val="center"/>
              <w:rPr>
                <w:color w:val="000000" w:themeColor="text1"/>
                <w:sz w:val="22"/>
                <w:szCs w:val="22"/>
              </w:rPr>
            </w:pPr>
            <w:r w:rsidRPr="001B6790">
              <w:rPr>
                <w:color w:val="000000" w:themeColor="text1"/>
                <w:sz w:val="22"/>
                <w:szCs w:val="22"/>
              </w:rPr>
              <w:t>18</w:t>
            </w:r>
          </w:p>
        </w:tc>
        <w:tc>
          <w:tcPr>
            <w:tcW w:w="1071" w:type="dxa"/>
            <w:tcBorders>
              <w:top w:val="nil"/>
              <w:left w:val="nil"/>
              <w:bottom w:val="single" w:sz="4" w:space="0" w:color="auto"/>
              <w:right w:val="single" w:sz="4" w:space="0" w:color="auto"/>
            </w:tcBorders>
            <w:shd w:val="clear" w:color="auto" w:fill="auto"/>
            <w:vAlign w:val="center"/>
            <w:hideMark/>
          </w:tcPr>
          <w:p w14:paraId="097A766C" w14:textId="77777777" w:rsidR="00350FB2" w:rsidRPr="001B6790" w:rsidRDefault="00350FB2" w:rsidP="00532141">
            <w:pPr>
              <w:jc w:val="center"/>
              <w:rPr>
                <w:color w:val="000000" w:themeColor="text1"/>
                <w:sz w:val="22"/>
                <w:szCs w:val="22"/>
              </w:rPr>
            </w:pPr>
            <w:r w:rsidRPr="001B6790">
              <w:rPr>
                <w:color w:val="000000" w:themeColor="text1"/>
                <w:sz w:val="22"/>
                <w:szCs w:val="22"/>
              </w:rPr>
              <w:t>1</w:t>
            </w:r>
          </w:p>
        </w:tc>
        <w:tc>
          <w:tcPr>
            <w:tcW w:w="1244" w:type="dxa"/>
            <w:tcBorders>
              <w:top w:val="nil"/>
              <w:left w:val="nil"/>
              <w:bottom w:val="single" w:sz="4" w:space="0" w:color="auto"/>
              <w:right w:val="single" w:sz="4" w:space="0" w:color="auto"/>
            </w:tcBorders>
            <w:shd w:val="clear" w:color="auto" w:fill="auto"/>
            <w:vAlign w:val="center"/>
            <w:hideMark/>
          </w:tcPr>
          <w:p w14:paraId="3A1DB58C" w14:textId="77777777" w:rsidR="00350FB2" w:rsidRPr="001B6790" w:rsidRDefault="00350FB2" w:rsidP="00532141">
            <w:pPr>
              <w:jc w:val="center"/>
              <w:rPr>
                <w:color w:val="000000" w:themeColor="text1"/>
                <w:sz w:val="22"/>
                <w:szCs w:val="22"/>
              </w:rPr>
            </w:pPr>
            <w:r w:rsidRPr="001B6790">
              <w:rPr>
                <w:color w:val="000000" w:themeColor="text1"/>
                <w:sz w:val="22"/>
                <w:szCs w:val="22"/>
              </w:rPr>
              <w:t>18</w:t>
            </w:r>
          </w:p>
        </w:tc>
        <w:tc>
          <w:tcPr>
            <w:tcW w:w="1542" w:type="dxa"/>
            <w:vMerge/>
            <w:tcBorders>
              <w:top w:val="nil"/>
              <w:left w:val="single" w:sz="4" w:space="0" w:color="auto"/>
              <w:bottom w:val="single" w:sz="4" w:space="0" w:color="000000"/>
              <w:right w:val="single" w:sz="4" w:space="0" w:color="auto"/>
            </w:tcBorders>
            <w:vAlign w:val="center"/>
            <w:hideMark/>
          </w:tcPr>
          <w:p w14:paraId="20CA8B10" w14:textId="77777777" w:rsidR="00350FB2" w:rsidRPr="001B7838" w:rsidRDefault="00350FB2" w:rsidP="00532141">
            <w:pPr>
              <w:rPr>
                <w:sz w:val="22"/>
                <w:szCs w:val="22"/>
              </w:rPr>
            </w:pPr>
          </w:p>
        </w:tc>
      </w:tr>
      <w:tr w:rsidR="00350FB2" w:rsidRPr="001B7838" w14:paraId="25F149A6" w14:textId="77777777" w:rsidTr="00532141">
        <w:trPr>
          <w:trHeight w:val="251"/>
        </w:trPr>
        <w:tc>
          <w:tcPr>
            <w:tcW w:w="647" w:type="dxa"/>
            <w:tcBorders>
              <w:top w:val="nil"/>
              <w:left w:val="single" w:sz="4" w:space="0" w:color="auto"/>
              <w:bottom w:val="nil"/>
              <w:right w:val="single" w:sz="4" w:space="0" w:color="auto"/>
            </w:tcBorders>
            <w:shd w:val="clear" w:color="auto" w:fill="auto"/>
            <w:vAlign w:val="center"/>
            <w:hideMark/>
          </w:tcPr>
          <w:p w14:paraId="29E780F2" w14:textId="77777777" w:rsidR="00350FB2" w:rsidRPr="001B7838" w:rsidRDefault="00350FB2" w:rsidP="00532141">
            <w:pPr>
              <w:jc w:val="center"/>
              <w:rPr>
                <w:color w:val="000000"/>
                <w:sz w:val="22"/>
                <w:szCs w:val="22"/>
              </w:rPr>
            </w:pPr>
            <w:r w:rsidRPr="001B7838">
              <w:rPr>
                <w:color w:val="000000"/>
                <w:sz w:val="22"/>
                <w:szCs w:val="22"/>
              </w:rPr>
              <w:t>3.3.</w:t>
            </w:r>
          </w:p>
        </w:tc>
        <w:tc>
          <w:tcPr>
            <w:tcW w:w="3886" w:type="dxa"/>
            <w:tcBorders>
              <w:top w:val="nil"/>
              <w:left w:val="nil"/>
              <w:bottom w:val="nil"/>
              <w:right w:val="single" w:sz="4" w:space="0" w:color="auto"/>
            </w:tcBorders>
            <w:shd w:val="clear" w:color="auto" w:fill="auto"/>
            <w:vAlign w:val="center"/>
            <w:hideMark/>
          </w:tcPr>
          <w:p w14:paraId="314A834E" w14:textId="77777777" w:rsidR="00350FB2" w:rsidRPr="001B7838" w:rsidRDefault="00350FB2" w:rsidP="00532141">
            <w:pPr>
              <w:rPr>
                <w:color w:val="000000"/>
                <w:sz w:val="22"/>
                <w:szCs w:val="22"/>
              </w:rPr>
            </w:pPr>
            <w:r w:rsidRPr="001B7838">
              <w:rPr>
                <w:color w:val="000000"/>
                <w:sz w:val="22"/>
                <w:szCs w:val="22"/>
              </w:rPr>
              <w:t>ПКТП с реле утечки (частичная - только реле утечки)</w:t>
            </w:r>
          </w:p>
        </w:tc>
        <w:tc>
          <w:tcPr>
            <w:tcW w:w="771" w:type="dxa"/>
            <w:tcBorders>
              <w:top w:val="nil"/>
              <w:left w:val="nil"/>
              <w:bottom w:val="nil"/>
              <w:right w:val="single" w:sz="4" w:space="0" w:color="auto"/>
            </w:tcBorders>
            <w:shd w:val="clear" w:color="auto" w:fill="auto"/>
            <w:vAlign w:val="center"/>
            <w:hideMark/>
          </w:tcPr>
          <w:p w14:paraId="129C1471"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nil"/>
              <w:left w:val="nil"/>
              <w:bottom w:val="nil"/>
              <w:right w:val="single" w:sz="4" w:space="0" w:color="auto"/>
            </w:tcBorders>
            <w:shd w:val="clear" w:color="auto" w:fill="auto"/>
            <w:vAlign w:val="center"/>
            <w:hideMark/>
          </w:tcPr>
          <w:p w14:paraId="08C8E302" w14:textId="77777777" w:rsidR="00350FB2" w:rsidRPr="001B6790" w:rsidRDefault="00350FB2" w:rsidP="00532141">
            <w:pPr>
              <w:jc w:val="center"/>
              <w:rPr>
                <w:color w:val="000000" w:themeColor="text1"/>
                <w:sz w:val="22"/>
                <w:szCs w:val="22"/>
              </w:rPr>
            </w:pPr>
            <w:r w:rsidRPr="001B6790">
              <w:rPr>
                <w:color w:val="000000" w:themeColor="text1"/>
                <w:sz w:val="22"/>
                <w:szCs w:val="22"/>
              </w:rPr>
              <w:t>18</w:t>
            </w:r>
          </w:p>
        </w:tc>
        <w:tc>
          <w:tcPr>
            <w:tcW w:w="1071" w:type="dxa"/>
            <w:tcBorders>
              <w:top w:val="nil"/>
              <w:left w:val="nil"/>
              <w:bottom w:val="nil"/>
              <w:right w:val="single" w:sz="4" w:space="0" w:color="auto"/>
            </w:tcBorders>
            <w:shd w:val="clear" w:color="auto" w:fill="auto"/>
            <w:vAlign w:val="center"/>
            <w:hideMark/>
          </w:tcPr>
          <w:p w14:paraId="1DB980CC" w14:textId="77777777" w:rsidR="00350FB2" w:rsidRPr="001B6790" w:rsidRDefault="00350FB2" w:rsidP="00532141">
            <w:pPr>
              <w:jc w:val="center"/>
              <w:rPr>
                <w:color w:val="000000" w:themeColor="text1"/>
                <w:sz w:val="22"/>
                <w:szCs w:val="22"/>
              </w:rPr>
            </w:pPr>
            <w:r w:rsidRPr="001B6790">
              <w:rPr>
                <w:color w:val="000000" w:themeColor="text1"/>
                <w:sz w:val="22"/>
                <w:szCs w:val="22"/>
              </w:rPr>
              <w:t>1</w:t>
            </w:r>
          </w:p>
        </w:tc>
        <w:tc>
          <w:tcPr>
            <w:tcW w:w="1244" w:type="dxa"/>
            <w:tcBorders>
              <w:top w:val="nil"/>
              <w:left w:val="nil"/>
              <w:bottom w:val="nil"/>
              <w:right w:val="single" w:sz="4" w:space="0" w:color="auto"/>
            </w:tcBorders>
            <w:shd w:val="clear" w:color="auto" w:fill="auto"/>
            <w:vAlign w:val="center"/>
            <w:hideMark/>
          </w:tcPr>
          <w:p w14:paraId="708EC702" w14:textId="77777777" w:rsidR="00350FB2" w:rsidRPr="001B6790" w:rsidRDefault="00350FB2" w:rsidP="00532141">
            <w:pPr>
              <w:jc w:val="center"/>
              <w:rPr>
                <w:color w:val="000000" w:themeColor="text1"/>
                <w:sz w:val="22"/>
                <w:szCs w:val="22"/>
              </w:rPr>
            </w:pPr>
            <w:r w:rsidRPr="001B6790">
              <w:rPr>
                <w:color w:val="000000" w:themeColor="text1"/>
                <w:sz w:val="22"/>
                <w:szCs w:val="22"/>
              </w:rPr>
              <w:t>18</w:t>
            </w:r>
          </w:p>
        </w:tc>
        <w:tc>
          <w:tcPr>
            <w:tcW w:w="1542" w:type="dxa"/>
            <w:vMerge/>
            <w:tcBorders>
              <w:top w:val="nil"/>
              <w:left w:val="single" w:sz="4" w:space="0" w:color="auto"/>
              <w:bottom w:val="nil"/>
              <w:right w:val="single" w:sz="4" w:space="0" w:color="auto"/>
            </w:tcBorders>
            <w:vAlign w:val="center"/>
            <w:hideMark/>
          </w:tcPr>
          <w:p w14:paraId="30757AB5" w14:textId="77777777" w:rsidR="00350FB2" w:rsidRPr="001B7838" w:rsidRDefault="00350FB2" w:rsidP="00532141">
            <w:pPr>
              <w:rPr>
                <w:sz w:val="22"/>
                <w:szCs w:val="22"/>
              </w:rPr>
            </w:pPr>
          </w:p>
        </w:tc>
      </w:tr>
      <w:tr w:rsidR="00350FB2" w:rsidRPr="001B7838" w14:paraId="2F7A504C"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4A31B41" w14:textId="77777777" w:rsidR="00350FB2" w:rsidRPr="001B7838" w:rsidRDefault="00350FB2" w:rsidP="00532141">
            <w:pPr>
              <w:jc w:val="center"/>
              <w:rPr>
                <w:b/>
                <w:bCs/>
                <w:color w:val="000000"/>
                <w:sz w:val="22"/>
                <w:szCs w:val="22"/>
              </w:rPr>
            </w:pPr>
            <w:r>
              <w:rPr>
                <w:b/>
                <w:bCs/>
                <w:color w:val="000000"/>
                <w:sz w:val="22"/>
                <w:szCs w:val="22"/>
              </w:rPr>
              <w:t>4</w:t>
            </w:r>
            <w:r w:rsidRPr="001B7838">
              <w:rPr>
                <w:b/>
                <w:bCs/>
                <w:color w:val="000000"/>
                <w:sz w:val="22"/>
                <w:szCs w:val="22"/>
              </w:rPr>
              <w:t>.</w:t>
            </w:r>
          </w:p>
        </w:tc>
        <w:tc>
          <w:tcPr>
            <w:tcW w:w="9559" w:type="dxa"/>
            <w:gridSpan w:val="6"/>
            <w:tcBorders>
              <w:top w:val="single" w:sz="4" w:space="0" w:color="auto"/>
              <w:left w:val="nil"/>
              <w:bottom w:val="single" w:sz="4" w:space="0" w:color="auto"/>
              <w:right w:val="single" w:sz="4" w:space="0" w:color="auto"/>
            </w:tcBorders>
            <w:shd w:val="clear" w:color="auto" w:fill="auto"/>
            <w:vAlign w:val="center"/>
          </w:tcPr>
          <w:p w14:paraId="70595E0F" w14:textId="77777777" w:rsidR="00350FB2" w:rsidRPr="001B7838" w:rsidRDefault="00350FB2" w:rsidP="00532141">
            <w:pPr>
              <w:rPr>
                <w:b/>
                <w:bCs/>
                <w:sz w:val="22"/>
                <w:szCs w:val="22"/>
              </w:rPr>
            </w:pPr>
            <w:r>
              <w:rPr>
                <w:b/>
                <w:bCs/>
                <w:color w:val="000000"/>
                <w:sz w:val="22"/>
                <w:szCs w:val="22"/>
              </w:rPr>
              <w:t xml:space="preserve">Измерение </w:t>
            </w:r>
            <w:r w:rsidRPr="00602411">
              <w:rPr>
                <w:b/>
                <w:bCs/>
                <w:color w:val="000000"/>
                <w:sz w:val="22"/>
                <w:szCs w:val="22"/>
              </w:rPr>
              <w:t>сопротивления заземляющего контура</w:t>
            </w:r>
          </w:p>
        </w:tc>
      </w:tr>
      <w:tr w:rsidR="00350FB2" w:rsidRPr="001B7838" w14:paraId="65FB3A21"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02674E5A" w14:textId="77777777" w:rsidR="00350FB2" w:rsidRPr="001B7838" w:rsidRDefault="00350FB2" w:rsidP="00532141">
            <w:pPr>
              <w:jc w:val="center"/>
              <w:rPr>
                <w:color w:val="000000"/>
                <w:sz w:val="22"/>
                <w:szCs w:val="22"/>
              </w:rPr>
            </w:pPr>
            <w:r>
              <w:rPr>
                <w:color w:val="000000"/>
                <w:sz w:val="22"/>
                <w:szCs w:val="22"/>
              </w:rPr>
              <w:t>4.1</w:t>
            </w:r>
          </w:p>
        </w:tc>
        <w:tc>
          <w:tcPr>
            <w:tcW w:w="3886" w:type="dxa"/>
            <w:tcBorders>
              <w:top w:val="single" w:sz="4" w:space="0" w:color="auto"/>
              <w:left w:val="nil"/>
              <w:bottom w:val="single" w:sz="4" w:space="0" w:color="auto"/>
              <w:right w:val="single" w:sz="4" w:space="0" w:color="auto"/>
            </w:tcBorders>
            <w:shd w:val="clear" w:color="auto" w:fill="auto"/>
            <w:vAlign w:val="center"/>
          </w:tcPr>
          <w:p w14:paraId="503584E6" w14:textId="77777777" w:rsidR="00350FB2" w:rsidRPr="001B7838" w:rsidRDefault="00350FB2" w:rsidP="00532141">
            <w:pPr>
              <w:rPr>
                <w:color w:val="000000"/>
                <w:sz w:val="22"/>
                <w:szCs w:val="22"/>
              </w:rPr>
            </w:pPr>
            <w:r>
              <w:rPr>
                <w:color w:val="000000"/>
                <w:sz w:val="22"/>
                <w:szCs w:val="22"/>
              </w:rPr>
              <w:t xml:space="preserve">Подстанция </w:t>
            </w:r>
            <w:r w:rsidRPr="00602411">
              <w:rPr>
                <w:color w:val="000000"/>
                <w:sz w:val="22"/>
                <w:szCs w:val="22"/>
              </w:rPr>
              <w:t>45-05-02</w:t>
            </w:r>
          </w:p>
        </w:tc>
        <w:tc>
          <w:tcPr>
            <w:tcW w:w="771" w:type="dxa"/>
            <w:tcBorders>
              <w:top w:val="single" w:sz="4" w:space="0" w:color="auto"/>
              <w:left w:val="nil"/>
              <w:bottom w:val="single" w:sz="4" w:space="0" w:color="auto"/>
              <w:right w:val="single" w:sz="4" w:space="0" w:color="auto"/>
            </w:tcBorders>
            <w:shd w:val="clear" w:color="auto" w:fill="auto"/>
            <w:vAlign w:val="center"/>
          </w:tcPr>
          <w:p w14:paraId="303839DC"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78107048" w14:textId="77777777" w:rsidR="00350FB2" w:rsidRDefault="00350FB2" w:rsidP="00532141">
            <w:pPr>
              <w:jc w:val="center"/>
              <w:rPr>
                <w:sz w:val="22"/>
                <w:szCs w:val="22"/>
              </w:rPr>
            </w:pPr>
            <w:r>
              <w:rPr>
                <w:sz w:val="22"/>
                <w:szCs w:val="22"/>
              </w:rPr>
              <w:t>1</w:t>
            </w:r>
          </w:p>
        </w:tc>
        <w:tc>
          <w:tcPr>
            <w:tcW w:w="1071" w:type="dxa"/>
            <w:tcBorders>
              <w:top w:val="single" w:sz="4" w:space="0" w:color="auto"/>
              <w:left w:val="nil"/>
              <w:bottom w:val="single" w:sz="4" w:space="0" w:color="auto"/>
              <w:right w:val="single" w:sz="4" w:space="0" w:color="auto"/>
            </w:tcBorders>
            <w:shd w:val="clear" w:color="auto" w:fill="auto"/>
            <w:vAlign w:val="center"/>
          </w:tcPr>
          <w:p w14:paraId="29B05F50" w14:textId="77777777" w:rsidR="00350FB2" w:rsidRPr="001B7838"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E453BED" w14:textId="77777777" w:rsidR="00350FB2" w:rsidRDefault="00350FB2" w:rsidP="00532141">
            <w:pPr>
              <w:jc w:val="center"/>
              <w:rPr>
                <w:sz w:val="22"/>
                <w:szCs w:val="22"/>
              </w:rPr>
            </w:pPr>
            <w:r>
              <w:rPr>
                <w:sz w:val="22"/>
                <w:szCs w:val="22"/>
              </w:rPr>
              <w:t>1</w:t>
            </w:r>
          </w:p>
        </w:tc>
        <w:tc>
          <w:tcPr>
            <w:tcW w:w="1542" w:type="dxa"/>
            <w:tcBorders>
              <w:top w:val="single" w:sz="4" w:space="0" w:color="auto"/>
              <w:left w:val="single" w:sz="4" w:space="0" w:color="auto"/>
              <w:bottom w:val="single" w:sz="4" w:space="0" w:color="auto"/>
              <w:right w:val="single" w:sz="4" w:space="0" w:color="auto"/>
            </w:tcBorders>
            <w:vAlign w:val="center"/>
          </w:tcPr>
          <w:p w14:paraId="7118F851" w14:textId="77777777" w:rsidR="00350FB2" w:rsidRPr="001B7838" w:rsidRDefault="00350FB2" w:rsidP="00532141">
            <w:pPr>
              <w:rPr>
                <w:sz w:val="22"/>
                <w:szCs w:val="22"/>
              </w:rPr>
            </w:pPr>
            <w:r w:rsidRPr="0045449E">
              <w:rPr>
                <w:sz w:val="18"/>
                <w:szCs w:val="22"/>
              </w:rPr>
              <w:t xml:space="preserve">Приложение </w:t>
            </w:r>
            <w:r>
              <w:rPr>
                <w:sz w:val="18"/>
                <w:szCs w:val="22"/>
              </w:rPr>
              <w:t>№1</w:t>
            </w:r>
          </w:p>
        </w:tc>
      </w:tr>
      <w:tr w:rsidR="00350FB2" w:rsidRPr="001B7838" w14:paraId="4086FBDD"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1F1E3D2" w14:textId="77777777" w:rsidR="00350FB2" w:rsidRDefault="00350FB2" w:rsidP="00532141">
            <w:pPr>
              <w:jc w:val="center"/>
              <w:rPr>
                <w:color w:val="000000"/>
                <w:sz w:val="22"/>
                <w:szCs w:val="22"/>
              </w:rPr>
            </w:pPr>
            <w:r>
              <w:rPr>
                <w:color w:val="000000"/>
                <w:sz w:val="22"/>
                <w:szCs w:val="22"/>
              </w:rPr>
              <w:t>4.2</w:t>
            </w:r>
          </w:p>
        </w:tc>
        <w:tc>
          <w:tcPr>
            <w:tcW w:w="3886" w:type="dxa"/>
            <w:tcBorders>
              <w:top w:val="single" w:sz="4" w:space="0" w:color="auto"/>
              <w:left w:val="nil"/>
              <w:bottom w:val="single" w:sz="4" w:space="0" w:color="auto"/>
              <w:right w:val="single" w:sz="4" w:space="0" w:color="auto"/>
            </w:tcBorders>
            <w:shd w:val="clear" w:color="auto" w:fill="auto"/>
            <w:vAlign w:val="center"/>
          </w:tcPr>
          <w:p w14:paraId="67BDD557" w14:textId="77777777" w:rsidR="00350FB2" w:rsidRDefault="00350FB2" w:rsidP="00532141">
            <w:pPr>
              <w:rPr>
                <w:color w:val="000000"/>
                <w:sz w:val="22"/>
                <w:szCs w:val="22"/>
              </w:rPr>
            </w:pPr>
            <w:r>
              <w:rPr>
                <w:color w:val="000000"/>
                <w:sz w:val="22"/>
                <w:szCs w:val="22"/>
              </w:rPr>
              <w:t>Заземляющий контур ЯКНО 10 ВВ станция угольная</w:t>
            </w:r>
          </w:p>
        </w:tc>
        <w:tc>
          <w:tcPr>
            <w:tcW w:w="771" w:type="dxa"/>
            <w:tcBorders>
              <w:top w:val="single" w:sz="4" w:space="0" w:color="auto"/>
              <w:left w:val="nil"/>
              <w:bottom w:val="single" w:sz="4" w:space="0" w:color="auto"/>
              <w:right w:val="single" w:sz="4" w:space="0" w:color="auto"/>
            </w:tcBorders>
            <w:shd w:val="clear" w:color="auto" w:fill="auto"/>
            <w:vAlign w:val="center"/>
          </w:tcPr>
          <w:p w14:paraId="78AE53BA"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52CF00B4" w14:textId="77777777" w:rsidR="00350FB2" w:rsidRDefault="00350FB2" w:rsidP="00532141">
            <w:pPr>
              <w:jc w:val="center"/>
              <w:rPr>
                <w:sz w:val="22"/>
                <w:szCs w:val="22"/>
              </w:rPr>
            </w:pPr>
            <w:r>
              <w:rPr>
                <w:sz w:val="22"/>
                <w:szCs w:val="22"/>
              </w:rPr>
              <w:t>1</w:t>
            </w:r>
          </w:p>
        </w:tc>
        <w:tc>
          <w:tcPr>
            <w:tcW w:w="1071" w:type="dxa"/>
            <w:tcBorders>
              <w:top w:val="single" w:sz="4" w:space="0" w:color="auto"/>
              <w:left w:val="nil"/>
              <w:bottom w:val="single" w:sz="4" w:space="0" w:color="auto"/>
              <w:right w:val="single" w:sz="4" w:space="0" w:color="auto"/>
            </w:tcBorders>
            <w:shd w:val="clear" w:color="auto" w:fill="auto"/>
            <w:vAlign w:val="center"/>
          </w:tcPr>
          <w:p w14:paraId="6A5AD639" w14:textId="77777777" w:rsidR="00350FB2"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39D94AEF" w14:textId="77777777" w:rsidR="00350FB2" w:rsidRDefault="00350FB2" w:rsidP="00532141">
            <w:pPr>
              <w:jc w:val="center"/>
              <w:rPr>
                <w:sz w:val="22"/>
                <w:szCs w:val="22"/>
              </w:rPr>
            </w:pPr>
            <w:r>
              <w:rPr>
                <w:sz w:val="22"/>
                <w:szCs w:val="22"/>
              </w:rPr>
              <w:t>1</w:t>
            </w:r>
          </w:p>
        </w:tc>
        <w:tc>
          <w:tcPr>
            <w:tcW w:w="1542" w:type="dxa"/>
            <w:tcBorders>
              <w:top w:val="single" w:sz="4" w:space="0" w:color="auto"/>
              <w:left w:val="single" w:sz="4" w:space="0" w:color="auto"/>
              <w:bottom w:val="single" w:sz="4" w:space="0" w:color="auto"/>
              <w:right w:val="single" w:sz="4" w:space="0" w:color="auto"/>
            </w:tcBorders>
            <w:vAlign w:val="center"/>
          </w:tcPr>
          <w:p w14:paraId="601C80D3" w14:textId="77777777" w:rsidR="00350FB2" w:rsidRPr="001B7838" w:rsidRDefault="00350FB2" w:rsidP="00532141">
            <w:pPr>
              <w:rPr>
                <w:sz w:val="22"/>
                <w:szCs w:val="22"/>
              </w:rPr>
            </w:pPr>
            <w:r w:rsidRPr="0045449E">
              <w:rPr>
                <w:sz w:val="18"/>
                <w:szCs w:val="22"/>
              </w:rPr>
              <w:t xml:space="preserve">Приложение </w:t>
            </w:r>
            <w:r>
              <w:rPr>
                <w:sz w:val="18"/>
                <w:szCs w:val="22"/>
              </w:rPr>
              <w:t>№2</w:t>
            </w:r>
          </w:p>
        </w:tc>
      </w:tr>
      <w:tr w:rsidR="00350FB2" w:rsidRPr="001B7838" w14:paraId="52B9C091"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157925A1" w14:textId="77777777" w:rsidR="00350FB2" w:rsidRDefault="00350FB2" w:rsidP="00532141">
            <w:pPr>
              <w:jc w:val="center"/>
              <w:rPr>
                <w:color w:val="000000"/>
                <w:sz w:val="22"/>
                <w:szCs w:val="22"/>
              </w:rPr>
            </w:pPr>
            <w:r>
              <w:rPr>
                <w:color w:val="000000"/>
                <w:sz w:val="22"/>
                <w:szCs w:val="22"/>
              </w:rPr>
              <w:t>4.3</w:t>
            </w:r>
          </w:p>
        </w:tc>
        <w:tc>
          <w:tcPr>
            <w:tcW w:w="3886" w:type="dxa"/>
            <w:tcBorders>
              <w:top w:val="single" w:sz="4" w:space="0" w:color="auto"/>
              <w:left w:val="nil"/>
              <w:bottom w:val="single" w:sz="4" w:space="0" w:color="auto"/>
              <w:right w:val="single" w:sz="4" w:space="0" w:color="auto"/>
            </w:tcBorders>
            <w:shd w:val="clear" w:color="auto" w:fill="auto"/>
            <w:vAlign w:val="center"/>
          </w:tcPr>
          <w:p w14:paraId="63A54AE2" w14:textId="77777777" w:rsidR="00350FB2" w:rsidRDefault="00350FB2" w:rsidP="00532141">
            <w:pPr>
              <w:rPr>
                <w:color w:val="000000"/>
                <w:sz w:val="22"/>
                <w:szCs w:val="22"/>
              </w:rPr>
            </w:pPr>
            <w:r>
              <w:rPr>
                <w:color w:val="000000"/>
                <w:sz w:val="22"/>
                <w:szCs w:val="22"/>
              </w:rPr>
              <w:t>Заземляющий контур ПКТП10/0.4 станции угольной и общежитий</w:t>
            </w:r>
          </w:p>
        </w:tc>
        <w:tc>
          <w:tcPr>
            <w:tcW w:w="771" w:type="dxa"/>
            <w:tcBorders>
              <w:top w:val="single" w:sz="4" w:space="0" w:color="auto"/>
              <w:left w:val="nil"/>
              <w:bottom w:val="single" w:sz="4" w:space="0" w:color="auto"/>
              <w:right w:val="single" w:sz="4" w:space="0" w:color="auto"/>
            </w:tcBorders>
            <w:shd w:val="clear" w:color="auto" w:fill="auto"/>
            <w:vAlign w:val="center"/>
          </w:tcPr>
          <w:p w14:paraId="57369F2F"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6585BB2B" w14:textId="77777777" w:rsidR="00350FB2" w:rsidRDefault="00350FB2" w:rsidP="00532141">
            <w:pPr>
              <w:jc w:val="center"/>
              <w:rPr>
                <w:sz w:val="22"/>
                <w:szCs w:val="22"/>
              </w:rPr>
            </w:pPr>
            <w:r>
              <w:rPr>
                <w:sz w:val="22"/>
                <w:szCs w:val="22"/>
              </w:rPr>
              <w:t>2</w:t>
            </w:r>
          </w:p>
        </w:tc>
        <w:tc>
          <w:tcPr>
            <w:tcW w:w="1071" w:type="dxa"/>
            <w:tcBorders>
              <w:top w:val="single" w:sz="4" w:space="0" w:color="auto"/>
              <w:left w:val="nil"/>
              <w:bottom w:val="single" w:sz="4" w:space="0" w:color="auto"/>
              <w:right w:val="single" w:sz="4" w:space="0" w:color="auto"/>
            </w:tcBorders>
            <w:shd w:val="clear" w:color="auto" w:fill="auto"/>
            <w:vAlign w:val="center"/>
          </w:tcPr>
          <w:p w14:paraId="566A4C71" w14:textId="77777777" w:rsidR="00350FB2"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47037380" w14:textId="77777777" w:rsidR="00350FB2" w:rsidRDefault="00350FB2" w:rsidP="00532141">
            <w:pPr>
              <w:jc w:val="center"/>
              <w:rPr>
                <w:sz w:val="22"/>
                <w:szCs w:val="22"/>
              </w:rPr>
            </w:pPr>
            <w:r>
              <w:rPr>
                <w:sz w:val="22"/>
                <w:szCs w:val="22"/>
              </w:rPr>
              <w:t>2</w:t>
            </w:r>
          </w:p>
        </w:tc>
        <w:tc>
          <w:tcPr>
            <w:tcW w:w="1542" w:type="dxa"/>
            <w:tcBorders>
              <w:top w:val="single" w:sz="4" w:space="0" w:color="auto"/>
              <w:left w:val="single" w:sz="4" w:space="0" w:color="auto"/>
              <w:bottom w:val="single" w:sz="4" w:space="0" w:color="auto"/>
              <w:right w:val="single" w:sz="4" w:space="0" w:color="auto"/>
            </w:tcBorders>
            <w:vAlign w:val="center"/>
          </w:tcPr>
          <w:p w14:paraId="6A72D747" w14:textId="77777777" w:rsidR="00350FB2" w:rsidRPr="0045449E" w:rsidRDefault="00350FB2" w:rsidP="00532141">
            <w:pPr>
              <w:rPr>
                <w:sz w:val="18"/>
                <w:szCs w:val="22"/>
              </w:rPr>
            </w:pPr>
            <w:r w:rsidRPr="0045449E">
              <w:rPr>
                <w:sz w:val="18"/>
                <w:szCs w:val="22"/>
              </w:rPr>
              <w:t xml:space="preserve">Приложение </w:t>
            </w:r>
            <w:r>
              <w:rPr>
                <w:sz w:val="18"/>
                <w:szCs w:val="22"/>
              </w:rPr>
              <w:t>№4</w:t>
            </w:r>
          </w:p>
        </w:tc>
      </w:tr>
      <w:tr w:rsidR="00350FB2" w:rsidRPr="001B7838" w14:paraId="7BE9BBEA"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B1D6B98" w14:textId="77777777" w:rsidR="00350FB2" w:rsidRDefault="00350FB2" w:rsidP="00532141">
            <w:pPr>
              <w:jc w:val="center"/>
              <w:rPr>
                <w:color w:val="000000"/>
                <w:sz w:val="22"/>
                <w:szCs w:val="22"/>
              </w:rPr>
            </w:pPr>
            <w:r>
              <w:rPr>
                <w:color w:val="000000"/>
                <w:sz w:val="22"/>
                <w:szCs w:val="22"/>
              </w:rPr>
              <w:t>4.4</w:t>
            </w:r>
          </w:p>
        </w:tc>
        <w:tc>
          <w:tcPr>
            <w:tcW w:w="3886" w:type="dxa"/>
            <w:tcBorders>
              <w:top w:val="single" w:sz="4" w:space="0" w:color="auto"/>
              <w:left w:val="nil"/>
              <w:bottom w:val="single" w:sz="4" w:space="0" w:color="auto"/>
              <w:right w:val="single" w:sz="4" w:space="0" w:color="auto"/>
            </w:tcBorders>
            <w:shd w:val="clear" w:color="auto" w:fill="auto"/>
            <w:vAlign w:val="center"/>
          </w:tcPr>
          <w:p w14:paraId="72B575CA" w14:textId="77777777" w:rsidR="00350FB2" w:rsidRDefault="00350FB2" w:rsidP="00532141">
            <w:pPr>
              <w:rPr>
                <w:color w:val="000000"/>
                <w:sz w:val="22"/>
                <w:szCs w:val="22"/>
              </w:rPr>
            </w:pPr>
            <w:r>
              <w:rPr>
                <w:color w:val="000000"/>
                <w:sz w:val="22"/>
                <w:szCs w:val="22"/>
              </w:rPr>
              <w:t>Заземляющий контур модульных зданий общежитий, УПУ, АТБУ</w:t>
            </w:r>
          </w:p>
        </w:tc>
        <w:tc>
          <w:tcPr>
            <w:tcW w:w="771" w:type="dxa"/>
            <w:tcBorders>
              <w:top w:val="single" w:sz="4" w:space="0" w:color="auto"/>
              <w:left w:val="nil"/>
              <w:bottom w:val="single" w:sz="4" w:space="0" w:color="auto"/>
              <w:right w:val="single" w:sz="4" w:space="0" w:color="auto"/>
            </w:tcBorders>
            <w:shd w:val="clear" w:color="auto" w:fill="auto"/>
            <w:vAlign w:val="center"/>
          </w:tcPr>
          <w:p w14:paraId="3674C2D7" w14:textId="77777777" w:rsidR="00350FB2" w:rsidRPr="001B7838" w:rsidRDefault="00350FB2" w:rsidP="00532141">
            <w:pPr>
              <w:jc w:val="center"/>
              <w:rPr>
                <w:color w:val="000000"/>
                <w:sz w:val="22"/>
                <w:szCs w:val="22"/>
              </w:rPr>
            </w:pPr>
            <w:proofErr w:type="spellStart"/>
            <w:r w:rsidRPr="001B7838">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386380B5" w14:textId="77777777" w:rsidR="00350FB2" w:rsidRDefault="00350FB2" w:rsidP="00532141">
            <w:pPr>
              <w:jc w:val="center"/>
              <w:rPr>
                <w:sz w:val="22"/>
                <w:szCs w:val="22"/>
              </w:rPr>
            </w:pPr>
            <w:r>
              <w:rPr>
                <w:sz w:val="22"/>
                <w:szCs w:val="22"/>
              </w:rPr>
              <w:t>7</w:t>
            </w:r>
          </w:p>
        </w:tc>
        <w:tc>
          <w:tcPr>
            <w:tcW w:w="1071" w:type="dxa"/>
            <w:tcBorders>
              <w:top w:val="single" w:sz="4" w:space="0" w:color="auto"/>
              <w:left w:val="nil"/>
              <w:bottom w:val="single" w:sz="4" w:space="0" w:color="auto"/>
              <w:right w:val="single" w:sz="4" w:space="0" w:color="auto"/>
            </w:tcBorders>
            <w:shd w:val="clear" w:color="auto" w:fill="auto"/>
            <w:vAlign w:val="center"/>
          </w:tcPr>
          <w:p w14:paraId="5C4D67FC" w14:textId="77777777" w:rsidR="00350FB2"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209B0C49" w14:textId="77777777" w:rsidR="00350FB2" w:rsidRDefault="00350FB2" w:rsidP="00532141">
            <w:pPr>
              <w:jc w:val="center"/>
              <w:rPr>
                <w:sz w:val="22"/>
                <w:szCs w:val="22"/>
              </w:rPr>
            </w:pPr>
            <w:r>
              <w:rPr>
                <w:sz w:val="22"/>
                <w:szCs w:val="22"/>
              </w:rPr>
              <w:t>7</w:t>
            </w:r>
          </w:p>
        </w:tc>
        <w:tc>
          <w:tcPr>
            <w:tcW w:w="1542" w:type="dxa"/>
            <w:tcBorders>
              <w:top w:val="single" w:sz="4" w:space="0" w:color="auto"/>
              <w:left w:val="single" w:sz="4" w:space="0" w:color="auto"/>
              <w:bottom w:val="single" w:sz="4" w:space="0" w:color="auto"/>
              <w:right w:val="single" w:sz="4" w:space="0" w:color="auto"/>
            </w:tcBorders>
            <w:vAlign w:val="center"/>
          </w:tcPr>
          <w:p w14:paraId="773308E9" w14:textId="77777777" w:rsidR="00350FB2" w:rsidRPr="0045449E" w:rsidRDefault="00350FB2" w:rsidP="00532141">
            <w:pPr>
              <w:rPr>
                <w:sz w:val="18"/>
                <w:szCs w:val="22"/>
              </w:rPr>
            </w:pPr>
            <w:r w:rsidRPr="0045449E">
              <w:rPr>
                <w:sz w:val="18"/>
                <w:szCs w:val="22"/>
              </w:rPr>
              <w:t xml:space="preserve">Приложение </w:t>
            </w:r>
            <w:r>
              <w:rPr>
                <w:sz w:val="18"/>
                <w:szCs w:val="22"/>
              </w:rPr>
              <w:t>№4</w:t>
            </w:r>
          </w:p>
        </w:tc>
      </w:tr>
      <w:tr w:rsidR="00350FB2" w:rsidRPr="001B7838" w14:paraId="64FCAE22"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50DB0827" w14:textId="77777777" w:rsidR="00350FB2" w:rsidRDefault="00350FB2" w:rsidP="00532141">
            <w:pPr>
              <w:jc w:val="center"/>
              <w:rPr>
                <w:color w:val="000000"/>
                <w:sz w:val="22"/>
                <w:szCs w:val="22"/>
              </w:rPr>
            </w:pPr>
            <w:r>
              <w:rPr>
                <w:color w:val="000000"/>
                <w:sz w:val="22"/>
                <w:szCs w:val="22"/>
              </w:rPr>
              <w:t>4.5</w:t>
            </w:r>
          </w:p>
        </w:tc>
        <w:tc>
          <w:tcPr>
            <w:tcW w:w="3886" w:type="dxa"/>
            <w:tcBorders>
              <w:top w:val="single" w:sz="4" w:space="0" w:color="auto"/>
              <w:left w:val="nil"/>
              <w:bottom w:val="single" w:sz="4" w:space="0" w:color="auto"/>
              <w:right w:val="single" w:sz="4" w:space="0" w:color="auto"/>
            </w:tcBorders>
            <w:shd w:val="clear" w:color="auto" w:fill="auto"/>
            <w:vAlign w:val="center"/>
          </w:tcPr>
          <w:p w14:paraId="7DD49BA7" w14:textId="77777777" w:rsidR="00350FB2" w:rsidRDefault="00350FB2" w:rsidP="00532141">
            <w:pPr>
              <w:rPr>
                <w:color w:val="000000"/>
                <w:sz w:val="22"/>
                <w:szCs w:val="22"/>
              </w:rPr>
            </w:pPr>
            <w:r>
              <w:rPr>
                <w:color w:val="000000"/>
                <w:sz w:val="22"/>
                <w:szCs w:val="22"/>
              </w:rPr>
              <w:t>Заземляющие контуры автовесов (2шт) и склада ГСМ участка АТБУ</w:t>
            </w:r>
          </w:p>
        </w:tc>
        <w:tc>
          <w:tcPr>
            <w:tcW w:w="771" w:type="dxa"/>
            <w:tcBorders>
              <w:top w:val="single" w:sz="4" w:space="0" w:color="auto"/>
              <w:left w:val="nil"/>
              <w:bottom w:val="single" w:sz="4" w:space="0" w:color="auto"/>
              <w:right w:val="single" w:sz="4" w:space="0" w:color="auto"/>
            </w:tcBorders>
            <w:shd w:val="clear" w:color="auto" w:fill="auto"/>
            <w:vAlign w:val="center"/>
          </w:tcPr>
          <w:p w14:paraId="60644D8D" w14:textId="77777777" w:rsidR="00350FB2" w:rsidRPr="001B7838" w:rsidRDefault="00350FB2" w:rsidP="00532141">
            <w:pPr>
              <w:jc w:val="center"/>
              <w:rPr>
                <w:color w:val="000000"/>
                <w:sz w:val="22"/>
                <w:szCs w:val="22"/>
              </w:rPr>
            </w:pPr>
            <w:proofErr w:type="spellStart"/>
            <w:r>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03000C0B" w14:textId="77777777" w:rsidR="00350FB2" w:rsidRDefault="00350FB2" w:rsidP="00532141">
            <w:pPr>
              <w:jc w:val="center"/>
              <w:rPr>
                <w:sz w:val="22"/>
                <w:szCs w:val="22"/>
              </w:rPr>
            </w:pPr>
            <w:r>
              <w:rPr>
                <w:sz w:val="22"/>
                <w:szCs w:val="22"/>
              </w:rPr>
              <w:t>3</w:t>
            </w:r>
          </w:p>
        </w:tc>
        <w:tc>
          <w:tcPr>
            <w:tcW w:w="1071" w:type="dxa"/>
            <w:tcBorders>
              <w:top w:val="single" w:sz="4" w:space="0" w:color="auto"/>
              <w:left w:val="nil"/>
              <w:bottom w:val="single" w:sz="4" w:space="0" w:color="auto"/>
              <w:right w:val="single" w:sz="4" w:space="0" w:color="auto"/>
            </w:tcBorders>
            <w:shd w:val="clear" w:color="auto" w:fill="auto"/>
            <w:vAlign w:val="center"/>
          </w:tcPr>
          <w:p w14:paraId="33DAB21A" w14:textId="77777777" w:rsidR="00350FB2"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67EF5A73" w14:textId="77777777" w:rsidR="00350FB2" w:rsidRDefault="00350FB2" w:rsidP="00532141">
            <w:pPr>
              <w:jc w:val="center"/>
              <w:rPr>
                <w:sz w:val="22"/>
                <w:szCs w:val="22"/>
              </w:rPr>
            </w:pPr>
            <w:r>
              <w:rPr>
                <w:sz w:val="22"/>
                <w:szCs w:val="22"/>
              </w:rPr>
              <w:t>3</w:t>
            </w:r>
          </w:p>
        </w:tc>
        <w:tc>
          <w:tcPr>
            <w:tcW w:w="1542" w:type="dxa"/>
            <w:tcBorders>
              <w:top w:val="single" w:sz="4" w:space="0" w:color="auto"/>
              <w:left w:val="single" w:sz="4" w:space="0" w:color="auto"/>
              <w:bottom w:val="single" w:sz="4" w:space="0" w:color="auto"/>
              <w:right w:val="single" w:sz="4" w:space="0" w:color="auto"/>
            </w:tcBorders>
            <w:vAlign w:val="center"/>
          </w:tcPr>
          <w:p w14:paraId="646DD7CD" w14:textId="77777777" w:rsidR="00350FB2" w:rsidRPr="0045449E" w:rsidRDefault="00350FB2" w:rsidP="00532141">
            <w:pPr>
              <w:rPr>
                <w:sz w:val="18"/>
                <w:szCs w:val="22"/>
              </w:rPr>
            </w:pPr>
            <w:r w:rsidRPr="0045449E">
              <w:rPr>
                <w:sz w:val="18"/>
                <w:szCs w:val="22"/>
              </w:rPr>
              <w:t xml:space="preserve">Приложение </w:t>
            </w:r>
            <w:r>
              <w:rPr>
                <w:sz w:val="18"/>
                <w:szCs w:val="22"/>
              </w:rPr>
              <w:t>№4</w:t>
            </w:r>
          </w:p>
        </w:tc>
      </w:tr>
      <w:tr w:rsidR="00350FB2" w:rsidRPr="001B7838" w14:paraId="73BA9064"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4CB14650" w14:textId="77777777" w:rsidR="00350FB2" w:rsidRPr="004D4E43" w:rsidRDefault="00350FB2" w:rsidP="00532141">
            <w:pPr>
              <w:jc w:val="center"/>
              <w:rPr>
                <w:b/>
                <w:bCs/>
                <w:color w:val="000000"/>
                <w:sz w:val="22"/>
                <w:szCs w:val="22"/>
              </w:rPr>
            </w:pPr>
            <w:r>
              <w:rPr>
                <w:b/>
                <w:bCs/>
                <w:color w:val="000000"/>
                <w:sz w:val="22"/>
                <w:szCs w:val="22"/>
              </w:rPr>
              <w:t>5</w:t>
            </w:r>
            <w:r w:rsidRPr="001B7838">
              <w:rPr>
                <w:b/>
                <w:bCs/>
                <w:color w:val="000000"/>
                <w:sz w:val="22"/>
                <w:szCs w:val="22"/>
              </w:rPr>
              <w:t>.</w:t>
            </w:r>
          </w:p>
        </w:tc>
        <w:tc>
          <w:tcPr>
            <w:tcW w:w="9559" w:type="dxa"/>
            <w:gridSpan w:val="6"/>
            <w:tcBorders>
              <w:top w:val="single" w:sz="4" w:space="0" w:color="auto"/>
              <w:left w:val="nil"/>
              <w:bottom w:val="single" w:sz="4" w:space="0" w:color="auto"/>
              <w:right w:val="single" w:sz="4" w:space="0" w:color="auto"/>
            </w:tcBorders>
            <w:shd w:val="clear" w:color="auto" w:fill="auto"/>
            <w:vAlign w:val="center"/>
          </w:tcPr>
          <w:p w14:paraId="47E33D7C" w14:textId="77777777" w:rsidR="00350FB2" w:rsidRPr="004D4E43" w:rsidRDefault="00350FB2" w:rsidP="00532141">
            <w:pPr>
              <w:rPr>
                <w:b/>
                <w:bCs/>
                <w:color w:val="000000"/>
                <w:sz w:val="22"/>
                <w:szCs w:val="22"/>
              </w:rPr>
            </w:pPr>
            <w:proofErr w:type="spellStart"/>
            <w:r>
              <w:rPr>
                <w:b/>
                <w:bCs/>
                <w:color w:val="000000"/>
                <w:sz w:val="22"/>
                <w:szCs w:val="22"/>
              </w:rPr>
              <w:t>Приключательные</w:t>
            </w:r>
            <w:proofErr w:type="spellEnd"/>
            <w:r>
              <w:rPr>
                <w:b/>
                <w:bCs/>
                <w:color w:val="000000"/>
                <w:sz w:val="22"/>
                <w:szCs w:val="22"/>
              </w:rPr>
              <w:t xml:space="preserve"> пункты ЯКНО</w:t>
            </w:r>
          </w:p>
        </w:tc>
      </w:tr>
      <w:tr w:rsidR="00350FB2" w:rsidRPr="001B7838" w14:paraId="63568EB6" w14:textId="77777777" w:rsidTr="00532141">
        <w:trPr>
          <w:trHeight w:val="300"/>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57423E11" w14:textId="77777777" w:rsidR="00350FB2" w:rsidRDefault="00350FB2" w:rsidP="00532141">
            <w:pPr>
              <w:jc w:val="center"/>
              <w:rPr>
                <w:color w:val="000000"/>
                <w:sz w:val="22"/>
                <w:szCs w:val="22"/>
              </w:rPr>
            </w:pPr>
            <w:r>
              <w:rPr>
                <w:color w:val="000000"/>
                <w:sz w:val="22"/>
                <w:szCs w:val="22"/>
              </w:rPr>
              <w:t>5.1</w:t>
            </w:r>
          </w:p>
        </w:tc>
        <w:tc>
          <w:tcPr>
            <w:tcW w:w="3886" w:type="dxa"/>
            <w:tcBorders>
              <w:top w:val="single" w:sz="4" w:space="0" w:color="auto"/>
              <w:left w:val="nil"/>
              <w:bottom w:val="single" w:sz="4" w:space="0" w:color="auto"/>
              <w:right w:val="single" w:sz="4" w:space="0" w:color="auto"/>
            </w:tcBorders>
            <w:shd w:val="clear" w:color="auto" w:fill="auto"/>
            <w:vAlign w:val="center"/>
          </w:tcPr>
          <w:p w14:paraId="23540831" w14:textId="77777777" w:rsidR="00350FB2" w:rsidRDefault="00350FB2" w:rsidP="00532141">
            <w:pPr>
              <w:rPr>
                <w:color w:val="000000"/>
                <w:sz w:val="22"/>
                <w:szCs w:val="22"/>
              </w:rPr>
            </w:pPr>
            <w:r>
              <w:rPr>
                <w:color w:val="000000"/>
                <w:sz w:val="22"/>
                <w:szCs w:val="22"/>
              </w:rPr>
              <w:t>Ремонт ЯКНО 6кВ</w:t>
            </w:r>
          </w:p>
        </w:tc>
        <w:tc>
          <w:tcPr>
            <w:tcW w:w="771" w:type="dxa"/>
            <w:tcBorders>
              <w:top w:val="single" w:sz="4" w:space="0" w:color="auto"/>
              <w:left w:val="nil"/>
              <w:bottom w:val="single" w:sz="4" w:space="0" w:color="auto"/>
              <w:right w:val="single" w:sz="4" w:space="0" w:color="auto"/>
            </w:tcBorders>
            <w:shd w:val="clear" w:color="auto" w:fill="auto"/>
            <w:vAlign w:val="center"/>
          </w:tcPr>
          <w:p w14:paraId="69CAF67F" w14:textId="77777777" w:rsidR="00350FB2" w:rsidRDefault="00350FB2" w:rsidP="00532141">
            <w:pPr>
              <w:jc w:val="center"/>
              <w:rPr>
                <w:color w:val="000000"/>
                <w:sz w:val="22"/>
                <w:szCs w:val="22"/>
              </w:rPr>
            </w:pPr>
            <w:proofErr w:type="spellStart"/>
            <w:r>
              <w:rPr>
                <w:color w:val="000000"/>
                <w:sz w:val="22"/>
                <w:szCs w:val="22"/>
              </w:rPr>
              <w:t>шт</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2A5F56E8" w14:textId="77777777" w:rsidR="00350FB2" w:rsidRDefault="00350FB2" w:rsidP="00532141">
            <w:pPr>
              <w:jc w:val="center"/>
              <w:rPr>
                <w:sz w:val="22"/>
                <w:szCs w:val="22"/>
              </w:rPr>
            </w:pPr>
            <w:r>
              <w:rPr>
                <w:sz w:val="22"/>
                <w:szCs w:val="22"/>
              </w:rPr>
              <w:t>1</w:t>
            </w:r>
          </w:p>
        </w:tc>
        <w:tc>
          <w:tcPr>
            <w:tcW w:w="1071" w:type="dxa"/>
            <w:tcBorders>
              <w:top w:val="single" w:sz="4" w:space="0" w:color="auto"/>
              <w:left w:val="nil"/>
              <w:bottom w:val="single" w:sz="4" w:space="0" w:color="auto"/>
              <w:right w:val="single" w:sz="4" w:space="0" w:color="auto"/>
            </w:tcBorders>
            <w:shd w:val="clear" w:color="auto" w:fill="auto"/>
            <w:vAlign w:val="center"/>
          </w:tcPr>
          <w:p w14:paraId="2695C3EC" w14:textId="77777777" w:rsidR="00350FB2" w:rsidRDefault="00350FB2" w:rsidP="00532141">
            <w:pPr>
              <w:jc w:val="center"/>
              <w:rPr>
                <w:sz w:val="22"/>
                <w:szCs w:val="22"/>
              </w:rPr>
            </w:pPr>
            <w:r>
              <w:rPr>
                <w:sz w:val="22"/>
                <w:szCs w:val="22"/>
              </w:rPr>
              <w:t>1</w:t>
            </w:r>
          </w:p>
        </w:tc>
        <w:tc>
          <w:tcPr>
            <w:tcW w:w="1244" w:type="dxa"/>
            <w:tcBorders>
              <w:top w:val="single" w:sz="4" w:space="0" w:color="auto"/>
              <w:left w:val="nil"/>
              <w:bottom w:val="single" w:sz="4" w:space="0" w:color="auto"/>
              <w:right w:val="single" w:sz="4" w:space="0" w:color="auto"/>
            </w:tcBorders>
            <w:shd w:val="clear" w:color="auto" w:fill="auto"/>
            <w:vAlign w:val="center"/>
          </w:tcPr>
          <w:p w14:paraId="5A89ECB4" w14:textId="77777777" w:rsidR="00350FB2" w:rsidRDefault="00350FB2" w:rsidP="00532141">
            <w:pPr>
              <w:jc w:val="center"/>
              <w:rPr>
                <w:sz w:val="22"/>
                <w:szCs w:val="22"/>
              </w:rPr>
            </w:pPr>
            <w:r>
              <w:rPr>
                <w:sz w:val="22"/>
                <w:szCs w:val="22"/>
              </w:rPr>
              <w:t>1</w:t>
            </w:r>
          </w:p>
        </w:tc>
        <w:tc>
          <w:tcPr>
            <w:tcW w:w="1542" w:type="dxa"/>
            <w:tcBorders>
              <w:top w:val="single" w:sz="4" w:space="0" w:color="auto"/>
              <w:left w:val="single" w:sz="4" w:space="0" w:color="auto"/>
              <w:bottom w:val="single" w:sz="4" w:space="0" w:color="auto"/>
              <w:right w:val="single" w:sz="4" w:space="0" w:color="auto"/>
            </w:tcBorders>
            <w:vAlign w:val="center"/>
          </w:tcPr>
          <w:p w14:paraId="784AA987" w14:textId="77777777" w:rsidR="00350FB2" w:rsidRPr="0045449E" w:rsidRDefault="00350FB2" w:rsidP="00532141">
            <w:pPr>
              <w:rPr>
                <w:sz w:val="18"/>
                <w:szCs w:val="22"/>
              </w:rPr>
            </w:pPr>
            <w:r w:rsidRPr="0045449E">
              <w:rPr>
                <w:sz w:val="18"/>
                <w:szCs w:val="22"/>
              </w:rPr>
              <w:t xml:space="preserve">Приложение </w:t>
            </w:r>
            <w:r>
              <w:rPr>
                <w:sz w:val="18"/>
                <w:szCs w:val="22"/>
              </w:rPr>
              <w:t>№5</w:t>
            </w:r>
          </w:p>
        </w:tc>
      </w:tr>
    </w:tbl>
    <w:p w14:paraId="60507CF5" w14:textId="77777777" w:rsidR="00350FB2" w:rsidRDefault="00350FB2" w:rsidP="00B96219">
      <w:pPr>
        <w:ind w:firstLine="142"/>
        <w:jc w:val="center"/>
        <w:rPr>
          <w:b/>
          <w:color w:val="000000" w:themeColor="text1"/>
          <w:sz w:val="23"/>
          <w:szCs w:val="23"/>
        </w:rPr>
      </w:pPr>
    </w:p>
    <w:p w14:paraId="37B2567E" w14:textId="77777777" w:rsidR="000F3F0F" w:rsidRPr="00326F81" w:rsidRDefault="000F3F0F" w:rsidP="000F3F0F">
      <w:pPr>
        <w:ind w:firstLine="426"/>
        <w:jc w:val="right"/>
        <w:rPr>
          <w:color w:val="000000" w:themeColor="text1"/>
          <w:sz w:val="22"/>
          <w:szCs w:val="22"/>
        </w:rPr>
      </w:pPr>
      <w:proofErr w:type="gramStart"/>
      <w:r w:rsidRPr="00326F81">
        <w:rPr>
          <w:color w:val="000000" w:themeColor="text1"/>
          <w:sz w:val="22"/>
          <w:szCs w:val="22"/>
        </w:rPr>
        <w:lastRenderedPageBreak/>
        <w:t>Продолжение  Приложения</w:t>
      </w:r>
      <w:proofErr w:type="gramEnd"/>
      <w:r w:rsidRPr="00326F81">
        <w:rPr>
          <w:color w:val="000000" w:themeColor="text1"/>
          <w:sz w:val="22"/>
          <w:szCs w:val="22"/>
        </w:rPr>
        <w:t xml:space="preserve"> №</w:t>
      </w:r>
      <w:r>
        <w:rPr>
          <w:color w:val="000000" w:themeColor="text1"/>
          <w:sz w:val="22"/>
          <w:szCs w:val="22"/>
        </w:rPr>
        <w:t xml:space="preserve"> </w:t>
      </w:r>
      <w:r w:rsidRPr="00326F81">
        <w:rPr>
          <w:color w:val="000000" w:themeColor="text1"/>
          <w:sz w:val="22"/>
          <w:szCs w:val="22"/>
        </w:rPr>
        <w:t xml:space="preserve">1 </w:t>
      </w:r>
    </w:p>
    <w:p w14:paraId="4FACF81D" w14:textId="46160DE3" w:rsidR="000F3F0F" w:rsidRPr="00326F81" w:rsidRDefault="000F3F0F" w:rsidP="000F3F0F">
      <w:pPr>
        <w:ind w:firstLine="426"/>
        <w:jc w:val="right"/>
        <w:rPr>
          <w:color w:val="000000" w:themeColor="text1"/>
          <w:sz w:val="22"/>
          <w:szCs w:val="22"/>
        </w:rPr>
      </w:pPr>
      <w:r w:rsidRPr="00326F81">
        <w:rPr>
          <w:color w:val="000000" w:themeColor="text1"/>
          <w:sz w:val="22"/>
          <w:szCs w:val="22"/>
        </w:rPr>
        <w:t xml:space="preserve">к Договору подряда № </w:t>
      </w:r>
      <w:r>
        <w:rPr>
          <w:color w:val="000000" w:themeColor="text1"/>
          <w:sz w:val="22"/>
          <w:szCs w:val="22"/>
        </w:rPr>
        <w:t>__</w:t>
      </w:r>
      <w:r w:rsidRPr="00702555">
        <w:rPr>
          <w:color w:val="000000" w:themeColor="text1"/>
          <w:sz w:val="22"/>
          <w:szCs w:val="22"/>
        </w:rPr>
        <w:t>-</w:t>
      </w:r>
      <w:r>
        <w:rPr>
          <w:color w:val="000000" w:themeColor="text1"/>
          <w:sz w:val="22"/>
          <w:szCs w:val="22"/>
        </w:rPr>
        <w:t>__________</w:t>
      </w:r>
    </w:p>
    <w:p w14:paraId="39B7504B" w14:textId="6681AF46" w:rsidR="000F3F0F" w:rsidRPr="00326F81" w:rsidRDefault="000F3F0F" w:rsidP="000F3F0F">
      <w:pPr>
        <w:pStyle w:val="Style1"/>
        <w:widowControl/>
        <w:spacing w:line="298" w:lineRule="exact"/>
        <w:ind w:firstLine="426"/>
        <w:rPr>
          <w:rStyle w:val="FontStyle15"/>
          <w:color w:val="000000" w:themeColor="text1"/>
        </w:rPr>
      </w:pPr>
      <w:r w:rsidRPr="00326F81">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326F81">
        <w:rPr>
          <w:color w:val="000000" w:themeColor="text1"/>
          <w:sz w:val="22"/>
          <w:szCs w:val="22"/>
        </w:rPr>
        <w:t>«</w:t>
      </w:r>
      <w:r>
        <w:rPr>
          <w:color w:val="000000" w:themeColor="text1"/>
          <w:sz w:val="22"/>
          <w:szCs w:val="22"/>
        </w:rPr>
        <w:t>___</w:t>
      </w:r>
      <w:r w:rsidRPr="00326F81">
        <w:rPr>
          <w:color w:val="000000" w:themeColor="text1"/>
          <w:sz w:val="22"/>
          <w:szCs w:val="22"/>
        </w:rPr>
        <w:t>»</w:t>
      </w:r>
      <w:r>
        <w:rPr>
          <w:color w:val="000000" w:themeColor="text1"/>
          <w:sz w:val="22"/>
          <w:szCs w:val="22"/>
        </w:rPr>
        <w:t xml:space="preserve"> _______________202</w:t>
      </w:r>
      <w:r w:rsidR="00350FB2">
        <w:rPr>
          <w:color w:val="000000" w:themeColor="text1"/>
          <w:sz w:val="22"/>
          <w:szCs w:val="22"/>
        </w:rPr>
        <w:t>5</w:t>
      </w:r>
      <w:r w:rsidRPr="00326F81">
        <w:rPr>
          <w:color w:val="000000" w:themeColor="text1"/>
          <w:sz w:val="22"/>
          <w:szCs w:val="22"/>
        </w:rPr>
        <w:t>г.</w:t>
      </w:r>
    </w:p>
    <w:p w14:paraId="1D89E562" w14:textId="77777777" w:rsidR="000F3F0F" w:rsidRDefault="000F3F0F" w:rsidP="00983EB6">
      <w:pPr>
        <w:pStyle w:val="Style1"/>
        <w:widowControl/>
        <w:spacing w:line="298" w:lineRule="exact"/>
        <w:jc w:val="center"/>
        <w:rPr>
          <w:rStyle w:val="FontStyle15"/>
          <w:sz w:val="28"/>
          <w:szCs w:val="28"/>
        </w:rPr>
      </w:pPr>
    </w:p>
    <w:p w14:paraId="085FC9CC" w14:textId="78D6F711" w:rsidR="000F3F0F" w:rsidRPr="00B96219" w:rsidRDefault="000F3F0F" w:rsidP="000F3F0F">
      <w:pPr>
        <w:pStyle w:val="Style1"/>
        <w:widowControl/>
        <w:spacing w:line="298" w:lineRule="exact"/>
        <w:jc w:val="center"/>
        <w:rPr>
          <w:rStyle w:val="FontStyle15"/>
          <w:b/>
        </w:rPr>
      </w:pPr>
      <w:r w:rsidRPr="00B96219">
        <w:rPr>
          <w:rStyle w:val="FontStyle15"/>
          <w:b/>
        </w:rPr>
        <w:t>Техническое задание №</w:t>
      </w:r>
      <w:r w:rsidR="00B96219" w:rsidRPr="00B96219">
        <w:rPr>
          <w:rStyle w:val="FontStyle15"/>
          <w:b/>
        </w:rPr>
        <w:t>7</w:t>
      </w:r>
    </w:p>
    <w:p w14:paraId="5DCD5526" w14:textId="77777777" w:rsidR="000F3F0F" w:rsidRPr="00B96219" w:rsidRDefault="000F3F0F" w:rsidP="000F3F0F">
      <w:pPr>
        <w:contextualSpacing/>
        <w:jc w:val="center"/>
        <w:rPr>
          <w:b/>
          <w:sz w:val="22"/>
          <w:szCs w:val="22"/>
        </w:rPr>
      </w:pPr>
      <w:r w:rsidRPr="00B96219">
        <w:rPr>
          <w:rStyle w:val="FontStyle15"/>
          <w:b/>
        </w:rPr>
        <w:t xml:space="preserve">На </w:t>
      </w:r>
      <w:r w:rsidRPr="00B96219">
        <w:rPr>
          <w:b/>
          <w:sz w:val="22"/>
          <w:szCs w:val="22"/>
        </w:rPr>
        <w:t xml:space="preserve">оказание услуг по проведению работ поверки и испытаний электрооборудования                            </w:t>
      </w:r>
    </w:p>
    <w:p w14:paraId="29487BEE" w14:textId="77777777" w:rsidR="000F3F0F" w:rsidRDefault="000F3F0F" w:rsidP="000F3F0F">
      <w:pPr>
        <w:ind w:right="141"/>
        <w:jc w:val="center"/>
        <w:rPr>
          <w:b/>
          <w:sz w:val="22"/>
          <w:szCs w:val="22"/>
        </w:rPr>
      </w:pPr>
      <w:r w:rsidRPr="00B96219">
        <w:rPr>
          <w:b/>
          <w:sz w:val="22"/>
          <w:szCs w:val="22"/>
        </w:rPr>
        <w:t>ООО «Разрез «Саяно-Партизанский»»</w:t>
      </w:r>
    </w:p>
    <w:p w14:paraId="584DAB43" w14:textId="77777777" w:rsidR="00350FB2" w:rsidRPr="00B96219" w:rsidRDefault="00350FB2" w:rsidP="000F3F0F">
      <w:pPr>
        <w:ind w:right="141"/>
        <w:jc w:val="center"/>
        <w:rPr>
          <w:b/>
          <w:sz w:val="22"/>
          <w:szCs w:val="22"/>
        </w:rPr>
      </w:pPr>
    </w:p>
    <w:p w14:paraId="5CD48813" w14:textId="77777777" w:rsidR="00350FB2" w:rsidRPr="00FD4A14" w:rsidRDefault="00350FB2" w:rsidP="00350FB2">
      <w:pPr>
        <w:ind w:right="141"/>
        <w:jc w:val="center"/>
      </w:pPr>
      <w:r w:rsidRPr="00FD4A14">
        <w:t>РАЗДЕЛ 1. НАИМЕНОВАНИЕ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4DA7FAC2" w14:textId="77777777" w:rsidTr="00532141">
        <w:tc>
          <w:tcPr>
            <w:tcW w:w="9571" w:type="dxa"/>
            <w:tcBorders>
              <w:top w:val="single" w:sz="4" w:space="0" w:color="auto"/>
              <w:left w:val="single" w:sz="4" w:space="0" w:color="auto"/>
              <w:bottom w:val="single" w:sz="4" w:space="0" w:color="auto"/>
              <w:right w:val="single" w:sz="4" w:space="0" w:color="auto"/>
            </w:tcBorders>
          </w:tcPr>
          <w:p w14:paraId="6075211C" w14:textId="77777777" w:rsidR="00350FB2" w:rsidRPr="00B62312" w:rsidRDefault="00350FB2" w:rsidP="00532141">
            <w:pPr>
              <w:contextualSpacing/>
            </w:pPr>
            <w:r>
              <w:t>Оказание</w:t>
            </w:r>
            <w:r w:rsidRPr="00B62312">
              <w:t xml:space="preserve"> услуг</w:t>
            </w:r>
            <w:r>
              <w:t xml:space="preserve"> по проведению </w:t>
            </w:r>
            <w:proofErr w:type="gramStart"/>
            <w:r>
              <w:t xml:space="preserve">работ </w:t>
            </w:r>
            <w:r w:rsidRPr="00B62312">
              <w:t xml:space="preserve"> поверк</w:t>
            </w:r>
            <w:r>
              <w:t>и</w:t>
            </w:r>
            <w:proofErr w:type="gramEnd"/>
            <w:r w:rsidRPr="00B62312">
              <w:t xml:space="preserve"> и испытани</w:t>
            </w:r>
            <w:r>
              <w:t>й</w:t>
            </w:r>
            <w:r w:rsidRPr="00B62312">
              <w:t xml:space="preserve"> электрооборудования                            </w:t>
            </w:r>
          </w:p>
          <w:p w14:paraId="088411B5" w14:textId="77777777" w:rsidR="00350FB2" w:rsidRPr="00FD4A14" w:rsidRDefault="00350FB2" w:rsidP="00532141">
            <w:pPr>
              <w:contextualSpacing/>
            </w:pPr>
            <w:r w:rsidRPr="00B62312">
              <w:t>ООО «Разрез «Саяно-Партизанский»»</w:t>
            </w:r>
          </w:p>
        </w:tc>
      </w:tr>
    </w:tbl>
    <w:p w14:paraId="404BD28C" w14:textId="77777777" w:rsidR="00350FB2" w:rsidRPr="00FD4A14" w:rsidRDefault="00350FB2" w:rsidP="00350FB2">
      <w:pPr>
        <w:jc w:val="center"/>
      </w:pPr>
    </w:p>
    <w:p w14:paraId="37D9182E" w14:textId="77777777" w:rsidR="00350FB2" w:rsidRPr="00FD4A14" w:rsidRDefault="00350FB2" w:rsidP="00350FB2">
      <w:pPr>
        <w:jc w:val="center"/>
      </w:pPr>
      <w:r w:rsidRPr="00FD4A14">
        <w:t>РАЗДЕЛ 2. 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6796D1ED" w14:textId="77777777" w:rsidTr="00532141">
        <w:tc>
          <w:tcPr>
            <w:tcW w:w="9571" w:type="dxa"/>
            <w:tcBorders>
              <w:top w:val="single" w:sz="4" w:space="0" w:color="auto"/>
              <w:left w:val="single" w:sz="4" w:space="0" w:color="auto"/>
              <w:bottom w:val="single" w:sz="4" w:space="0" w:color="auto"/>
              <w:right w:val="single" w:sz="4" w:space="0" w:color="auto"/>
            </w:tcBorders>
          </w:tcPr>
          <w:p w14:paraId="1E8175F4" w14:textId="77777777" w:rsidR="00350FB2" w:rsidRPr="002902D3" w:rsidRDefault="00350FB2" w:rsidP="00532141">
            <w:pPr>
              <w:jc w:val="center"/>
              <w:rPr>
                <w:lang w:eastAsia="en-US"/>
              </w:rPr>
            </w:pPr>
            <w:r w:rsidRPr="002902D3">
              <w:t xml:space="preserve">Подраздел 2.1 Сведения о строительно-монтажных работах при строительстве </w:t>
            </w:r>
          </w:p>
        </w:tc>
      </w:tr>
      <w:tr w:rsidR="00350FB2" w:rsidRPr="00FD4A14" w14:paraId="4B2732BB" w14:textId="77777777" w:rsidTr="00532141">
        <w:tc>
          <w:tcPr>
            <w:tcW w:w="9571" w:type="dxa"/>
            <w:tcBorders>
              <w:top w:val="single" w:sz="4" w:space="0" w:color="auto"/>
              <w:left w:val="single" w:sz="4" w:space="0" w:color="auto"/>
              <w:bottom w:val="single" w:sz="4" w:space="0" w:color="auto"/>
              <w:right w:val="single" w:sz="4" w:space="0" w:color="auto"/>
            </w:tcBorders>
          </w:tcPr>
          <w:p w14:paraId="20006B75" w14:textId="77777777" w:rsidR="00350FB2" w:rsidRPr="002902D3" w:rsidRDefault="00350FB2" w:rsidP="00532141">
            <w:pPr>
              <w:shd w:val="clear" w:color="auto" w:fill="FFFFFF"/>
              <w:tabs>
                <w:tab w:val="left" w:pos="473"/>
              </w:tabs>
              <w:ind w:left="142" w:firstLine="567"/>
              <w:contextualSpacing/>
              <w:jc w:val="both"/>
            </w:pPr>
            <w:r w:rsidRPr="002902D3">
              <w:t xml:space="preserve">Настоящие работы выполняются с целью </w:t>
            </w:r>
            <w:r>
              <w:t xml:space="preserve">обеспечения безаварийной работы, поддержания в рабочем состоянии электрооборудования, и создания условий безопасной работы обслуживающего персонала </w:t>
            </w:r>
            <w:r w:rsidRPr="00B62312">
              <w:t>ООО «Разрез «Саяно-Партизанский»»</w:t>
            </w:r>
          </w:p>
        </w:tc>
      </w:tr>
      <w:tr w:rsidR="00350FB2" w:rsidRPr="00FD4A14" w14:paraId="4BEA2A4A" w14:textId="77777777" w:rsidTr="00532141">
        <w:tc>
          <w:tcPr>
            <w:tcW w:w="9571" w:type="dxa"/>
            <w:tcBorders>
              <w:top w:val="single" w:sz="4" w:space="0" w:color="auto"/>
              <w:left w:val="single" w:sz="4" w:space="0" w:color="auto"/>
              <w:bottom w:val="single" w:sz="4" w:space="0" w:color="auto"/>
              <w:right w:val="single" w:sz="4" w:space="0" w:color="auto"/>
            </w:tcBorders>
          </w:tcPr>
          <w:p w14:paraId="39D217DC" w14:textId="77777777" w:rsidR="00350FB2" w:rsidRPr="002902D3" w:rsidRDefault="00350FB2" w:rsidP="00532141">
            <w:pPr>
              <w:jc w:val="center"/>
              <w:rPr>
                <w:i/>
              </w:rPr>
            </w:pPr>
            <w:r w:rsidRPr="002902D3">
              <w:t>Подраздел 2.2 Сведения о выполняемых работах</w:t>
            </w:r>
          </w:p>
        </w:tc>
      </w:tr>
      <w:tr w:rsidR="00350FB2" w:rsidRPr="00FD4A14" w14:paraId="4AE6D3BB" w14:textId="77777777" w:rsidTr="00532141">
        <w:trPr>
          <w:trHeight w:val="475"/>
        </w:trPr>
        <w:tc>
          <w:tcPr>
            <w:tcW w:w="9571" w:type="dxa"/>
            <w:tcBorders>
              <w:top w:val="single" w:sz="4" w:space="0" w:color="auto"/>
              <w:left w:val="single" w:sz="4" w:space="0" w:color="auto"/>
              <w:bottom w:val="single" w:sz="4" w:space="0" w:color="auto"/>
              <w:right w:val="single" w:sz="4" w:space="0" w:color="auto"/>
            </w:tcBorders>
          </w:tcPr>
          <w:p w14:paraId="71652AC7" w14:textId="77777777" w:rsidR="00350FB2" w:rsidRDefault="00350FB2" w:rsidP="00532141">
            <w:r>
              <w:t xml:space="preserve">Планируется проведение работ по поверке и испытаниям электрооборудования </w:t>
            </w:r>
            <w:r w:rsidRPr="00B62312">
              <w:t>ООО «Разрез «Саяно-Партизанский»»</w:t>
            </w:r>
            <w:r>
              <w:t>:</w:t>
            </w:r>
          </w:p>
          <w:p w14:paraId="51270296" w14:textId="77777777" w:rsidR="00350FB2" w:rsidRDefault="00350FB2" w:rsidP="00532141">
            <w:r>
              <w:t>1) П</w:t>
            </w:r>
            <w:r w:rsidRPr="00B310C0">
              <w:t xml:space="preserve">роизводство сезонной наладки электрооборудования и защит </w:t>
            </w:r>
            <w:proofErr w:type="gramStart"/>
            <w:r w:rsidRPr="00B310C0">
              <w:t>подстанци</w:t>
            </w:r>
            <w:r>
              <w:t>и  ПС</w:t>
            </w:r>
            <w:proofErr w:type="gramEnd"/>
            <w:r>
              <w:t xml:space="preserve"> 45-05-</w:t>
            </w:r>
            <w:proofErr w:type="gramStart"/>
            <w:r>
              <w:t>02  ТМ</w:t>
            </w:r>
            <w:proofErr w:type="gramEnd"/>
            <w:r>
              <w:t xml:space="preserve"> 2500/10/6 </w:t>
            </w:r>
            <w:proofErr w:type="spellStart"/>
            <w:r>
              <w:t>кВ.</w:t>
            </w:r>
            <w:proofErr w:type="spellEnd"/>
            <w:r w:rsidRPr="00B310C0">
              <w:t xml:space="preserve"> </w:t>
            </w:r>
            <w:r>
              <w:t>(Приложение №ТЗ.1)</w:t>
            </w:r>
          </w:p>
          <w:p w14:paraId="609B1CB7" w14:textId="77777777" w:rsidR="00350FB2" w:rsidRDefault="00350FB2" w:rsidP="00532141">
            <w:r>
              <w:t>2) П</w:t>
            </w:r>
            <w:r w:rsidRPr="00B310C0">
              <w:t xml:space="preserve">роведение работ по проверке, испытаниям </w:t>
            </w:r>
            <w:proofErr w:type="spellStart"/>
            <w:r w:rsidRPr="00B310C0">
              <w:t>приключательных</w:t>
            </w:r>
            <w:proofErr w:type="spellEnd"/>
            <w:r w:rsidRPr="00B310C0">
              <w:t xml:space="preserve"> пунктов,</w:t>
            </w:r>
            <w:r>
              <w:t xml:space="preserve"> </w:t>
            </w:r>
            <w:r w:rsidRPr="00B310C0">
              <w:t xml:space="preserve">проверке защит экскаваторов и испытаниям высоковольтных </w:t>
            </w:r>
            <w:proofErr w:type="gramStart"/>
            <w:r w:rsidRPr="00B310C0">
              <w:t xml:space="preserve">кабелей  </w:t>
            </w:r>
            <w:r>
              <w:t>(</w:t>
            </w:r>
            <w:proofErr w:type="gramEnd"/>
            <w:r>
              <w:t>Приложение №ТЗ.2)</w:t>
            </w:r>
            <w:r w:rsidRPr="00B310C0">
              <w:t xml:space="preserve">                                         </w:t>
            </w:r>
          </w:p>
          <w:p w14:paraId="39A98BB9" w14:textId="77777777" w:rsidR="00350FB2" w:rsidRDefault="00350FB2" w:rsidP="00532141">
            <w:r>
              <w:t>3) П</w:t>
            </w:r>
            <w:r w:rsidRPr="00B310C0">
              <w:t>роведение работ по сезонной наладке</w:t>
            </w:r>
            <w:r>
              <w:t xml:space="preserve"> </w:t>
            </w:r>
            <w:r w:rsidRPr="00B310C0">
              <w:t>экскаваторов</w:t>
            </w:r>
            <w:r>
              <w:t>.</w:t>
            </w:r>
            <w:r w:rsidRPr="00B310C0">
              <w:t xml:space="preserve"> </w:t>
            </w:r>
            <w:r>
              <w:t>(Приложение №ТЗ.3)</w:t>
            </w:r>
          </w:p>
          <w:p w14:paraId="3861F99F" w14:textId="77777777" w:rsidR="00350FB2" w:rsidRDefault="00350FB2" w:rsidP="00532141">
            <w:r>
              <w:t>4) П</w:t>
            </w:r>
            <w:r w:rsidRPr="00B310C0">
              <w:t>роведение работ</w:t>
            </w:r>
            <w:r>
              <w:t xml:space="preserve"> по проверке, испытаниям ПКТП 10 и 6 </w:t>
            </w:r>
            <w:proofErr w:type="spellStart"/>
            <w:r>
              <w:t>кВ</w:t>
            </w:r>
            <w:proofErr w:type="spellEnd"/>
            <w:r w:rsidRPr="00B310C0">
              <w:t xml:space="preserve"> </w:t>
            </w:r>
            <w:r>
              <w:t>(Приложение №ТЗ.4)</w:t>
            </w:r>
          </w:p>
          <w:p w14:paraId="21B21232" w14:textId="77777777" w:rsidR="00350FB2" w:rsidRDefault="00350FB2" w:rsidP="00532141">
            <w:r>
              <w:t>5) Ремонт ЯКНО 6кВ- 1шт</w:t>
            </w:r>
          </w:p>
          <w:p w14:paraId="4770BBF0" w14:textId="77777777" w:rsidR="00350FB2" w:rsidRPr="002902D3" w:rsidRDefault="00350FB2" w:rsidP="00532141">
            <w:proofErr w:type="gramStart"/>
            <w:r>
              <w:t>Обобщенные  данные</w:t>
            </w:r>
            <w:proofErr w:type="gramEnd"/>
            <w:r>
              <w:t xml:space="preserve"> по планируемым работам содержатся в Приложении №ТЗ.6</w:t>
            </w:r>
            <w:r w:rsidRPr="00B310C0">
              <w:t xml:space="preserve">                                                            </w:t>
            </w:r>
          </w:p>
        </w:tc>
      </w:tr>
      <w:tr w:rsidR="00350FB2" w:rsidRPr="00FD4A14" w14:paraId="3356469E" w14:textId="77777777" w:rsidTr="00532141">
        <w:tc>
          <w:tcPr>
            <w:tcW w:w="9571" w:type="dxa"/>
            <w:tcBorders>
              <w:top w:val="single" w:sz="4" w:space="0" w:color="auto"/>
              <w:left w:val="single" w:sz="4" w:space="0" w:color="auto"/>
              <w:bottom w:val="single" w:sz="4" w:space="0" w:color="auto"/>
              <w:right w:val="single" w:sz="4" w:space="0" w:color="auto"/>
            </w:tcBorders>
          </w:tcPr>
          <w:p w14:paraId="14559C35" w14:textId="77777777" w:rsidR="00350FB2" w:rsidRPr="002902D3" w:rsidRDefault="00350FB2" w:rsidP="00532141">
            <w:pPr>
              <w:jc w:val="center"/>
              <w:rPr>
                <w:i/>
              </w:rPr>
            </w:pPr>
            <w:r w:rsidRPr="002902D3">
              <w:t>Подраздел 2.2 Сведения о месте выполнения работ</w:t>
            </w:r>
          </w:p>
        </w:tc>
      </w:tr>
      <w:tr w:rsidR="00350FB2" w:rsidRPr="00FD4A14" w14:paraId="73BABDC1" w14:textId="77777777" w:rsidTr="00532141">
        <w:trPr>
          <w:trHeight w:val="429"/>
        </w:trPr>
        <w:tc>
          <w:tcPr>
            <w:tcW w:w="9571" w:type="dxa"/>
            <w:tcBorders>
              <w:top w:val="single" w:sz="4" w:space="0" w:color="auto"/>
              <w:left w:val="single" w:sz="4" w:space="0" w:color="auto"/>
              <w:bottom w:val="single" w:sz="4" w:space="0" w:color="auto"/>
              <w:right w:val="single" w:sz="4" w:space="0" w:color="auto"/>
            </w:tcBorders>
          </w:tcPr>
          <w:p w14:paraId="0FDFD911" w14:textId="77777777" w:rsidR="00350FB2" w:rsidRDefault="00350FB2" w:rsidP="00532141">
            <w:r>
              <w:t xml:space="preserve">Работы </w:t>
            </w:r>
            <w:proofErr w:type="gramStart"/>
            <w:r>
              <w:t>необходимо  провести</w:t>
            </w:r>
            <w:proofErr w:type="gramEnd"/>
            <w:r>
              <w:t xml:space="preserve"> на объектах, расположенных по координатам:</w:t>
            </w:r>
          </w:p>
          <w:p w14:paraId="19972776" w14:textId="77777777" w:rsidR="00350FB2" w:rsidRDefault="00350FB2" w:rsidP="00350FB2">
            <w:pPr>
              <w:pStyle w:val="af4"/>
              <w:numPr>
                <w:ilvl w:val="0"/>
                <w:numId w:val="36"/>
              </w:numPr>
            </w:pPr>
            <w:r>
              <w:t>Красноярский Край Партизанский район, д. Ивановка в 2,5 км по направлению на юго-восток.</w:t>
            </w:r>
          </w:p>
          <w:p w14:paraId="56D19BE1" w14:textId="77777777" w:rsidR="00350FB2" w:rsidRDefault="00350FB2" w:rsidP="00350FB2">
            <w:pPr>
              <w:pStyle w:val="af4"/>
              <w:numPr>
                <w:ilvl w:val="0"/>
                <w:numId w:val="36"/>
              </w:numPr>
            </w:pPr>
            <w:r>
              <w:t>Красноярский Край. Партизанский район, д. Ивановка ул. Суворова, примерно в 80м по направлению на восток от д23.</w:t>
            </w:r>
          </w:p>
          <w:p w14:paraId="4255E18D" w14:textId="77777777" w:rsidR="00350FB2" w:rsidRPr="00B310C0" w:rsidRDefault="00350FB2" w:rsidP="00350FB2">
            <w:pPr>
              <w:pStyle w:val="af4"/>
              <w:numPr>
                <w:ilvl w:val="0"/>
                <w:numId w:val="36"/>
              </w:numPr>
            </w:pPr>
            <w:r>
              <w:t>Красноярский Край. Партизанский район, ориентир станция Кравченко, примерно в 2000 м от ориентира по направлению на юго- запад</w:t>
            </w:r>
          </w:p>
        </w:tc>
      </w:tr>
      <w:tr w:rsidR="00350FB2" w:rsidRPr="00FD4A14" w14:paraId="6E2A5146" w14:textId="77777777" w:rsidTr="00532141">
        <w:tc>
          <w:tcPr>
            <w:tcW w:w="9571" w:type="dxa"/>
            <w:tcBorders>
              <w:top w:val="single" w:sz="4" w:space="0" w:color="auto"/>
              <w:left w:val="single" w:sz="4" w:space="0" w:color="auto"/>
              <w:bottom w:val="single" w:sz="4" w:space="0" w:color="auto"/>
              <w:right w:val="single" w:sz="4" w:space="0" w:color="auto"/>
            </w:tcBorders>
          </w:tcPr>
          <w:p w14:paraId="5E0E85A7" w14:textId="77777777" w:rsidR="00350FB2" w:rsidRPr="002902D3" w:rsidRDefault="00350FB2" w:rsidP="00532141">
            <w:pPr>
              <w:jc w:val="center"/>
            </w:pPr>
            <w:r w:rsidRPr="002902D3">
              <w:t>Подраздел 2.4 Требования к разработке ППР</w:t>
            </w:r>
          </w:p>
        </w:tc>
      </w:tr>
      <w:tr w:rsidR="00350FB2" w:rsidRPr="00FD4A14" w14:paraId="1A1FC7BD" w14:textId="77777777" w:rsidTr="00532141">
        <w:tc>
          <w:tcPr>
            <w:tcW w:w="9571" w:type="dxa"/>
            <w:tcBorders>
              <w:top w:val="single" w:sz="4" w:space="0" w:color="auto"/>
              <w:left w:val="single" w:sz="4" w:space="0" w:color="auto"/>
              <w:bottom w:val="single" w:sz="4" w:space="0" w:color="auto"/>
              <w:right w:val="single" w:sz="4" w:space="0" w:color="auto"/>
            </w:tcBorders>
          </w:tcPr>
          <w:p w14:paraId="687CE310" w14:textId="77777777" w:rsidR="00350FB2" w:rsidRPr="002902D3" w:rsidRDefault="00350FB2" w:rsidP="00532141">
            <w:pPr>
              <w:jc w:val="both"/>
              <w:rPr>
                <w:i/>
                <w:lang w:eastAsia="en-US"/>
              </w:rPr>
            </w:pPr>
            <w:r w:rsidRPr="002902D3">
              <w:rPr>
                <w:i/>
              </w:rPr>
              <w:t>Не требуется</w:t>
            </w:r>
          </w:p>
        </w:tc>
      </w:tr>
    </w:tbl>
    <w:p w14:paraId="503E58DA" w14:textId="77777777" w:rsidR="00350FB2" w:rsidRPr="00FD4A14" w:rsidRDefault="00350FB2" w:rsidP="00350FB2"/>
    <w:p w14:paraId="02E39012" w14:textId="77777777" w:rsidR="00350FB2" w:rsidRPr="00FD4A14" w:rsidRDefault="00350FB2" w:rsidP="00350FB2">
      <w:pPr>
        <w:jc w:val="center"/>
      </w:pPr>
      <w:r w:rsidRPr="00FD4A14">
        <w:t>РАЗДЕЛ 3. ТРЕБОВАНИЯ К ТЕХНИЧЕСКИМ ХАРАКТЕРИСТИКАМ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6E556E2B" w14:textId="77777777" w:rsidTr="00532141">
        <w:tc>
          <w:tcPr>
            <w:tcW w:w="9571" w:type="dxa"/>
            <w:tcBorders>
              <w:top w:val="single" w:sz="4" w:space="0" w:color="auto"/>
              <w:left w:val="single" w:sz="4" w:space="0" w:color="auto"/>
              <w:bottom w:val="single" w:sz="4" w:space="0" w:color="auto"/>
              <w:right w:val="single" w:sz="4" w:space="0" w:color="auto"/>
            </w:tcBorders>
          </w:tcPr>
          <w:p w14:paraId="6F1AB317" w14:textId="77777777" w:rsidR="00350FB2" w:rsidRPr="00FD4A14" w:rsidRDefault="00350FB2" w:rsidP="00532141">
            <w:pPr>
              <w:jc w:val="center"/>
              <w:rPr>
                <w:bCs/>
              </w:rPr>
            </w:pPr>
            <w:r w:rsidRPr="00FD4A14">
              <w:rPr>
                <w:bCs/>
              </w:rPr>
              <w:t>Подраздел 3.1 Технические требования при выполнении работ</w:t>
            </w:r>
          </w:p>
        </w:tc>
      </w:tr>
      <w:tr w:rsidR="00350FB2" w:rsidRPr="002902D3" w14:paraId="18042A25" w14:textId="77777777" w:rsidTr="00532141">
        <w:tc>
          <w:tcPr>
            <w:tcW w:w="9571" w:type="dxa"/>
            <w:tcBorders>
              <w:top w:val="single" w:sz="4" w:space="0" w:color="auto"/>
              <w:left w:val="single" w:sz="4" w:space="0" w:color="auto"/>
              <w:bottom w:val="single" w:sz="4" w:space="0" w:color="auto"/>
              <w:right w:val="single" w:sz="4" w:space="0" w:color="auto"/>
            </w:tcBorders>
          </w:tcPr>
          <w:p w14:paraId="5E705F48" w14:textId="77777777" w:rsidR="00350FB2" w:rsidRPr="002902D3" w:rsidRDefault="00350FB2" w:rsidP="00532141">
            <w:pPr>
              <w:jc w:val="both"/>
              <w:rPr>
                <w:bCs/>
              </w:rPr>
            </w:pPr>
            <w:r>
              <w:rPr>
                <w:bCs/>
              </w:rPr>
              <w:t xml:space="preserve">Наличие аттестованной </w:t>
            </w:r>
            <w:r w:rsidRPr="002C11FB">
              <w:rPr>
                <w:bCs/>
              </w:rPr>
              <w:t>электротехническ</w:t>
            </w:r>
            <w:r>
              <w:rPr>
                <w:bCs/>
              </w:rPr>
              <w:t>ой</w:t>
            </w:r>
            <w:r w:rsidRPr="002C11FB">
              <w:rPr>
                <w:bCs/>
              </w:rPr>
              <w:t xml:space="preserve"> лаборатори</w:t>
            </w:r>
            <w:r>
              <w:rPr>
                <w:bCs/>
              </w:rPr>
              <w:t>и</w:t>
            </w:r>
            <w:r w:rsidRPr="002C11FB">
              <w:rPr>
                <w:bCs/>
              </w:rPr>
              <w:t>.</w:t>
            </w:r>
          </w:p>
        </w:tc>
      </w:tr>
      <w:tr w:rsidR="00350FB2" w:rsidRPr="002902D3" w14:paraId="6CAFCD7E" w14:textId="77777777" w:rsidTr="00532141">
        <w:tc>
          <w:tcPr>
            <w:tcW w:w="9571" w:type="dxa"/>
            <w:tcBorders>
              <w:top w:val="single" w:sz="4" w:space="0" w:color="auto"/>
              <w:left w:val="single" w:sz="4" w:space="0" w:color="auto"/>
              <w:bottom w:val="single" w:sz="4" w:space="0" w:color="auto"/>
              <w:right w:val="single" w:sz="4" w:space="0" w:color="auto"/>
            </w:tcBorders>
          </w:tcPr>
          <w:p w14:paraId="72D190E0" w14:textId="77777777" w:rsidR="00350FB2" w:rsidRPr="002902D3" w:rsidRDefault="00350FB2" w:rsidP="00532141">
            <w:pPr>
              <w:jc w:val="center"/>
            </w:pPr>
            <w:r w:rsidRPr="002902D3">
              <w:t xml:space="preserve">Подраздел 3.2 Требования </w:t>
            </w:r>
            <w:r w:rsidRPr="002902D3">
              <w:rPr>
                <w:bCs/>
              </w:rPr>
              <w:t>к оформлению и составу проекта производства работ (ППР)</w:t>
            </w:r>
          </w:p>
        </w:tc>
      </w:tr>
      <w:tr w:rsidR="00350FB2" w:rsidRPr="002902D3" w14:paraId="452EF353" w14:textId="77777777" w:rsidTr="00532141">
        <w:tc>
          <w:tcPr>
            <w:tcW w:w="9571" w:type="dxa"/>
            <w:tcBorders>
              <w:top w:val="single" w:sz="4" w:space="0" w:color="auto"/>
              <w:left w:val="single" w:sz="4" w:space="0" w:color="auto"/>
              <w:bottom w:val="single" w:sz="4" w:space="0" w:color="auto"/>
              <w:right w:val="single" w:sz="4" w:space="0" w:color="auto"/>
            </w:tcBorders>
          </w:tcPr>
          <w:p w14:paraId="2F6B5F2C" w14:textId="77777777" w:rsidR="00350FB2" w:rsidRPr="002902D3" w:rsidRDefault="00350FB2" w:rsidP="00532141">
            <w:pPr>
              <w:jc w:val="both"/>
            </w:pPr>
            <w:r w:rsidRPr="002902D3">
              <w:t>Не требуется</w:t>
            </w:r>
          </w:p>
        </w:tc>
      </w:tr>
    </w:tbl>
    <w:p w14:paraId="4C545DC3" w14:textId="77777777" w:rsidR="00350FB2" w:rsidRPr="00FD4A14" w:rsidRDefault="00350FB2" w:rsidP="00350FB2">
      <w:pPr>
        <w:jc w:val="center"/>
      </w:pPr>
      <w:r w:rsidRPr="00FD4A14">
        <w:t xml:space="preserve">РАЗДЕЛ 4. ВЕДОМОСТЬ ФИЗИЧЕСКИХ ОБЪЕМОВ РАБОТ, РЕСУРСНАЯ ВЕДОМОСТЬ, СМЕТНЫЕ РАСЧЕТЫ </w:t>
      </w:r>
    </w:p>
    <w:p w14:paraId="5B9DDD40" w14:textId="77777777" w:rsidR="00350FB2" w:rsidRPr="00FD4A14" w:rsidRDefault="00350FB2" w:rsidP="00350FB2">
      <w:pPr>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8"/>
      </w:tblGrid>
      <w:tr w:rsidR="00350FB2" w:rsidRPr="00FD4A14" w14:paraId="288E2E32" w14:textId="77777777" w:rsidTr="00532141">
        <w:trPr>
          <w:trHeight w:val="687"/>
        </w:trPr>
        <w:tc>
          <w:tcPr>
            <w:tcW w:w="9678" w:type="dxa"/>
            <w:tcBorders>
              <w:top w:val="single" w:sz="4" w:space="0" w:color="auto"/>
              <w:left w:val="single" w:sz="4" w:space="0" w:color="auto"/>
              <w:bottom w:val="single" w:sz="4" w:space="0" w:color="auto"/>
              <w:right w:val="single" w:sz="4" w:space="0" w:color="auto"/>
            </w:tcBorders>
          </w:tcPr>
          <w:p w14:paraId="523DD12B" w14:textId="77777777" w:rsidR="00350FB2" w:rsidRPr="00FD4A14" w:rsidRDefault="00350FB2" w:rsidP="00532141">
            <w:pPr>
              <w:jc w:val="both"/>
              <w:rPr>
                <w:i/>
                <w:lang w:eastAsia="en-US"/>
              </w:rPr>
            </w:pPr>
            <w:r>
              <w:t xml:space="preserve">Подрядчик производит работы в соответствии со сроками, указанными техническом задании (Приложения ТЗ.1-ТЗ.6) по согласованию с заказчиком. </w:t>
            </w:r>
          </w:p>
        </w:tc>
      </w:tr>
    </w:tbl>
    <w:p w14:paraId="718F0A41" w14:textId="77777777" w:rsidR="00350FB2" w:rsidRPr="00FD4A14" w:rsidRDefault="00350FB2" w:rsidP="00350FB2">
      <w:pPr>
        <w:jc w:val="center"/>
      </w:pPr>
      <w:r w:rsidRPr="00FD4A14">
        <w:t>РАЗДЕЛ 5. ТРЕБОВАНИЯ К МАТЕРИАЛАМ И ОБОРУДОВАНИЮ, ПРИМЕНЯЕМЫМ ДЛЯ ВЫПОЛНЕНИЯ РАБОТ,</w:t>
      </w:r>
    </w:p>
    <w:p w14:paraId="17895481" w14:textId="77777777" w:rsidR="00350FB2" w:rsidRPr="00FD4A14" w:rsidRDefault="00350FB2" w:rsidP="00350FB2">
      <w:pPr>
        <w:jc w:val="center"/>
        <w:rPr>
          <w:b/>
          <w:bCs/>
        </w:rPr>
      </w:pPr>
      <w:r w:rsidRPr="00FD4A14">
        <w:t>В Т.Ч. ВЕДОМОСТЬ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42D49F7B" w14:textId="77777777" w:rsidTr="00532141">
        <w:trPr>
          <w:trHeight w:val="304"/>
        </w:trPr>
        <w:tc>
          <w:tcPr>
            <w:tcW w:w="9571" w:type="dxa"/>
            <w:tcBorders>
              <w:top w:val="single" w:sz="4" w:space="0" w:color="auto"/>
              <w:left w:val="single" w:sz="4" w:space="0" w:color="auto"/>
              <w:bottom w:val="single" w:sz="4" w:space="0" w:color="auto"/>
              <w:right w:val="single" w:sz="4" w:space="0" w:color="auto"/>
            </w:tcBorders>
          </w:tcPr>
          <w:p w14:paraId="0A7B9A21" w14:textId="77777777" w:rsidR="00350FB2" w:rsidRPr="00DD511D" w:rsidRDefault="00350FB2" w:rsidP="00532141">
            <w:r w:rsidRPr="00DD511D">
              <w:t xml:space="preserve">На усмотрение подрядчика </w:t>
            </w:r>
          </w:p>
        </w:tc>
      </w:tr>
    </w:tbl>
    <w:p w14:paraId="71F71410" w14:textId="77777777" w:rsidR="00350FB2" w:rsidRPr="00FD4A14" w:rsidRDefault="00350FB2" w:rsidP="00350FB2">
      <w:pPr>
        <w:jc w:val="center"/>
      </w:pPr>
    </w:p>
    <w:p w14:paraId="2EC9969C" w14:textId="77777777" w:rsidR="00350FB2" w:rsidRPr="00FD4A14" w:rsidRDefault="00350FB2" w:rsidP="00350FB2">
      <w:pPr>
        <w:jc w:val="center"/>
        <w:rPr>
          <w:bCs/>
        </w:rPr>
      </w:pPr>
      <w:r w:rsidRPr="00FD4A14">
        <w:rPr>
          <w:bCs/>
        </w:rPr>
        <w:lastRenderedPageBreak/>
        <w:t>РАЗДЕЛ 6. ПЕРЕЧЕНЬ ПРОЕКТНОЙ И РАБОЧЕЙ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350FB2" w:rsidRPr="00FD4A14" w14:paraId="506EDC55" w14:textId="77777777" w:rsidTr="00532141">
        <w:trPr>
          <w:trHeight w:val="209"/>
        </w:trPr>
        <w:tc>
          <w:tcPr>
            <w:tcW w:w="9571" w:type="dxa"/>
            <w:tcBorders>
              <w:top w:val="single" w:sz="4" w:space="0" w:color="auto"/>
              <w:left w:val="single" w:sz="4" w:space="0" w:color="auto"/>
              <w:bottom w:val="single" w:sz="4" w:space="0" w:color="auto"/>
              <w:right w:val="single" w:sz="4" w:space="0" w:color="auto"/>
            </w:tcBorders>
          </w:tcPr>
          <w:p w14:paraId="06A3AEA0" w14:textId="77777777" w:rsidR="00350FB2" w:rsidRPr="002A301A" w:rsidRDefault="00350FB2" w:rsidP="00532141">
            <w:pPr>
              <w:ind w:right="-3"/>
              <w:rPr>
                <w:bCs/>
              </w:rPr>
            </w:pPr>
            <w:r w:rsidRPr="00DD511D">
              <w:rPr>
                <w:bCs/>
              </w:rPr>
              <w:t xml:space="preserve">По окончанию выполнения работ, указанных в спецификациях, Подрядчик представляет Заказчику комплект протоколов испытания на каждую единицу </w:t>
            </w:r>
            <w:proofErr w:type="gramStart"/>
            <w:r w:rsidRPr="00DD511D">
              <w:rPr>
                <w:bCs/>
              </w:rPr>
              <w:t>электрооборудования</w:t>
            </w:r>
            <w:proofErr w:type="gramEnd"/>
            <w:r w:rsidRPr="00DD511D">
              <w:rPr>
                <w:bCs/>
              </w:rPr>
              <w:t xml:space="preserve"> указанного в спецификации, акт приемки выполненных работ, счет-фактуру.</w:t>
            </w:r>
          </w:p>
        </w:tc>
      </w:tr>
    </w:tbl>
    <w:p w14:paraId="5070CC1A" w14:textId="77777777" w:rsidR="00350FB2" w:rsidRDefault="00350FB2" w:rsidP="00350FB2">
      <w:pPr>
        <w:jc w:val="center"/>
      </w:pPr>
    </w:p>
    <w:p w14:paraId="48078929" w14:textId="77777777" w:rsidR="00350FB2" w:rsidRPr="00FD4A14" w:rsidRDefault="00350FB2" w:rsidP="00350FB2">
      <w:pPr>
        <w:jc w:val="center"/>
      </w:pPr>
      <w:r w:rsidRPr="00FD4A14">
        <w:t>РАЗДЕЛ 7. СРОК (ИНТЕРВАЛ)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1A2B99F1" w14:textId="77777777" w:rsidTr="00532141">
        <w:tc>
          <w:tcPr>
            <w:tcW w:w="9571" w:type="dxa"/>
            <w:tcBorders>
              <w:top w:val="single" w:sz="4" w:space="0" w:color="auto"/>
              <w:left w:val="single" w:sz="4" w:space="0" w:color="auto"/>
              <w:bottom w:val="single" w:sz="4" w:space="0" w:color="auto"/>
              <w:right w:val="single" w:sz="4" w:space="0" w:color="auto"/>
            </w:tcBorders>
          </w:tcPr>
          <w:p w14:paraId="6425D364" w14:textId="77777777" w:rsidR="00350FB2" w:rsidRPr="00FD4A14" w:rsidRDefault="00350FB2" w:rsidP="00532141">
            <w:pPr>
              <w:shd w:val="clear" w:color="auto" w:fill="FFFFFF"/>
              <w:ind w:firstLine="709"/>
              <w:contextualSpacing/>
              <w:jc w:val="both"/>
              <w:rPr>
                <w:b/>
              </w:rPr>
            </w:pPr>
            <w:r>
              <w:t>Договор планируется заключить на 12 месяцев</w:t>
            </w:r>
            <w:r w:rsidRPr="00FD4A14">
              <w:t xml:space="preserve"> </w:t>
            </w:r>
          </w:p>
        </w:tc>
      </w:tr>
    </w:tbl>
    <w:p w14:paraId="15BD7AA2" w14:textId="77777777" w:rsidR="00350FB2" w:rsidRDefault="00350FB2" w:rsidP="00350FB2">
      <w:pPr>
        <w:jc w:val="center"/>
      </w:pPr>
    </w:p>
    <w:p w14:paraId="211668A7" w14:textId="77777777" w:rsidR="00350FB2" w:rsidRPr="00FD4A14" w:rsidRDefault="00350FB2" w:rsidP="00350FB2">
      <w:pPr>
        <w:jc w:val="center"/>
      </w:pPr>
      <w:r w:rsidRPr="00FD4A14">
        <w:t>РАЗДЕЛ 8. ТРЕБОВАНИЯ К КАЧЕСТВУ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3154D980" w14:textId="77777777" w:rsidTr="00532141">
        <w:tc>
          <w:tcPr>
            <w:tcW w:w="9571" w:type="dxa"/>
            <w:tcBorders>
              <w:top w:val="single" w:sz="4" w:space="0" w:color="auto"/>
              <w:left w:val="single" w:sz="4" w:space="0" w:color="auto"/>
              <w:bottom w:val="single" w:sz="4" w:space="0" w:color="auto"/>
              <w:right w:val="single" w:sz="4" w:space="0" w:color="auto"/>
            </w:tcBorders>
          </w:tcPr>
          <w:p w14:paraId="73B9934D" w14:textId="77777777" w:rsidR="00350FB2" w:rsidRPr="00FD4A14" w:rsidRDefault="00350FB2" w:rsidP="00532141">
            <w:pPr>
              <w:autoSpaceDE w:val="0"/>
              <w:autoSpaceDN w:val="0"/>
              <w:adjustRightInd w:val="0"/>
              <w:ind w:firstLine="540"/>
              <w:jc w:val="both"/>
            </w:pPr>
            <w:r w:rsidRPr="00FD4A14">
              <w:rPr>
                <w:bCs/>
              </w:rPr>
              <w:t xml:space="preserve">Работа выполняется в соответствии с действующими нормами и правилами безопасности Российской Федерации, а также стандартов, действующих на момент заключения </w:t>
            </w:r>
            <w:proofErr w:type="gramStart"/>
            <w:r w:rsidRPr="00FD4A14">
              <w:rPr>
                <w:bCs/>
              </w:rPr>
              <w:t>Договора  и</w:t>
            </w:r>
            <w:proofErr w:type="gramEnd"/>
            <w:r w:rsidRPr="00FD4A14">
              <w:rPr>
                <w:bCs/>
              </w:rPr>
              <w:t xml:space="preserve">/или иными нормативно-техническими </w:t>
            </w:r>
            <w:proofErr w:type="gramStart"/>
            <w:r w:rsidRPr="00FD4A14">
              <w:rPr>
                <w:bCs/>
              </w:rPr>
              <w:t xml:space="preserve">требованиями </w:t>
            </w:r>
            <w:r>
              <w:rPr>
                <w:bCs/>
              </w:rPr>
              <w:t>.</w:t>
            </w:r>
            <w:proofErr w:type="gramEnd"/>
          </w:p>
        </w:tc>
      </w:tr>
    </w:tbl>
    <w:p w14:paraId="4B31CC20" w14:textId="77777777" w:rsidR="00350FB2" w:rsidRDefault="00350FB2" w:rsidP="00350FB2">
      <w:pPr>
        <w:jc w:val="center"/>
      </w:pPr>
    </w:p>
    <w:p w14:paraId="1F28C5F7" w14:textId="77777777" w:rsidR="00350FB2" w:rsidRPr="00FD4A14" w:rsidRDefault="00350FB2" w:rsidP="00350FB2">
      <w:pPr>
        <w:jc w:val="center"/>
      </w:pPr>
      <w:r w:rsidRPr="00FD4A14">
        <w:t>РАЗДЕЛ 9. ТРЕБОВАНИЯ К ОСОБЫМ УСЛОВИЯМ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5C98C71C" w14:textId="77777777" w:rsidTr="00532141">
        <w:tc>
          <w:tcPr>
            <w:tcW w:w="9571" w:type="dxa"/>
            <w:tcBorders>
              <w:top w:val="single" w:sz="4" w:space="0" w:color="auto"/>
              <w:left w:val="single" w:sz="4" w:space="0" w:color="auto"/>
              <w:bottom w:val="single" w:sz="4" w:space="0" w:color="auto"/>
              <w:right w:val="single" w:sz="4" w:space="0" w:color="auto"/>
            </w:tcBorders>
          </w:tcPr>
          <w:p w14:paraId="7A3F4CA0" w14:textId="77777777" w:rsidR="00350FB2" w:rsidRDefault="00350FB2" w:rsidP="00532141">
            <w:pPr>
              <w:spacing w:line="320" w:lineRule="exact"/>
              <w:jc w:val="both"/>
            </w:pPr>
            <w:r w:rsidRPr="00FD4A14">
              <w:t>1</w:t>
            </w:r>
            <w:r>
              <w:t>.</w:t>
            </w:r>
            <w:r w:rsidRPr="00FD4A14">
              <w:t xml:space="preserve"> Подрядчик должен выполнить весь комплекс работ. </w:t>
            </w:r>
          </w:p>
          <w:p w14:paraId="696B834B" w14:textId="77777777" w:rsidR="00350FB2" w:rsidRPr="00FD4A14" w:rsidRDefault="00350FB2" w:rsidP="00532141">
            <w:pPr>
              <w:spacing w:line="320" w:lineRule="exact"/>
              <w:jc w:val="both"/>
            </w:pPr>
            <w:r>
              <w:t>2</w:t>
            </w:r>
            <w:r w:rsidRPr="00FD4A14">
              <w:t>. Подрядчик должен обладать трудовыми</w:t>
            </w:r>
            <w:r>
              <w:t xml:space="preserve"> и техническими</w:t>
            </w:r>
            <w:r w:rsidRPr="00FD4A14">
              <w:t xml:space="preserve"> ресурсами для выполнения договора (контракта</w:t>
            </w:r>
            <w:r>
              <w:t>)</w:t>
            </w:r>
          </w:p>
        </w:tc>
      </w:tr>
    </w:tbl>
    <w:p w14:paraId="6CA32E3D" w14:textId="77777777" w:rsidR="00350FB2" w:rsidRDefault="00350FB2" w:rsidP="00350FB2">
      <w:pPr>
        <w:jc w:val="center"/>
      </w:pPr>
    </w:p>
    <w:p w14:paraId="6C1B6878" w14:textId="77777777" w:rsidR="00350FB2" w:rsidRPr="00FD4A14" w:rsidRDefault="00350FB2" w:rsidP="00350FB2">
      <w:pPr>
        <w:jc w:val="center"/>
      </w:pPr>
      <w:r w:rsidRPr="00FD4A14">
        <w:t>РАЗДЕЛ 10. ТРЕБОВАНИЯ К СРОКУ И (ИЛИ) ОБЪЕМУ ПРЕДОСТАВЛЕНИЯ ГАРАНТИЙ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3EDC75D4" w14:textId="77777777" w:rsidTr="00532141">
        <w:tc>
          <w:tcPr>
            <w:tcW w:w="9571" w:type="dxa"/>
            <w:tcBorders>
              <w:top w:val="single" w:sz="4" w:space="0" w:color="auto"/>
              <w:left w:val="single" w:sz="4" w:space="0" w:color="auto"/>
              <w:bottom w:val="single" w:sz="4" w:space="0" w:color="auto"/>
              <w:right w:val="single" w:sz="4" w:space="0" w:color="auto"/>
            </w:tcBorders>
          </w:tcPr>
          <w:p w14:paraId="7283A1A0" w14:textId="5A009B8F" w:rsidR="00350FB2" w:rsidRPr="00FD4A14" w:rsidRDefault="00350FB2" w:rsidP="00532141">
            <w:pPr>
              <w:jc w:val="both"/>
            </w:pPr>
            <w:r w:rsidRPr="000F3F0F">
              <w:rPr>
                <w:sz w:val="22"/>
                <w:szCs w:val="22"/>
              </w:rPr>
              <w:t>Гарантия на ремонтные работы 6 месяцев</w:t>
            </w:r>
          </w:p>
        </w:tc>
      </w:tr>
    </w:tbl>
    <w:p w14:paraId="4EFD75F6" w14:textId="77777777" w:rsidR="00350FB2" w:rsidRDefault="00350FB2" w:rsidP="00350FB2">
      <w:pPr>
        <w:jc w:val="center"/>
      </w:pPr>
    </w:p>
    <w:p w14:paraId="2AA125DA" w14:textId="77777777" w:rsidR="00350FB2" w:rsidRPr="00FD4A14" w:rsidRDefault="00350FB2" w:rsidP="00350FB2">
      <w:pPr>
        <w:jc w:val="center"/>
      </w:pPr>
      <w:r w:rsidRPr="00FD4A14">
        <w:t>РАЗДЕЛ 11. ТРЕБОВАНИЯ К БЕЗОПАСНОСТИ ВЫПОЛНЯЕМЫХ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44415613" w14:textId="77777777" w:rsidTr="00532141">
        <w:tc>
          <w:tcPr>
            <w:tcW w:w="9571" w:type="dxa"/>
            <w:tcBorders>
              <w:top w:val="single" w:sz="4" w:space="0" w:color="auto"/>
              <w:left w:val="single" w:sz="4" w:space="0" w:color="auto"/>
              <w:bottom w:val="single" w:sz="4" w:space="0" w:color="auto"/>
              <w:right w:val="single" w:sz="4" w:space="0" w:color="auto"/>
            </w:tcBorders>
          </w:tcPr>
          <w:p w14:paraId="0335DBE3" w14:textId="77777777" w:rsidR="00350FB2" w:rsidRPr="00FD4A14" w:rsidRDefault="00350FB2" w:rsidP="00532141">
            <w:pPr>
              <w:jc w:val="both"/>
              <w:rPr>
                <w:sz w:val="22"/>
                <w:szCs w:val="22"/>
              </w:rPr>
            </w:pPr>
            <w:r>
              <w:t>Требуется соблюдать технику безопасности в рамках выполняемых работ.</w:t>
            </w:r>
          </w:p>
        </w:tc>
      </w:tr>
    </w:tbl>
    <w:p w14:paraId="645C9643" w14:textId="77777777" w:rsidR="00350FB2" w:rsidRDefault="00350FB2" w:rsidP="00350FB2">
      <w:pPr>
        <w:jc w:val="center"/>
      </w:pPr>
    </w:p>
    <w:p w14:paraId="44D3D203" w14:textId="77777777" w:rsidR="00350FB2" w:rsidRPr="00FD4A14" w:rsidRDefault="00350FB2" w:rsidP="00350FB2">
      <w:pPr>
        <w:jc w:val="center"/>
      </w:pPr>
      <w:r w:rsidRPr="00FD4A14">
        <w:t>РАЗДЕЛ 12. ТРЕБОВАНИЯ К РЕЗУЛЬТАТАМ РАБОТ И ПОРЯДКУ ПРИЕМКИ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0FB2" w:rsidRPr="00FD4A14" w14:paraId="05251D6D" w14:textId="77777777" w:rsidTr="00532141">
        <w:trPr>
          <w:trHeight w:val="356"/>
        </w:trPr>
        <w:tc>
          <w:tcPr>
            <w:tcW w:w="9571" w:type="dxa"/>
            <w:tcBorders>
              <w:top w:val="single" w:sz="4" w:space="0" w:color="auto"/>
              <w:left w:val="single" w:sz="4" w:space="0" w:color="auto"/>
              <w:bottom w:val="single" w:sz="4" w:space="0" w:color="auto"/>
              <w:right w:val="single" w:sz="4" w:space="0" w:color="auto"/>
            </w:tcBorders>
          </w:tcPr>
          <w:p w14:paraId="0D2CA791" w14:textId="1252F18B" w:rsidR="00350FB2" w:rsidRPr="00DA2B9A" w:rsidRDefault="00350FB2" w:rsidP="00532141">
            <w:pPr>
              <w:shd w:val="clear" w:color="auto" w:fill="FFFFFF"/>
              <w:ind w:firstLine="709"/>
              <w:contextualSpacing/>
              <w:jc w:val="both"/>
            </w:pPr>
            <w:r>
              <w:t>Оплата оказанных услуг производится с отсрочкой платежа в течении 90 дней.</w:t>
            </w:r>
          </w:p>
        </w:tc>
      </w:tr>
    </w:tbl>
    <w:p w14:paraId="7BE69777" w14:textId="77777777" w:rsidR="00350FB2" w:rsidRPr="00C93B0E" w:rsidRDefault="00350FB2" w:rsidP="00350FB2">
      <w:r w:rsidRPr="00FD4A14">
        <w:t xml:space="preserve">                                                                                                                         </w:t>
      </w:r>
      <w:r w:rsidRPr="00C93B0E">
        <w:rPr>
          <w:sz w:val="32"/>
          <w:szCs w:val="32"/>
        </w:rPr>
        <w:t xml:space="preserve"> </w:t>
      </w:r>
    </w:p>
    <w:p w14:paraId="5CC72D3B" w14:textId="77777777" w:rsidR="000F3F0F" w:rsidRDefault="000F3F0F" w:rsidP="000F3F0F">
      <w:pPr>
        <w:ind w:right="141"/>
        <w:jc w:val="center"/>
        <w:rPr>
          <w:sz w:val="22"/>
          <w:szCs w:val="22"/>
        </w:rPr>
      </w:pPr>
    </w:p>
    <w:p w14:paraId="7C1843CB" w14:textId="77777777" w:rsidR="00350FB2" w:rsidRDefault="00350FB2" w:rsidP="000F3F0F">
      <w:pPr>
        <w:ind w:right="141"/>
        <w:jc w:val="center"/>
        <w:rPr>
          <w:sz w:val="22"/>
          <w:szCs w:val="22"/>
        </w:rPr>
      </w:pPr>
    </w:p>
    <w:p w14:paraId="49EDCDAA" w14:textId="77777777" w:rsidR="00350FB2" w:rsidRDefault="00350FB2" w:rsidP="000F3F0F">
      <w:pPr>
        <w:ind w:right="141"/>
        <w:jc w:val="center"/>
        <w:rPr>
          <w:sz w:val="22"/>
          <w:szCs w:val="22"/>
        </w:rPr>
      </w:pPr>
    </w:p>
    <w:p w14:paraId="42F7C39B" w14:textId="77777777" w:rsidR="00350FB2" w:rsidRDefault="00350FB2" w:rsidP="000F3F0F">
      <w:pPr>
        <w:ind w:right="141"/>
        <w:jc w:val="center"/>
        <w:rPr>
          <w:sz w:val="22"/>
          <w:szCs w:val="22"/>
        </w:rPr>
      </w:pPr>
    </w:p>
    <w:p w14:paraId="3617EAC6" w14:textId="77777777" w:rsidR="00350FB2" w:rsidRDefault="00350FB2" w:rsidP="000F3F0F">
      <w:pPr>
        <w:ind w:right="141"/>
        <w:jc w:val="center"/>
        <w:rPr>
          <w:sz w:val="22"/>
          <w:szCs w:val="22"/>
        </w:rPr>
      </w:pPr>
    </w:p>
    <w:p w14:paraId="4E96831F" w14:textId="77777777" w:rsidR="00350FB2" w:rsidRDefault="00350FB2" w:rsidP="000F3F0F">
      <w:pPr>
        <w:ind w:right="141"/>
        <w:jc w:val="center"/>
        <w:rPr>
          <w:sz w:val="22"/>
          <w:szCs w:val="22"/>
        </w:rPr>
      </w:pPr>
    </w:p>
    <w:p w14:paraId="28FDAF82" w14:textId="77777777" w:rsidR="000F3F0F" w:rsidRPr="000F3F0F" w:rsidRDefault="000F3F0F" w:rsidP="00983EB6">
      <w:pPr>
        <w:pStyle w:val="Style1"/>
        <w:widowControl/>
        <w:spacing w:line="298" w:lineRule="exact"/>
        <w:jc w:val="center"/>
        <w:rPr>
          <w:rStyle w:val="FontStyle15"/>
        </w:rPr>
      </w:pPr>
    </w:p>
    <w:p w14:paraId="2742E84B" w14:textId="77777777" w:rsidR="000F3F0F" w:rsidRDefault="000F3F0F" w:rsidP="00983EB6">
      <w:pPr>
        <w:pStyle w:val="Style1"/>
        <w:widowControl/>
        <w:spacing w:line="298" w:lineRule="exact"/>
        <w:jc w:val="center"/>
        <w:rPr>
          <w:rStyle w:val="FontStyle15"/>
          <w:sz w:val="28"/>
          <w:szCs w:val="28"/>
        </w:rPr>
      </w:pPr>
    </w:p>
    <w:p w14:paraId="38BE14CD" w14:textId="77777777" w:rsidR="00983EB6" w:rsidRDefault="00983EB6" w:rsidP="00982E28">
      <w:pPr>
        <w:ind w:firstLine="426"/>
        <w:jc w:val="right"/>
        <w:rPr>
          <w:color w:val="000000" w:themeColor="text1"/>
          <w:sz w:val="22"/>
          <w:szCs w:val="22"/>
        </w:rPr>
      </w:pPr>
    </w:p>
    <w:p w14:paraId="770EE982" w14:textId="77777777" w:rsidR="000F3F0F" w:rsidRDefault="000F3F0F" w:rsidP="00982E28">
      <w:pPr>
        <w:ind w:firstLine="426"/>
        <w:jc w:val="right"/>
        <w:rPr>
          <w:color w:val="000000" w:themeColor="text1"/>
          <w:sz w:val="22"/>
          <w:szCs w:val="22"/>
        </w:rPr>
      </w:pPr>
    </w:p>
    <w:p w14:paraId="12210B9A" w14:textId="77777777" w:rsidR="000F3F0F" w:rsidRDefault="000F3F0F" w:rsidP="00982E28">
      <w:pPr>
        <w:ind w:firstLine="426"/>
        <w:jc w:val="right"/>
        <w:rPr>
          <w:color w:val="000000" w:themeColor="text1"/>
          <w:sz w:val="22"/>
          <w:szCs w:val="22"/>
        </w:rPr>
      </w:pPr>
    </w:p>
    <w:p w14:paraId="18C6D1AA" w14:textId="77777777" w:rsidR="000F3F0F" w:rsidRDefault="000F3F0F" w:rsidP="00982E28">
      <w:pPr>
        <w:ind w:firstLine="426"/>
        <w:jc w:val="right"/>
        <w:rPr>
          <w:color w:val="000000" w:themeColor="text1"/>
          <w:sz w:val="22"/>
          <w:szCs w:val="22"/>
        </w:rPr>
      </w:pPr>
    </w:p>
    <w:p w14:paraId="1E661B82" w14:textId="77777777" w:rsidR="000F3F0F" w:rsidRDefault="000F3F0F" w:rsidP="00982E28">
      <w:pPr>
        <w:ind w:firstLine="426"/>
        <w:jc w:val="right"/>
        <w:rPr>
          <w:color w:val="000000" w:themeColor="text1"/>
          <w:sz w:val="22"/>
          <w:szCs w:val="22"/>
        </w:rPr>
      </w:pPr>
    </w:p>
    <w:p w14:paraId="4E3A1F45" w14:textId="77777777" w:rsidR="000F3F0F" w:rsidRDefault="000F3F0F" w:rsidP="00982E28">
      <w:pPr>
        <w:ind w:firstLine="426"/>
        <w:jc w:val="right"/>
        <w:rPr>
          <w:color w:val="000000" w:themeColor="text1"/>
          <w:sz w:val="22"/>
          <w:szCs w:val="22"/>
        </w:rPr>
      </w:pPr>
    </w:p>
    <w:p w14:paraId="26CE7A20" w14:textId="77777777" w:rsidR="000F3F0F" w:rsidRDefault="000F3F0F" w:rsidP="00982E28">
      <w:pPr>
        <w:ind w:firstLine="426"/>
        <w:jc w:val="right"/>
        <w:rPr>
          <w:color w:val="000000" w:themeColor="text1"/>
          <w:sz w:val="22"/>
          <w:szCs w:val="22"/>
        </w:rPr>
      </w:pPr>
    </w:p>
    <w:p w14:paraId="5A2FF238" w14:textId="77777777" w:rsidR="000F3F0F" w:rsidRDefault="000F3F0F" w:rsidP="00982E28">
      <w:pPr>
        <w:ind w:firstLine="426"/>
        <w:jc w:val="right"/>
        <w:rPr>
          <w:color w:val="000000" w:themeColor="text1"/>
          <w:sz w:val="22"/>
          <w:szCs w:val="22"/>
        </w:rPr>
      </w:pPr>
    </w:p>
    <w:p w14:paraId="7C6C2AF4" w14:textId="77777777" w:rsidR="000F3F0F" w:rsidRDefault="000F3F0F" w:rsidP="00982E28">
      <w:pPr>
        <w:ind w:firstLine="426"/>
        <w:jc w:val="right"/>
        <w:rPr>
          <w:color w:val="000000" w:themeColor="text1"/>
          <w:sz w:val="22"/>
          <w:szCs w:val="22"/>
        </w:rPr>
      </w:pPr>
    </w:p>
    <w:p w14:paraId="5CB8BFF6" w14:textId="77777777" w:rsidR="000F3F0F" w:rsidRDefault="000F3F0F" w:rsidP="00982E28">
      <w:pPr>
        <w:ind w:firstLine="426"/>
        <w:jc w:val="right"/>
        <w:rPr>
          <w:color w:val="000000" w:themeColor="text1"/>
          <w:sz w:val="22"/>
          <w:szCs w:val="22"/>
        </w:rPr>
      </w:pPr>
    </w:p>
    <w:p w14:paraId="36A91ACE" w14:textId="77777777" w:rsidR="000F3F0F" w:rsidRDefault="000F3F0F" w:rsidP="00982E28">
      <w:pPr>
        <w:ind w:firstLine="426"/>
        <w:jc w:val="right"/>
        <w:rPr>
          <w:color w:val="000000" w:themeColor="text1"/>
          <w:sz w:val="22"/>
          <w:szCs w:val="22"/>
        </w:rPr>
      </w:pPr>
    </w:p>
    <w:p w14:paraId="107633E5" w14:textId="77777777" w:rsidR="000F3F0F" w:rsidRDefault="000F3F0F" w:rsidP="00982E28">
      <w:pPr>
        <w:ind w:firstLine="426"/>
        <w:jc w:val="right"/>
        <w:rPr>
          <w:color w:val="000000" w:themeColor="text1"/>
          <w:sz w:val="22"/>
          <w:szCs w:val="22"/>
        </w:rPr>
      </w:pPr>
    </w:p>
    <w:p w14:paraId="21B1909D" w14:textId="77777777" w:rsidR="000F3F0F" w:rsidRDefault="000F3F0F" w:rsidP="00982E28">
      <w:pPr>
        <w:ind w:firstLine="426"/>
        <w:jc w:val="right"/>
        <w:rPr>
          <w:color w:val="000000" w:themeColor="text1"/>
          <w:sz w:val="22"/>
          <w:szCs w:val="22"/>
        </w:rPr>
      </w:pPr>
    </w:p>
    <w:p w14:paraId="3405A842" w14:textId="77777777" w:rsidR="000F3F0F" w:rsidRDefault="000F3F0F" w:rsidP="00982E28">
      <w:pPr>
        <w:ind w:firstLine="426"/>
        <w:jc w:val="right"/>
        <w:rPr>
          <w:color w:val="000000" w:themeColor="text1"/>
          <w:sz w:val="22"/>
          <w:szCs w:val="22"/>
        </w:rPr>
      </w:pPr>
    </w:p>
    <w:p w14:paraId="5814C1EB" w14:textId="77777777" w:rsidR="000F3F0F" w:rsidRDefault="000F3F0F" w:rsidP="00982E28">
      <w:pPr>
        <w:ind w:firstLine="426"/>
        <w:jc w:val="right"/>
        <w:rPr>
          <w:color w:val="000000" w:themeColor="text1"/>
          <w:sz w:val="22"/>
          <w:szCs w:val="22"/>
        </w:rPr>
      </w:pPr>
    </w:p>
    <w:p w14:paraId="2F603B53" w14:textId="77777777" w:rsidR="000F3F0F" w:rsidRDefault="000F3F0F" w:rsidP="00982E28">
      <w:pPr>
        <w:ind w:firstLine="426"/>
        <w:jc w:val="right"/>
        <w:rPr>
          <w:color w:val="000000" w:themeColor="text1"/>
          <w:sz w:val="22"/>
          <w:szCs w:val="22"/>
        </w:rPr>
      </w:pPr>
    </w:p>
    <w:p w14:paraId="19D0A8A9" w14:textId="77777777" w:rsidR="000F3F0F" w:rsidRDefault="000F3F0F" w:rsidP="00982E28">
      <w:pPr>
        <w:ind w:firstLine="426"/>
        <w:jc w:val="right"/>
        <w:rPr>
          <w:color w:val="000000" w:themeColor="text1"/>
          <w:sz w:val="22"/>
          <w:szCs w:val="22"/>
        </w:rPr>
      </w:pPr>
    </w:p>
    <w:p w14:paraId="74E31623" w14:textId="77777777" w:rsidR="000F3F0F" w:rsidRDefault="000F3F0F" w:rsidP="00982E28">
      <w:pPr>
        <w:ind w:firstLine="426"/>
        <w:jc w:val="right"/>
        <w:rPr>
          <w:color w:val="000000" w:themeColor="text1"/>
          <w:sz w:val="22"/>
          <w:szCs w:val="22"/>
        </w:rPr>
      </w:pPr>
    </w:p>
    <w:p w14:paraId="46D52624" w14:textId="77777777" w:rsidR="000F3F0F" w:rsidRDefault="000F3F0F" w:rsidP="00982E28">
      <w:pPr>
        <w:ind w:firstLine="426"/>
        <w:jc w:val="right"/>
        <w:rPr>
          <w:color w:val="000000" w:themeColor="text1"/>
          <w:sz w:val="22"/>
          <w:szCs w:val="22"/>
        </w:rPr>
      </w:pPr>
    </w:p>
    <w:p w14:paraId="7A24FC6E" w14:textId="77777777" w:rsidR="000F3F0F" w:rsidRDefault="000F3F0F" w:rsidP="00982E28">
      <w:pPr>
        <w:ind w:firstLine="426"/>
        <w:jc w:val="right"/>
        <w:rPr>
          <w:color w:val="000000" w:themeColor="text1"/>
          <w:sz w:val="22"/>
          <w:szCs w:val="22"/>
        </w:rPr>
      </w:pPr>
    </w:p>
    <w:p w14:paraId="77F5017E" w14:textId="77777777" w:rsidR="000F3F0F" w:rsidRDefault="000F3F0F" w:rsidP="00982E28">
      <w:pPr>
        <w:ind w:firstLine="426"/>
        <w:jc w:val="right"/>
        <w:rPr>
          <w:color w:val="000000" w:themeColor="text1"/>
          <w:sz w:val="22"/>
          <w:szCs w:val="22"/>
        </w:rPr>
      </w:pPr>
    </w:p>
    <w:p w14:paraId="6C6E1144" w14:textId="77777777" w:rsidR="00982E28" w:rsidRPr="00326F81" w:rsidRDefault="00982E28" w:rsidP="00982E28">
      <w:pPr>
        <w:ind w:firstLine="426"/>
        <w:jc w:val="right"/>
        <w:rPr>
          <w:color w:val="000000" w:themeColor="text1"/>
          <w:sz w:val="22"/>
          <w:szCs w:val="22"/>
        </w:rPr>
      </w:pPr>
      <w:r w:rsidRPr="00326F81">
        <w:rPr>
          <w:color w:val="000000" w:themeColor="text1"/>
          <w:sz w:val="22"/>
          <w:szCs w:val="22"/>
        </w:rPr>
        <w:lastRenderedPageBreak/>
        <w:t xml:space="preserve">Приложение № 2 </w:t>
      </w:r>
    </w:p>
    <w:p w14:paraId="55993D03" w14:textId="571F88D7" w:rsidR="00982E28" w:rsidRPr="00326F81" w:rsidRDefault="00982E28" w:rsidP="00982E28">
      <w:pPr>
        <w:ind w:firstLine="426"/>
        <w:jc w:val="right"/>
        <w:rPr>
          <w:color w:val="000000" w:themeColor="text1"/>
          <w:sz w:val="22"/>
          <w:szCs w:val="22"/>
        </w:rPr>
      </w:pPr>
      <w:r w:rsidRPr="00326F81">
        <w:rPr>
          <w:color w:val="000000" w:themeColor="text1"/>
          <w:sz w:val="22"/>
          <w:szCs w:val="22"/>
        </w:rPr>
        <w:t xml:space="preserve">к Договору подряда </w:t>
      </w:r>
      <w:r w:rsidR="00C10FC1" w:rsidRPr="00326F81">
        <w:rPr>
          <w:color w:val="000000" w:themeColor="text1"/>
          <w:sz w:val="22"/>
          <w:szCs w:val="22"/>
        </w:rPr>
        <w:t xml:space="preserve">№ </w:t>
      </w:r>
      <w:r w:rsidR="004F37F3">
        <w:rPr>
          <w:color w:val="000000" w:themeColor="text1"/>
          <w:sz w:val="22"/>
          <w:szCs w:val="22"/>
        </w:rPr>
        <w:t>__-_______</w:t>
      </w:r>
    </w:p>
    <w:p w14:paraId="14EE7418" w14:textId="5CEF77B7" w:rsidR="00C10FC1" w:rsidRPr="00326F81" w:rsidRDefault="00C10FC1" w:rsidP="00C10FC1">
      <w:pPr>
        <w:pStyle w:val="Style1"/>
        <w:widowControl/>
        <w:spacing w:line="298" w:lineRule="exact"/>
        <w:ind w:firstLine="426"/>
        <w:rPr>
          <w:rStyle w:val="FontStyle15"/>
          <w:color w:val="000000" w:themeColor="text1"/>
        </w:rPr>
      </w:pPr>
      <w:r w:rsidRPr="00326F81">
        <w:rPr>
          <w:color w:val="000000" w:themeColor="text1"/>
          <w:sz w:val="22"/>
          <w:szCs w:val="22"/>
        </w:rPr>
        <w:t xml:space="preserve">     </w:t>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004F37F3">
        <w:rPr>
          <w:color w:val="000000" w:themeColor="text1"/>
          <w:sz w:val="22"/>
          <w:szCs w:val="22"/>
        </w:rPr>
        <w:tab/>
      </w:r>
      <w:r w:rsidRPr="00326F81">
        <w:rPr>
          <w:color w:val="000000" w:themeColor="text1"/>
          <w:sz w:val="22"/>
          <w:szCs w:val="22"/>
        </w:rPr>
        <w:t>«</w:t>
      </w:r>
      <w:r w:rsidR="004F37F3">
        <w:rPr>
          <w:color w:val="000000" w:themeColor="text1"/>
          <w:sz w:val="22"/>
          <w:szCs w:val="22"/>
        </w:rPr>
        <w:t>___</w:t>
      </w:r>
      <w:r w:rsidRPr="00326F81">
        <w:rPr>
          <w:color w:val="000000" w:themeColor="text1"/>
          <w:sz w:val="22"/>
          <w:szCs w:val="22"/>
        </w:rPr>
        <w:t>»</w:t>
      </w:r>
      <w:r>
        <w:rPr>
          <w:color w:val="000000" w:themeColor="text1"/>
          <w:sz w:val="22"/>
          <w:szCs w:val="22"/>
        </w:rPr>
        <w:t xml:space="preserve"> </w:t>
      </w:r>
      <w:r w:rsidR="004F37F3">
        <w:rPr>
          <w:color w:val="000000" w:themeColor="text1"/>
          <w:sz w:val="22"/>
          <w:szCs w:val="22"/>
        </w:rPr>
        <w:t>________202</w:t>
      </w:r>
      <w:r w:rsidR="00350FB2">
        <w:rPr>
          <w:color w:val="000000" w:themeColor="text1"/>
          <w:sz w:val="22"/>
          <w:szCs w:val="22"/>
        </w:rPr>
        <w:t>5</w:t>
      </w:r>
      <w:r w:rsidRPr="00326F81">
        <w:rPr>
          <w:color w:val="000000" w:themeColor="text1"/>
          <w:sz w:val="22"/>
          <w:szCs w:val="22"/>
        </w:rPr>
        <w:t xml:space="preserve"> г.</w:t>
      </w:r>
    </w:p>
    <w:p w14:paraId="42EBFA07" w14:textId="77777777" w:rsidR="00982E28" w:rsidRPr="00326F81" w:rsidRDefault="00982E28" w:rsidP="00982E28">
      <w:pPr>
        <w:jc w:val="right"/>
        <w:rPr>
          <w:color w:val="000000" w:themeColor="text1"/>
          <w:sz w:val="22"/>
          <w:szCs w:val="22"/>
        </w:rPr>
      </w:pPr>
    </w:p>
    <w:p w14:paraId="71E3C844" w14:textId="77777777" w:rsidR="00982E28" w:rsidRPr="00326F81" w:rsidRDefault="00982E28" w:rsidP="00982E28">
      <w:pPr>
        <w:jc w:val="center"/>
        <w:rPr>
          <w:b/>
          <w:color w:val="000000" w:themeColor="text1"/>
          <w:sz w:val="22"/>
          <w:szCs w:val="22"/>
        </w:rPr>
      </w:pPr>
      <w:r w:rsidRPr="00326F81">
        <w:rPr>
          <w:b/>
          <w:color w:val="000000" w:themeColor="text1"/>
          <w:sz w:val="22"/>
          <w:szCs w:val="22"/>
        </w:rPr>
        <w:t>Спецификация № __</w:t>
      </w:r>
    </w:p>
    <w:p w14:paraId="4A86BDDB" w14:textId="026D90E4" w:rsidR="00982E28" w:rsidRPr="00326F81" w:rsidRDefault="00982E28" w:rsidP="00982E28">
      <w:pPr>
        <w:jc w:val="center"/>
        <w:rPr>
          <w:b/>
          <w:color w:val="000000" w:themeColor="text1"/>
          <w:sz w:val="22"/>
          <w:szCs w:val="22"/>
        </w:rPr>
      </w:pPr>
      <w:r w:rsidRPr="00326F81">
        <w:rPr>
          <w:b/>
          <w:color w:val="000000" w:themeColor="text1"/>
          <w:sz w:val="22"/>
          <w:szCs w:val="22"/>
        </w:rPr>
        <w:t xml:space="preserve">к Договору подряда </w:t>
      </w:r>
      <w:r w:rsidR="00C10FC1" w:rsidRPr="00326F81">
        <w:rPr>
          <w:color w:val="000000" w:themeColor="text1"/>
          <w:sz w:val="22"/>
          <w:szCs w:val="22"/>
        </w:rPr>
        <w:t xml:space="preserve">№ </w:t>
      </w:r>
      <w:r w:rsidR="004F37F3">
        <w:rPr>
          <w:color w:val="000000" w:themeColor="text1"/>
          <w:sz w:val="22"/>
          <w:szCs w:val="22"/>
        </w:rPr>
        <w:t>___-__________</w:t>
      </w:r>
      <w:r w:rsidR="00C10FC1">
        <w:rPr>
          <w:color w:val="000000" w:themeColor="text1"/>
          <w:sz w:val="22"/>
          <w:szCs w:val="22"/>
        </w:rPr>
        <w:t xml:space="preserve"> </w:t>
      </w:r>
      <w:r w:rsidRPr="00C10FC1">
        <w:rPr>
          <w:color w:val="000000" w:themeColor="text1"/>
          <w:sz w:val="22"/>
          <w:szCs w:val="22"/>
        </w:rPr>
        <w:t>от</w:t>
      </w:r>
      <w:r w:rsidRPr="00326F81">
        <w:rPr>
          <w:b/>
          <w:color w:val="000000" w:themeColor="text1"/>
          <w:sz w:val="22"/>
          <w:szCs w:val="22"/>
        </w:rPr>
        <w:t xml:space="preserve"> </w:t>
      </w:r>
      <w:r w:rsidR="00C10FC1" w:rsidRPr="00326F81">
        <w:rPr>
          <w:color w:val="000000" w:themeColor="text1"/>
          <w:sz w:val="22"/>
          <w:szCs w:val="22"/>
        </w:rPr>
        <w:t>«</w:t>
      </w:r>
      <w:r w:rsidR="004F37F3">
        <w:rPr>
          <w:color w:val="000000" w:themeColor="text1"/>
          <w:sz w:val="22"/>
          <w:szCs w:val="22"/>
        </w:rPr>
        <w:t>___</w:t>
      </w:r>
      <w:r w:rsidR="00C10FC1" w:rsidRPr="00326F81">
        <w:rPr>
          <w:color w:val="000000" w:themeColor="text1"/>
          <w:sz w:val="22"/>
          <w:szCs w:val="22"/>
        </w:rPr>
        <w:t>»</w:t>
      </w:r>
      <w:r w:rsidR="00C10FC1">
        <w:rPr>
          <w:color w:val="000000" w:themeColor="text1"/>
          <w:sz w:val="22"/>
          <w:szCs w:val="22"/>
        </w:rPr>
        <w:t xml:space="preserve"> </w:t>
      </w:r>
      <w:r w:rsidR="000F3F0F">
        <w:rPr>
          <w:color w:val="000000" w:themeColor="text1"/>
          <w:sz w:val="22"/>
          <w:szCs w:val="22"/>
        </w:rPr>
        <w:t>_________202</w:t>
      </w:r>
      <w:r w:rsidR="00350FB2">
        <w:rPr>
          <w:color w:val="000000" w:themeColor="text1"/>
          <w:sz w:val="22"/>
          <w:szCs w:val="22"/>
        </w:rPr>
        <w:t>5</w:t>
      </w:r>
      <w:r w:rsidRPr="00326F81">
        <w:rPr>
          <w:b/>
          <w:color w:val="000000" w:themeColor="text1"/>
          <w:sz w:val="22"/>
          <w:szCs w:val="22"/>
        </w:rPr>
        <w:t>.</w:t>
      </w:r>
    </w:p>
    <w:p w14:paraId="2E2E5CCA" w14:textId="77777777" w:rsidR="00982E28" w:rsidRPr="00326F81" w:rsidRDefault="00982E28" w:rsidP="00982E28">
      <w:pPr>
        <w:pStyle w:val="11"/>
        <w:spacing w:after="0" w:line="240" w:lineRule="auto"/>
        <w:ind w:left="3520"/>
        <w:jc w:val="both"/>
        <w:rPr>
          <w:rFonts w:ascii="Times New Roman" w:hAnsi="Times New Roman"/>
          <w:color w:val="000000" w:themeColor="text1"/>
          <w:sz w:val="22"/>
          <w:szCs w:val="22"/>
          <w:lang w:val="ru-RU"/>
        </w:rPr>
      </w:pPr>
    </w:p>
    <w:p w14:paraId="43AA903E" w14:textId="2C15B041" w:rsidR="00982E28" w:rsidRPr="00326F81" w:rsidRDefault="00982E28" w:rsidP="00982E28">
      <w:pPr>
        <w:pStyle w:val="21"/>
        <w:tabs>
          <w:tab w:val="left" w:pos="7230"/>
        </w:tabs>
        <w:spacing w:line="240" w:lineRule="auto"/>
        <w:jc w:val="both"/>
        <w:rPr>
          <w:rFonts w:ascii="Times New Roman" w:hAnsi="Times New Roman"/>
          <w:color w:val="000000" w:themeColor="text1"/>
          <w:sz w:val="22"/>
          <w:szCs w:val="22"/>
        </w:rPr>
      </w:pPr>
      <w:r w:rsidRPr="00326F81">
        <w:rPr>
          <w:rFonts w:ascii="Times New Roman" w:hAnsi="Times New Roman"/>
          <w:color w:val="000000" w:themeColor="text1"/>
          <w:sz w:val="22"/>
          <w:szCs w:val="22"/>
        </w:rPr>
        <w:t>г. Красноярск</w:t>
      </w:r>
      <w:r w:rsidRPr="00326F81">
        <w:rPr>
          <w:rFonts w:ascii="Times New Roman" w:hAnsi="Times New Roman"/>
          <w:color w:val="000000" w:themeColor="text1"/>
          <w:sz w:val="22"/>
          <w:szCs w:val="22"/>
        </w:rPr>
        <w:tab/>
      </w:r>
      <w:r w:rsidR="003D1A28" w:rsidRPr="00326F81">
        <w:rPr>
          <w:rFonts w:ascii="Times New Roman" w:hAnsi="Times New Roman"/>
          <w:color w:val="000000" w:themeColor="text1"/>
          <w:sz w:val="22"/>
          <w:szCs w:val="22"/>
          <w:lang w:val="ru-RU"/>
        </w:rPr>
        <w:t xml:space="preserve"> </w:t>
      </w:r>
      <w:r w:rsidRPr="00326F81">
        <w:rPr>
          <w:rFonts w:ascii="Times New Roman" w:hAnsi="Times New Roman"/>
          <w:color w:val="000000" w:themeColor="text1"/>
          <w:sz w:val="22"/>
          <w:szCs w:val="22"/>
          <w:lang w:val="ru-RU"/>
        </w:rPr>
        <w:t xml:space="preserve"> </w:t>
      </w:r>
      <w:r w:rsidRPr="00326F81">
        <w:rPr>
          <w:rFonts w:ascii="Times New Roman" w:hAnsi="Times New Roman"/>
          <w:color w:val="000000" w:themeColor="text1"/>
          <w:sz w:val="22"/>
          <w:szCs w:val="22"/>
        </w:rPr>
        <w:t>«</w:t>
      </w:r>
      <w:r w:rsidRPr="00326F81">
        <w:rPr>
          <w:rFonts w:ascii="Times New Roman" w:hAnsi="Times New Roman"/>
          <w:color w:val="000000" w:themeColor="text1"/>
          <w:sz w:val="22"/>
          <w:szCs w:val="22"/>
          <w:lang w:val="ru-RU"/>
        </w:rPr>
        <w:t>____</w:t>
      </w:r>
      <w:r w:rsidRPr="00326F81">
        <w:rPr>
          <w:rFonts w:ascii="Times New Roman" w:hAnsi="Times New Roman"/>
          <w:color w:val="000000" w:themeColor="text1"/>
          <w:sz w:val="22"/>
          <w:szCs w:val="22"/>
        </w:rPr>
        <w:t xml:space="preserve">» </w:t>
      </w:r>
      <w:r w:rsidRPr="00326F81">
        <w:rPr>
          <w:rFonts w:ascii="Times New Roman" w:hAnsi="Times New Roman"/>
          <w:color w:val="000000" w:themeColor="text1"/>
          <w:sz w:val="22"/>
          <w:szCs w:val="22"/>
          <w:lang w:val="ru-RU"/>
        </w:rPr>
        <w:t>_____________</w:t>
      </w:r>
      <w:r w:rsidRPr="00326F81">
        <w:rPr>
          <w:rFonts w:ascii="Times New Roman" w:hAnsi="Times New Roman"/>
          <w:color w:val="000000" w:themeColor="text1"/>
          <w:sz w:val="22"/>
          <w:szCs w:val="22"/>
        </w:rPr>
        <w:t xml:space="preserve"> 20</w:t>
      </w:r>
      <w:r w:rsidR="0049644E" w:rsidRPr="00326F81">
        <w:rPr>
          <w:rFonts w:ascii="Times New Roman" w:hAnsi="Times New Roman"/>
          <w:color w:val="000000" w:themeColor="text1"/>
          <w:sz w:val="22"/>
          <w:szCs w:val="22"/>
          <w:lang w:val="ru-RU"/>
        </w:rPr>
        <w:t>2</w:t>
      </w:r>
      <w:r w:rsidR="00350FB2">
        <w:rPr>
          <w:rFonts w:ascii="Times New Roman" w:hAnsi="Times New Roman"/>
          <w:color w:val="000000" w:themeColor="text1"/>
          <w:sz w:val="22"/>
          <w:szCs w:val="22"/>
          <w:lang w:val="ru-RU"/>
        </w:rPr>
        <w:t>5</w:t>
      </w:r>
      <w:r w:rsidRPr="00326F81">
        <w:rPr>
          <w:rFonts w:ascii="Times New Roman" w:hAnsi="Times New Roman"/>
          <w:color w:val="000000" w:themeColor="text1"/>
          <w:sz w:val="22"/>
          <w:szCs w:val="22"/>
        </w:rPr>
        <w:t>г.</w:t>
      </w:r>
    </w:p>
    <w:p w14:paraId="016C72B8" w14:textId="77777777" w:rsidR="00982E28" w:rsidRPr="00326F81" w:rsidRDefault="00982E28" w:rsidP="00982E28">
      <w:pPr>
        <w:pStyle w:val="21"/>
        <w:tabs>
          <w:tab w:val="left" w:pos="7230"/>
        </w:tabs>
        <w:spacing w:line="240" w:lineRule="auto"/>
        <w:jc w:val="both"/>
        <w:rPr>
          <w:rFonts w:ascii="Times New Roman" w:hAnsi="Times New Roman"/>
          <w:color w:val="000000" w:themeColor="text1"/>
          <w:sz w:val="22"/>
          <w:szCs w:val="22"/>
        </w:rPr>
      </w:pPr>
    </w:p>
    <w:p w14:paraId="11B1B105" w14:textId="77777777" w:rsidR="004F37F3" w:rsidRDefault="00C10FC1" w:rsidP="00C10FC1">
      <w:pPr>
        <w:pStyle w:val="a3"/>
        <w:spacing w:after="0" w:line="240" w:lineRule="exact"/>
        <w:ind w:firstLine="680"/>
        <w:rPr>
          <w:rFonts w:ascii="Times New Roman" w:hAnsi="Times New Roman" w:cs="Times New Roman"/>
          <w:sz w:val="22"/>
          <w:szCs w:val="22"/>
        </w:rPr>
      </w:pPr>
      <w:r w:rsidRPr="00C10FC1">
        <w:rPr>
          <w:rFonts w:ascii="Times New Roman" w:hAnsi="Times New Roman" w:cs="Times New Roman"/>
          <w:b/>
          <w:bCs/>
          <w:sz w:val="22"/>
          <w:szCs w:val="22"/>
        </w:rPr>
        <w:t>Общество с ограниченной ответственностью «Разрез «Саяно-Партизанский»</w:t>
      </w:r>
      <w:r w:rsidRPr="00C10FC1">
        <w:rPr>
          <w:rFonts w:ascii="Times New Roman" w:hAnsi="Times New Roman" w:cs="Times New Roman"/>
          <w:sz w:val="22"/>
          <w:szCs w:val="22"/>
        </w:rPr>
        <w:t xml:space="preserve">, именуемое в дальнейшем </w:t>
      </w:r>
      <w:r w:rsidRPr="00C10FC1">
        <w:rPr>
          <w:rFonts w:ascii="Times New Roman" w:hAnsi="Times New Roman" w:cs="Times New Roman"/>
          <w:b/>
          <w:sz w:val="22"/>
          <w:szCs w:val="22"/>
        </w:rPr>
        <w:t>«Заказчик</w:t>
      </w:r>
      <w:r w:rsidRPr="00C10FC1">
        <w:rPr>
          <w:rFonts w:ascii="Times New Roman" w:hAnsi="Times New Roman" w:cs="Times New Roman"/>
          <w:sz w:val="22"/>
          <w:szCs w:val="22"/>
        </w:rPr>
        <w:t xml:space="preserve">», в лице Генерального директора </w:t>
      </w:r>
      <w:r w:rsidR="004F37F3">
        <w:rPr>
          <w:rFonts w:ascii="Times New Roman" w:hAnsi="Times New Roman" w:cs="Times New Roman"/>
          <w:b/>
          <w:sz w:val="22"/>
          <w:szCs w:val="22"/>
        </w:rPr>
        <w:t>Огнева Вадима Викторовича</w:t>
      </w:r>
      <w:r w:rsidRPr="00C10FC1">
        <w:rPr>
          <w:rFonts w:ascii="Times New Roman" w:hAnsi="Times New Roman" w:cs="Times New Roman"/>
          <w:sz w:val="22"/>
          <w:szCs w:val="22"/>
        </w:rPr>
        <w:t xml:space="preserve">, действующего на основании </w:t>
      </w:r>
      <w:proofErr w:type="gramStart"/>
      <w:r w:rsidRPr="00C10FC1">
        <w:rPr>
          <w:rFonts w:ascii="Times New Roman" w:hAnsi="Times New Roman" w:cs="Times New Roman"/>
          <w:sz w:val="22"/>
          <w:szCs w:val="22"/>
        </w:rPr>
        <w:t>Устава,  и</w:t>
      </w:r>
      <w:proofErr w:type="gramEnd"/>
      <w:r w:rsidRPr="00C10FC1">
        <w:rPr>
          <w:rFonts w:ascii="Times New Roman" w:hAnsi="Times New Roman" w:cs="Times New Roman"/>
          <w:sz w:val="22"/>
          <w:szCs w:val="22"/>
        </w:rPr>
        <w:t xml:space="preserve"> </w:t>
      </w:r>
    </w:p>
    <w:p w14:paraId="5C405CC1" w14:textId="5C168089" w:rsidR="00C10FC1" w:rsidRPr="00C10FC1" w:rsidRDefault="004F37F3" w:rsidP="00C10FC1">
      <w:pPr>
        <w:pStyle w:val="a3"/>
        <w:spacing w:after="0" w:line="240" w:lineRule="exact"/>
        <w:ind w:firstLine="680"/>
        <w:rPr>
          <w:rStyle w:val="112"/>
          <w:rFonts w:ascii="Times New Roman" w:hAnsi="Times New Roman"/>
          <w:b w:val="0"/>
          <w:sz w:val="22"/>
          <w:szCs w:val="22"/>
        </w:rPr>
      </w:pPr>
      <w:r>
        <w:rPr>
          <w:rStyle w:val="112"/>
          <w:rFonts w:ascii="Times New Roman" w:hAnsi="Times New Roman"/>
          <w:sz w:val="22"/>
          <w:szCs w:val="22"/>
        </w:rPr>
        <w:t>________________________________________</w:t>
      </w:r>
      <w:r w:rsidR="00C10FC1" w:rsidRPr="00C10FC1">
        <w:rPr>
          <w:rStyle w:val="112"/>
          <w:rFonts w:ascii="Times New Roman" w:hAnsi="Times New Roman"/>
          <w:sz w:val="22"/>
          <w:szCs w:val="22"/>
        </w:rPr>
        <w:t xml:space="preserve">, </w:t>
      </w:r>
      <w:r w:rsidR="00C10FC1" w:rsidRPr="00C10FC1">
        <w:rPr>
          <w:rStyle w:val="112"/>
          <w:rFonts w:ascii="Times New Roman" w:hAnsi="Times New Roman"/>
          <w:b w:val="0"/>
          <w:sz w:val="22"/>
          <w:szCs w:val="22"/>
        </w:rPr>
        <w:t xml:space="preserve">именуемое в дальнейшем </w:t>
      </w:r>
      <w:r w:rsidR="00C10FC1" w:rsidRPr="00C10FC1">
        <w:rPr>
          <w:rStyle w:val="112"/>
          <w:rFonts w:ascii="Times New Roman" w:hAnsi="Times New Roman"/>
          <w:sz w:val="22"/>
          <w:szCs w:val="22"/>
        </w:rPr>
        <w:t>«Подрядчик»,</w:t>
      </w:r>
      <w:r w:rsidR="00C10FC1" w:rsidRPr="00C10FC1">
        <w:rPr>
          <w:rStyle w:val="112"/>
          <w:rFonts w:ascii="Times New Roman" w:hAnsi="Times New Roman"/>
          <w:b w:val="0"/>
          <w:sz w:val="22"/>
          <w:szCs w:val="22"/>
        </w:rPr>
        <w:t xml:space="preserve"> в лице </w:t>
      </w:r>
      <w:r>
        <w:rPr>
          <w:rStyle w:val="112"/>
          <w:rFonts w:ascii="Times New Roman" w:hAnsi="Times New Roman"/>
          <w:b w:val="0"/>
          <w:sz w:val="22"/>
          <w:szCs w:val="22"/>
        </w:rPr>
        <w:t>_____________________________</w:t>
      </w:r>
      <w:r w:rsidR="00C10FC1" w:rsidRPr="00C10FC1">
        <w:rPr>
          <w:rStyle w:val="112"/>
          <w:rFonts w:ascii="Times New Roman" w:hAnsi="Times New Roman"/>
          <w:b w:val="0"/>
          <w:sz w:val="22"/>
          <w:szCs w:val="22"/>
        </w:rPr>
        <w:t xml:space="preserve">, действующего на основании </w:t>
      </w:r>
      <w:r>
        <w:rPr>
          <w:rStyle w:val="112"/>
          <w:rFonts w:ascii="Times New Roman" w:hAnsi="Times New Roman"/>
          <w:b w:val="0"/>
          <w:sz w:val="22"/>
          <w:szCs w:val="22"/>
        </w:rPr>
        <w:t>_______________________</w:t>
      </w:r>
      <w:r w:rsidR="00C10FC1" w:rsidRPr="00C10FC1">
        <w:rPr>
          <w:rStyle w:val="112"/>
          <w:rFonts w:ascii="Times New Roman" w:hAnsi="Times New Roman"/>
          <w:b w:val="0"/>
          <w:sz w:val="22"/>
          <w:szCs w:val="22"/>
        </w:rPr>
        <w:t xml:space="preserve">, с другой стороны, в дальнейшем именуемые «Стороны», заключили </w:t>
      </w:r>
      <w:r w:rsidR="00C10FC1" w:rsidRPr="00C10FC1">
        <w:rPr>
          <w:rFonts w:ascii="Times New Roman" w:hAnsi="Times New Roman"/>
          <w:sz w:val="22"/>
          <w:szCs w:val="22"/>
        </w:rPr>
        <w:t>настоящую Спецификацию</w:t>
      </w:r>
      <w:r w:rsidR="00C10FC1" w:rsidRPr="00C10FC1">
        <w:rPr>
          <w:rStyle w:val="112"/>
          <w:rFonts w:ascii="Times New Roman" w:hAnsi="Times New Roman"/>
          <w:b w:val="0"/>
          <w:sz w:val="22"/>
          <w:szCs w:val="22"/>
        </w:rPr>
        <w:t xml:space="preserve"> о нижеследующем:</w:t>
      </w:r>
    </w:p>
    <w:p w14:paraId="144C506C" w14:textId="77777777" w:rsidR="00982E28" w:rsidRPr="00326F81" w:rsidRDefault="00982E28" w:rsidP="00982E28">
      <w:pPr>
        <w:jc w:val="center"/>
        <w:rPr>
          <w:color w:val="000000" w:themeColor="text1"/>
          <w:sz w:val="22"/>
          <w:szCs w:val="22"/>
        </w:rPr>
      </w:pPr>
    </w:p>
    <w:p w14:paraId="4EB603B8" w14:textId="77777777" w:rsidR="00982E28" w:rsidRPr="00326F81" w:rsidRDefault="00982E28" w:rsidP="00982E28">
      <w:pPr>
        <w:numPr>
          <w:ilvl w:val="0"/>
          <w:numId w:val="17"/>
        </w:numPr>
        <w:ind w:left="0" w:firstLine="284"/>
        <w:jc w:val="both"/>
        <w:rPr>
          <w:color w:val="000000" w:themeColor="text1"/>
          <w:sz w:val="22"/>
          <w:szCs w:val="22"/>
        </w:rPr>
      </w:pPr>
      <w:r w:rsidRPr="00326F81">
        <w:rPr>
          <w:color w:val="000000" w:themeColor="text1"/>
          <w:sz w:val="22"/>
          <w:szCs w:val="22"/>
        </w:rPr>
        <w:t>Подрядчик обязуется выполнить на объекте Заказчика по адресу: Красноярский край, Партизанский район, д. Ивановка, следующий объем работ: _________________________:</w:t>
      </w:r>
    </w:p>
    <w:p w14:paraId="37B9846F" w14:textId="77777777" w:rsidR="00982E28" w:rsidRPr="00326F81" w:rsidRDefault="00982E28" w:rsidP="00982E28">
      <w:pPr>
        <w:ind w:left="284"/>
        <w:jc w:val="both"/>
        <w:rPr>
          <w:color w:val="000000" w:themeColor="text1"/>
          <w:sz w:val="22"/>
          <w:szCs w:val="22"/>
        </w:rPr>
      </w:pPr>
    </w:p>
    <w:tbl>
      <w:tblPr>
        <w:tblW w:w="10478" w:type="dxa"/>
        <w:jc w:val="center"/>
        <w:tblLook w:val="04A0" w:firstRow="1" w:lastRow="0" w:firstColumn="1" w:lastColumn="0" w:noHBand="0" w:noVBand="1"/>
      </w:tblPr>
      <w:tblGrid>
        <w:gridCol w:w="541"/>
        <w:gridCol w:w="3990"/>
        <w:gridCol w:w="1701"/>
        <w:gridCol w:w="854"/>
        <w:gridCol w:w="847"/>
        <w:gridCol w:w="1235"/>
        <w:gridCol w:w="1310"/>
      </w:tblGrid>
      <w:tr w:rsidR="00982E28" w:rsidRPr="00326F81" w14:paraId="6D4D1754" w14:textId="77777777" w:rsidTr="0049644E">
        <w:trPr>
          <w:trHeight w:val="600"/>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60F3" w14:textId="77777777" w:rsidR="00982E28" w:rsidRPr="00326F81" w:rsidRDefault="00982E28" w:rsidP="00982E28">
            <w:pPr>
              <w:jc w:val="center"/>
              <w:rPr>
                <w:b/>
                <w:color w:val="000000" w:themeColor="text1"/>
                <w:sz w:val="22"/>
                <w:szCs w:val="22"/>
              </w:rPr>
            </w:pPr>
            <w:r w:rsidRPr="00326F81">
              <w:rPr>
                <w:b/>
                <w:color w:val="000000" w:themeColor="text1"/>
                <w:sz w:val="22"/>
                <w:szCs w:val="22"/>
              </w:rPr>
              <w:t>№ п/п</w:t>
            </w:r>
          </w:p>
        </w:tc>
        <w:tc>
          <w:tcPr>
            <w:tcW w:w="3990" w:type="dxa"/>
            <w:tcBorders>
              <w:top w:val="single" w:sz="4" w:space="0" w:color="auto"/>
              <w:left w:val="nil"/>
              <w:bottom w:val="single" w:sz="4" w:space="0" w:color="auto"/>
              <w:right w:val="single" w:sz="4" w:space="0" w:color="auto"/>
            </w:tcBorders>
            <w:shd w:val="clear" w:color="auto" w:fill="auto"/>
            <w:vAlign w:val="center"/>
            <w:hideMark/>
          </w:tcPr>
          <w:p w14:paraId="06064730" w14:textId="77777777" w:rsidR="00982E28" w:rsidRPr="00326F81" w:rsidRDefault="00982E28" w:rsidP="00982E28">
            <w:pPr>
              <w:jc w:val="center"/>
              <w:rPr>
                <w:b/>
                <w:color w:val="000000" w:themeColor="text1"/>
                <w:sz w:val="22"/>
                <w:szCs w:val="22"/>
              </w:rPr>
            </w:pPr>
            <w:r w:rsidRPr="00326F81">
              <w:rPr>
                <w:b/>
                <w:color w:val="000000" w:themeColor="text1"/>
                <w:sz w:val="22"/>
                <w:szCs w:val="22"/>
              </w:rPr>
              <w:t>Наименование работ</w:t>
            </w:r>
          </w:p>
        </w:tc>
        <w:tc>
          <w:tcPr>
            <w:tcW w:w="1701" w:type="dxa"/>
            <w:tcBorders>
              <w:top w:val="single" w:sz="4" w:space="0" w:color="auto"/>
              <w:left w:val="nil"/>
              <w:bottom w:val="single" w:sz="4" w:space="0" w:color="auto"/>
              <w:right w:val="single" w:sz="4" w:space="0" w:color="auto"/>
            </w:tcBorders>
            <w:vAlign w:val="center"/>
          </w:tcPr>
          <w:p w14:paraId="39E5A80C" w14:textId="77777777" w:rsidR="00982E28" w:rsidRPr="00326F81" w:rsidRDefault="00982E28" w:rsidP="00982E28">
            <w:pPr>
              <w:jc w:val="center"/>
              <w:rPr>
                <w:b/>
                <w:color w:val="000000" w:themeColor="text1"/>
                <w:sz w:val="22"/>
                <w:szCs w:val="22"/>
              </w:rPr>
            </w:pPr>
            <w:r w:rsidRPr="00326F81">
              <w:rPr>
                <w:b/>
                <w:color w:val="000000" w:themeColor="text1"/>
                <w:sz w:val="22"/>
                <w:szCs w:val="22"/>
              </w:rPr>
              <w:t>Тип оборудования</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A342" w14:textId="77777777" w:rsidR="00982E28" w:rsidRPr="00326F81" w:rsidRDefault="00982E28" w:rsidP="00982E28">
            <w:pPr>
              <w:jc w:val="center"/>
              <w:rPr>
                <w:b/>
                <w:color w:val="000000" w:themeColor="text1"/>
                <w:sz w:val="22"/>
                <w:szCs w:val="22"/>
              </w:rPr>
            </w:pPr>
            <w:r w:rsidRPr="00326F81">
              <w:rPr>
                <w:b/>
                <w:color w:val="000000" w:themeColor="text1"/>
                <w:sz w:val="22"/>
                <w:szCs w:val="22"/>
              </w:rPr>
              <w:t>ед. изм.</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4BFFF14" w14:textId="77777777" w:rsidR="00982E28" w:rsidRPr="00326F81" w:rsidRDefault="00982E28" w:rsidP="00982E28">
            <w:pPr>
              <w:jc w:val="center"/>
              <w:rPr>
                <w:b/>
                <w:color w:val="000000" w:themeColor="text1"/>
                <w:sz w:val="22"/>
                <w:szCs w:val="22"/>
              </w:rPr>
            </w:pPr>
            <w:r w:rsidRPr="00326F81">
              <w:rPr>
                <w:b/>
                <w:color w:val="000000" w:themeColor="text1"/>
                <w:sz w:val="22"/>
                <w:szCs w:val="22"/>
              </w:rPr>
              <w:t>Кол-во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04A995E2" w14:textId="77777777" w:rsidR="00982E28" w:rsidRPr="00326F81" w:rsidRDefault="00982E28" w:rsidP="00982E28">
            <w:pPr>
              <w:jc w:val="center"/>
              <w:rPr>
                <w:b/>
                <w:color w:val="000000" w:themeColor="text1"/>
                <w:sz w:val="22"/>
                <w:szCs w:val="22"/>
              </w:rPr>
            </w:pPr>
            <w:r w:rsidRPr="00326F81">
              <w:rPr>
                <w:b/>
                <w:color w:val="000000" w:themeColor="text1"/>
                <w:sz w:val="22"/>
                <w:szCs w:val="22"/>
              </w:rPr>
              <w:t>Цена за ед.</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78E7BD10" w14:textId="77777777" w:rsidR="00982E28" w:rsidRPr="00326F81" w:rsidRDefault="00982E28" w:rsidP="00982E28">
            <w:pPr>
              <w:jc w:val="center"/>
              <w:rPr>
                <w:b/>
                <w:color w:val="000000" w:themeColor="text1"/>
                <w:sz w:val="22"/>
                <w:szCs w:val="22"/>
              </w:rPr>
            </w:pPr>
            <w:r w:rsidRPr="00326F81">
              <w:rPr>
                <w:b/>
                <w:color w:val="000000" w:themeColor="text1"/>
                <w:sz w:val="22"/>
                <w:szCs w:val="22"/>
              </w:rPr>
              <w:t>Сумма без НДС, руб.</w:t>
            </w:r>
          </w:p>
        </w:tc>
      </w:tr>
      <w:tr w:rsidR="00982E28" w:rsidRPr="00326F81" w14:paraId="060C5381" w14:textId="77777777" w:rsidTr="0049644E">
        <w:trPr>
          <w:trHeight w:val="300"/>
          <w:jc w:val="center"/>
        </w:trPr>
        <w:tc>
          <w:tcPr>
            <w:tcW w:w="541" w:type="dxa"/>
            <w:tcBorders>
              <w:top w:val="nil"/>
              <w:left w:val="single" w:sz="4" w:space="0" w:color="auto"/>
              <w:bottom w:val="single" w:sz="4" w:space="0" w:color="auto"/>
              <w:right w:val="single" w:sz="4" w:space="0" w:color="auto"/>
            </w:tcBorders>
            <w:shd w:val="clear" w:color="auto" w:fill="auto"/>
            <w:vAlign w:val="center"/>
          </w:tcPr>
          <w:p w14:paraId="4184EFEB" w14:textId="77777777" w:rsidR="00982E28" w:rsidRPr="00326F81" w:rsidRDefault="00982E28" w:rsidP="00982E28">
            <w:pPr>
              <w:jc w:val="center"/>
              <w:rPr>
                <w:color w:val="000000" w:themeColor="text1"/>
                <w:sz w:val="22"/>
                <w:szCs w:val="22"/>
              </w:rPr>
            </w:pPr>
          </w:p>
        </w:tc>
        <w:tc>
          <w:tcPr>
            <w:tcW w:w="3990" w:type="dxa"/>
            <w:tcBorders>
              <w:top w:val="nil"/>
              <w:left w:val="nil"/>
              <w:bottom w:val="single" w:sz="4" w:space="0" w:color="auto"/>
              <w:right w:val="single" w:sz="4" w:space="0" w:color="auto"/>
            </w:tcBorders>
            <w:shd w:val="clear" w:color="auto" w:fill="auto"/>
            <w:vAlign w:val="center"/>
          </w:tcPr>
          <w:p w14:paraId="23F4F4B2" w14:textId="77777777" w:rsidR="00982E28" w:rsidRPr="00326F81" w:rsidRDefault="00982E28" w:rsidP="00982E28">
            <w:pPr>
              <w:jc w:val="center"/>
              <w:rPr>
                <w:color w:val="000000" w:themeColor="text1"/>
                <w:sz w:val="22"/>
                <w:szCs w:val="22"/>
              </w:rPr>
            </w:pPr>
          </w:p>
        </w:tc>
        <w:tc>
          <w:tcPr>
            <w:tcW w:w="1701" w:type="dxa"/>
            <w:tcBorders>
              <w:top w:val="single" w:sz="4" w:space="0" w:color="auto"/>
              <w:left w:val="nil"/>
              <w:bottom w:val="single" w:sz="4" w:space="0" w:color="auto"/>
              <w:right w:val="single" w:sz="4" w:space="0" w:color="auto"/>
            </w:tcBorders>
            <w:vAlign w:val="center"/>
          </w:tcPr>
          <w:p w14:paraId="075C20D7" w14:textId="77777777" w:rsidR="00982E28" w:rsidRPr="00326F81" w:rsidRDefault="00982E28" w:rsidP="00982E28">
            <w:pPr>
              <w:jc w:val="center"/>
              <w:rPr>
                <w:color w:val="000000" w:themeColor="text1"/>
                <w:sz w:val="22"/>
                <w:szCs w:val="22"/>
              </w:rPr>
            </w:pPr>
          </w:p>
        </w:tc>
        <w:tc>
          <w:tcPr>
            <w:tcW w:w="854" w:type="dxa"/>
            <w:tcBorders>
              <w:top w:val="nil"/>
              <w:left w:val="single" w:sz="4" w:space="0" w:color="auto"/>
              <w:bottom w:val="single" w:sz="4" w:space="0" w:color="auto"/>
              <w:right w:val="single" w:sz="4" w:space="0" w:color="auto"/>
            </w:tcBorders>
            <w:shd w:val="clear" w:color="auto" w:fill="auto"/>
            <w:vAlign w:val="center"/>
          </w:tcPr>
          <w:p w14:paraId="74649937" w14:textId="77777777" w:rsidR="00982E28" w:rsidRPr="00326F81" w:rsidRDefault="00982E28" w:rsidP="00982E28">
            <w:pPr>
              <w:jc w:val="center"/>
              <w:rPr>
                <w:color w:val="000000" w:themeColor="text1"/>
                <w:sz w:val="22"/>
                <w:szCs w:val="22"/>
              </w:rPr>
            </w:pPr>
          </w:p>
        </w:tc>
        <w:tc>
          <w:tcPr>
            <w:tcW w:w="847" w:type="dxa"/>
            <w:tcBorders>
              <w:top w:val="nil"/>
              <w:left w:val="nil"/>
              <w:bottom w:val="single" w:sz="4" w:space="0" w:color="auto"/>
              <w:right w:val="single" w:sz="4" w:space="0" w:color="auto"/>
            </w:tcBorders>
            <w:shd w:val="clear" w:color="auto" w:fill="auto"/>
            <w:vAlign w:val="center"/>
          </w:tcPr>
          <w:p w14:paraId="5256CD43" w14:textId="77777777" w:rsidR="00982E28" w:rsidRPr="00326F81" w:rsidRDefault="00982E28" w:rsidP="00982E28">
            <w:pPr>
              <w:jc w:val="center"/>
              <w:rPr>
                <w:color w:val="000000" w:themeColor="text1"/>
                <w:sz w:val="22"/>
                <w:szCs w:val="22"/>
              </w:rPr>
            </w:pPr>
          </w:p>
        </w:tc>
        <w:tc>
          <w:tcPr>
            <w:tcW w:w="1235" w:type="dxa"/>
            <w:tcBorders>
              <w:top w:val="nil"/>
              <w:left w:val="nil"/>
              <w:bottom w:val="single" w:sz="4" w:space="0" w:color="auto"/>
              <w:right w:val="single" w:sz="4" w:space="0" w:color="auto"/>
            </w:tcBorders>
            <w:shd w:val="clear" w:color="auto" w:fill="auto"/>
            <w:vAlign w:val="center"/>
          </w:tcPr>
          <w:p w14:paraId="670D6DF6" w14:textId="77777777" w:rsidR="00982E28" w:rsidRPr="00326F81" w:rsidRDefault="00982E28" w:rsidP="00982E28">
            <w:pPr>
              <w:jc w:val="center"/>
              <w:rPr>
                <w:color w:val="000000" w:themeColor="text1"/>
                <w:sz w:val="22"/>
                <w:szCs w:val="22"/>
              </w:rPr>
            </w:pPr>
          </w:p>
        </w:tc>
        <w:tc>
          <w:tcPr>
            <w:tcW w:w="1310" w:type="dxa"/>
            <w:tcBorders>
              <w:top w:val="nil"/>
              <w:left w:val="nil"/>
              <w:bottom w:val="single" w:sz="4" w:space="0" w:color="auto"/>
              <w:right w:val="single" w:sz="4" w:space="0" w:color="auto"/>
            </w:tcBorders>
            <w:shd w:val="clear" w:color="auto" w:fill="auto"/>
            <w:vAlign w:val="center"/>
          </w:tcPr>
          <w:p w14:paraId="0940626B" w14:textId="77777777" w:rsidR="00982E28" w:rsidRPr="00326F81" w:rsidRDefault="00982E28" w:rsidP="00982E28">
            <w:pPr>
              <w:jc w:val="center"/>
              <w:rPr>
                <w:color w:val="000000" w:themeColor="text1"/>
                <w:sz w:val="22"/>
                <w:szCs w:val="22"/>
              </w:rPr>
            </w:pPr>
          </w:p>
        </w:tc>
      </w:tr>
      <w:tr w:rsidR="00982E28" w:rsidRPr="00326F81" w14:paraId="635D0D05" w14:textId="77777777" w:rsidTr="0049644E">
        <w:trPr>
          <w:trHeight w:val="300"/>
          <w:jc w:val="center"/>
        </w:trPr>
        <w:tc>
          <w:tcPr>
            <w:tcW w:w="541" w:type="dxa"/>
            <w:tcBorders>
              <w:top w:val="nil"/>
              <w:left w:val="single" w:sz="4" w:space="0" w:color="auto"/>
              <w:bottom w:val="single" w:sz="4" w:space="0" w:color="auto"/>
              <w:right w:val="single" w:sz="4" w:space="0" w:color="auto"/>
            </w:tcBorders>
            <w:shd w:val="clear" w:color="auto" w:fill="auto"/>
            <w:vAlign w:val="center"/>
          </w:tcPr>
          <w:p w14:paraId="21EC2AEC" w14:textId="77777777" w:rsidR="00982E28" w:rsidRPr="00326F81" w:rsidRDefault="00982E28" w:rsidP="00982E28">
            <w:pPr>
              <w:jc w:val="center"/>
              <w:rPr>
                <w:color w:val="000000" w:themeColor="text1"/>
                <w:sz w:val="22"/>
                <w:szCs w:val="22"/>
              </w:rPr>
            </w:pPr>
          </w:p>
        </w:tc>
        <w:tc>
          <w:tcPr>
            <w:tcW w:w="3990" w:type="dxa"/>
            <w:tcBorders>
              <w:top w:val="nil"/>
              <w:left w:val="nil"/>
              <w:bottom w:val="single" w:sz="4" w:space="0" w:color="auto"/>
              <w:right w:val="single" w:sz="4" w:space="0" w:color="auto"/>
            </w:tcBorders>
            <w:shd w:val="clear" w:color="auto" w:fill="auto"/>
            <w:vAlign w:val="center"/>
          </w:tcPr>
          <w:p w14:paraId="7C3755E7" w14:textId="77777777" w:rsidR="00982E28" w:rsidRPr="00326F81" w:rsidRDefault="00982E28" w:rsidP="00982E28">
            <w:pPr>
              <w:jc w:val="center"/>
              <w:rPr>
                <w:color w:val="000000" w:themeColor="text1"/>
                <w:sz w:val="22"/>
                <w:szCs w:val="22"/>
              </w:rPr>
            </w:pPr>
          </w:p>
        </w:tc>
        <w:tc>
          <w:tcPr>
            <w:tcW w:w="1701" w:type="dxa"/>
            <w:tcBorders>
              <w:top w:val="single" w:sz="4" w:space="0" w:color="auto"/>
              <w:left w:val="nil"/>
              <w:bottom w:val="single" w:sz="4" w:space="0" w:color="auto"/>
              <w:right w:val="single" w:sz="4" w:space="0" w:color="auto"/>
            </w:tcBorders>
            <w:vAlign w:val="center"/>
          </w:tcPr>
          <w:p w14:paraId="71E78BA1" w14:textId="77777777" w:rsidR="00982E28" w:rsidRPr="00326F81" w:rsidRDefault="00982E28" w:rsidP="00982E28">
            <w:pPr>
              <w:jc w:val="center"/>
              <w:rPr>
                <w:color w:val="000000" w:themeColor="text1"/>
                <w:sz w:val="22"/>
                <w:szCs w:val="22"/>
              </w:rPr>
            </w:pPr>
          </w:p>
        </w:tc>
        <w:tc>
          <w:tcPr>
            <w:tcW w:w="854" w:type="dxa"/>
            <w:tcBorders>
              <w:top w:val="nil"/>
              <w:left w:val="single" w:sz="4" w:space="0" w:color="auto"/>
              <w:bottom w:val="single" w:sz="4" w:space="0" w:color="auto"/>
              <w:right w:val="single" w:sz="4" w:space="0" w:color="auto"/>
            </w:tcBorders>
            <w:shd w:val="clear" w:color="auto" w:fill="auto"/>
            <w:vAlign w:val="center"/>
          </w:tcPr>
          <w:p w14:paraId="5AE4A47C" w14:textId="77777777" w:rsidR="00982E28" w:rsidRPr="00326F81" w:rsidRDefault="00982E28" w:rsidP="00982E28">
            <w:pPr>
              <w:jc w:val="center"/>
              <w:rPr>
                <w:color w:val="000000" w:themeColor="text1"/>
                <w:sz w:val="22"/>
                <w:szCs w:val="22"/>
              </w:rPr>
            </w:pPr>
          </w:p>
        </w:tc>
        <w:tc>
          <w:tcPr>
            <w:tcW w:w="847" w:type="dxa"/>
            <w:tcBorders>
              <w:top w:val="nil"/>
              <w:left w:val="nil"/>
              <w:bottom w:val="single" w:sz="4" w:space="0" w:color="auto"/>
              <w:right w:val="single" w:sz="4" w:space="0" w:color="auto"/>
            </w:tcBorders>
            <w:shd w:val="clear" w:color="auto" w:fill="auto"/>
            <w:vAlign w:val="center"/>
          </w:tcPr>
          <w:p w14:paraId="108712C6" w14:textId="77777777" w:rsidR="00982E28" w:rsidRPr="00326F81" w:rsidRDefault="00982E28" w:rsidP="00982E28">
            <w:pPr>
              <w:jc w:val="center"/>
              <w:rPr>
                <w:color w:val="000000" w:themeColor="text1"/>
                <w:sz w:val="22"/>
                <w:szCs w:val="22"/>
              </w:rPr>
            </w:pPr>
          </w:p>
        </w:tc>
        <w:tc>
          <w:tcPr>
            <w:tcW w:w="1235" w:type="dxa"/>
            <w:tcBorders>
              <w:top w:val="nil"/>
              <w:left w:val="nil"/>
              <w:bottom w:val="single" w:sz="4" w:space="0" w:color="auto"/>
              <w:right w:val="single" w:sz="4" w:space="0" w:color="auto"/>
            </w:tcBorders>
            <w:shd w:val="clear" w:color="auto" w:fill="auto"/>
            <w:vAlign w:val="center"/>
          </w:tcPr>
          <w:p w14:paraId="28E7F4B9" w14:textId="77777777" w:rsidR="00982E28" w:rsidRPr="00326F81" w:rsidRDefault="00982E28" w:rsidP="00982E28">
            <w:pPr>
              <w:jc w:val="center"/>
              <w:rPr>
                <w:color w:val="000000" w:themeColor="text1"/>
                <w:sz w:val="22"/>
                <w:szCs w:val="22"/>
              </w:rPr>
            </w:pPr>
          </w:p>
        </w:tc>
        <w:tc>
          <w:tcPr>
            <w:tcW w:w="1310" w:type="dxa"/>
            <w:tcBorders>
              <w:top w:val="nil"/>
              <w:left w:val="nil"/>
              <w:bottom w:val="single" w:sz="4" w:space="0" w:color="auto"/>
              <w:right w:val="single" w:sz="4" w:space="0" w:color="auto"/>
            </w:tcBorders>
            <w:shd w:val="clear" w:color="auto" w:fill="auto"/>
            <w:vAlign w:val="center"/>
          </w:tcPr>
          <w:p w14:paraId="65A418EC" w14:textId="77777777" w:rsidR="00982E28" w:rsidRPr="00326F81" w:rsidRDefault="00982E28" w:rsidP="00982E28">
            <w:pPr>
              <w:jc w:val="center"/>
              <w:rPr>
                <w:color w:val="000000" w:themeColor="text1"/>
                <w:sz w:val="22"/>
                <w:szCs w:val="22"/>
              </w:rPr>
            </w:pPr>
          </w:p>
        </w:tc>
      </w:tr>
      <w:tr w:rsidR="00982E28" w:rsidRPr="00326F81" w14:paraId="53593E7F" w14:textId="77777777" w:rsidTr="0049644E">
        <w:trPr>
          <w:trHeight w:val="300"/>
          <w:jc w:val="center"/>
        </w:trPr>
        <w:tc>
          <w:tcPr>
            <w:tcW w:w="541" w:type="dxa"/>
            <w:tcBorders>
              <w:top w:val="nil"/>
              <w:left w:val="single" w:sz="4" w:space="0" w:color="auto"/>
              <w:bottom w:val="single" w:sz="4" w:space="0" w:color="auto"/>
              <w:right w:val="single" w:sz="4" w:space="0" w:color="auto"/>
            </w:tcBorders>
            <w:shd w:val="clear" w:color="auto" w:fill="auto"/>
            <w:vAlign w:val="center"/>
          </w:tcPr>
          <w:p w14:paraId="03C95941" w14:textId="77777777" w:rsidR="00982E28" w:rsidRPr="00326F81" w:rsidRDefault="00982E28" w:rsidP="00982E28">
            <w:pPr>
              <w:jc w:val="center"/>
              <w:rPr>
                <w:color w:val="000000" w:themeColor="text1"/>
                <w:sz w:val="22"/>
                <w:szCs w:val="22"/>
              </w:rPr>
            </w:pPr>
          </w:p>
        </w:tc>
        <w:tc>
          <w:tcPr>
            <w:tcW w:w="3990" w:type="dxa"/>
            <w:tcBorders>
              <w:top w:val="nil"/>
              <w:left w:val="nil"/>
              <w:bottom w:val="single" w:sz="4" w:space="0" w:color="auto"/>
              <w:right w:val="single" w:sz="4" w:space="0" w:color="auto"/>
            </w:tcBorders>
            <w:shd w:val="clear" w:color="auto" w:fill="auto"/>
            <w:vAlign w:val="center"/>
          </w:tcPr>
          <w:p w14:paraId="5E71BD52" w14:textId="77777777" w:rsidR="00982E28" w:rsidRPr="00326F81" w:rsidRDefault="00982E28" w:rsidP="00982E28">
            <w:pPr>
              <w:jc w:val="center"/>
              <w:rPr>
                <w:color w:val="000000" w:themeColor="text1"/>
                <w:sz w:val="22"/>
                <w:szCs w:val="22"/>
              </w:rPr>
            </w:pPr>
          </w:p>
        </w:tc>
        <w:tc>
          <w:tcPr>
            <w:tcW w:w="1701" w:type="dxa"/>
            <w:tcBorders>
              <w:top w:val="single" w:sz="4" w:space="0" w:color="auto"/>
              <w:left w:val="nil"/>
              <w:bottom w:val="single" w:sz="4" w:space="0" w:color="auto"/>
              <w:right w:val="single" w:sz="4" w:space="0" w:color="auto"/>
            </w:tcBorders>
            <w:vAlign w:val="center"/>
          </w:tcPr>
          <w:p w14:paraId="4C78E128" w14:textId="77777777" w:rsidR="00982E28" w:rsidRPr="00326F81" w:rsidRDefault="00982E28" w:rsidP="00982E28">
            <w:pPr>
              <w:jc w:val="center"/>
              <w:rPr>
                <w:color w:val="000000" w:themeColor="text1"/>
                <w:sz w:val="22"/>
                <w:szCs w:val="22"/>
              </w:rPr>
            </w:pPr>
          </w:p>
        </w:tc>
        <w:tc>
          <w:tcPr>
            <w:tcW w:w="854" w:type="dxa"/>
            <w:tcBorders>
              <w:top w:val="nil"/>
              <w:left w:val="single" w:sz="4" w:space="0" w:color="auto"/>
              <w:bottom w:val="single" w:sz="4" w:space="0" w:color="auto"/>
              <w:right w:val="single" w:sz="4" w:space="0" w:color="auto"/>
            </w:tcBorders>
            <w:shd w:val="clear" w:color="auto" w:fill="auto"/>
            <w:vAlign w:val="center"/>
          </w:tcPr>
          <w:p w14:paraId="5462AAB9" w14:textId="77777777" w:rsidR="00982E28" w:rsidRPr="00326F81" w:rsidRDefault="00982E28" w:rsidP="00982E28">
            <w:pPr>
              <w:jc w:val="center"/>
              <w:rPr>
                <w:color w:val="000000" w:themeColor="text1"/>
                <w:sz w:val="22"/>
                <w:szCs w:val="22"/>
              </w:rPr>
            </w:pPr>
          </w:p>
        </w:tc>
        <w:tc>
          <w:tcPr>
            <w:tcW w:w="847" w:type="dxa"/>
            <w:tcBorders>
              <w:top w:val="nil"/>
              <w:left w:val="nil"/>
              <w:bottom w:val="single" w:sz="4" w:space="0" w:color="auto"/>
              <w:right w:val="single" w:sz="4" w:space="0" w:color="auto"/>
            </w:tcBorders>
            <w:shd w:val="clear" w:color="auto" w:fill="auto"/>
            <w:vAlign w:val="center"/>
          </w:tcPr>
          <w:p w14:paraId="683C6A53" w14:textId="77777777" w:rsidR="00982E28" w:rsidRPr="00326F81" w:rsidRDefault="00982E28" w:rsidP="00982E28">
            <w:pPr>
              <w:jc w:val="center"/>
              <w:rPr>
                <w:color w:val="000000" w:themeColor="text1"/>
                <w:sz w:val="22"/>
                <w:szCs w:val="22"/>
              </w:rPr>
            </w:pPr>
          </w:p>
        </w:tc>
        <w:tc>
          <w:tcPr>
            <w:tcW w:w="1235" w:type="dxa"/>
            <w:tcBorders>
              <w:top w:val="nil"/>
              <w:left w:val="nil"/>
              <w:bottom w:val="single" w:sz="4" w:space="0" w:color="auto"/>
              <w:right w:val="single" w:sz="4" w:space="0" w:color="auto"/>
            </w:tcBorders>
            <w:shd w:val="clear" w:color="auto" w:fill="auto"/>
            <w:vAlign w:val="center"/>
          </w:tcPr>
          <w:p w14:paraId="70C7DA4D" w14:textId="77777777" w:rsidR="00982E28" w:rsidRPr="00326F81" w:rsidRDefault="00982E28" w:rsidP="00982E28">
            <w:pPr>
              <w:jc w:val="center"/>
              <w:rPr>
                <w:color w:val="000000" w:themeColor="text1"/>
                <w:sz w:val="22"/>
                <w:szCs w:val="22"/>
              </w:rPr>
            </w:pPr>
          </w:p>
        </w:tc>
        <w:tc>
          <w:tcPr>
            <w:tcW w:w="1310" w:type="dxa"/>
            <w:tcBorders>
              <w:top w:val="nil"/>
              <w:left w:val="nil"/>
              <w:bottom w:val="single" w:sz="4" w:space="0" w:color="auto"/>
              <w:right w:val="single" w:sz="4" w:space="0" w:color="auto"/>
            </w:tcBorders>
            <w:shd w:val="clear" w:color="auto" w:fill="auto"/>
            <w:vAlign w:val="center"/>
          </w:tcPr>
          <w:p w14:paraId="3E0EA83F" w14:textId="77777777" w:rsidR="00982E28" w:rsidRPr="00326F81" w:rsidRDefault="00982E28" w:rsidP="00982E28">
            <w:pPr>
              <w:jc w:val="center"/>
              <w:rPr>
                <w:color w:val="000000" w:themeColor="text1"/>
                <w:sz w:val="22"/>
                <w:szCs w:val="22"/>
              </w:rPr>
            </w:pPr>
          </w:p>
        </w:tc>
      </w:tr>
      <w:tr w:rsidR="00982E28" w:rsidRPr="00326F81" w14:paraId="2C5E927D" w14:textId="77777777" w:rsidTr="0049644E">
        <w:trPr>
          <w:trHeight w:val="300"/>
          <w:jc w:val="center"/>
        </w:trPr>
        <w:tc>
          <w:tcPr>
            <w:tcW w:w="9168" w:type="dxa"/>
            <w:gridSpan w:val="6"/>
            <w:tcBorders>
              <w:top w:val="nil"/>
              <w:left w:val="single" w:sz="4" w:space="0" w:color="auto"/>
              <w:bottom w:val="single" w:sz="4" w:space="0" w:color="auto"/>
              <w:right w:val="single" w:sz="4" w:space="0" w:color="auto"/>
            </w:tcBorders>
            <w:shd w:val="clear" w:color="auto" w:fill="auto"/>
            <w:vAlign w:val="center"/>
            <w:hideMark/>
          </w:tcPr>
          <w:p w14:paraId="21BF5E2A" w14:textId="31F97B68" w:rsidR="00982E28" w:rsidRPr="00326F81" w:rsidRDefault="00354190" w:rsidP="00982E28">
            <w:pPr>
              <w:jc w:val="right"/>
              <w:rPr>
                <w:b/>
                <w:bCs/>
                <w:color w:val="000000" w:themeColor="text1"/>
                <w:sz w:val="22"/>
                <w:szCs w:val="22"/>
              </w:rPr>
            </w:pPr>
            <w:r w:rsidRPr="00326F81">
              <w:rPr>
                <w:noProof/>
                <w:color w:val="000000" w:themeColor="text1"/>
              </w:rPr>
              <mc:AlternateContent>
                <mc:Choice Requires="wps">
                  <w:drawing>
                    <wp:anchor distT="0" distB="0" distL="114300" distR="114300" simplePos="0" relativeHeight="251661312" behindDoc="1" locked="0" layoutInCell="0" allowOverlap="1" wp14:anchorId="7337FC9B" wp14:editId="4B00175A">
                      <wp:simplePos x="0" y="0"/>
                      <wp:positionH relativeFrom="margin">
                        <wp:posOffset>478790</wp:posOffset>
                      </wp:positionH>
                      <wp:positionV relativeFrom="margin">
                        <wp:posOffset>4388485</wp:posOffset>
                      </wp:positionV>
                      <wp:extent cx="4926330" cy="161036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91028">
                                <a:off x="0" y="0"/>
                                <a:ext cx="4926330" cy="1610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431B4" w14:textId="77777777" w:rsidR="00A052A6" w:rsidRDefault="00A052A6" w:rsidP="00580BCC">
                                  <w:pPr>
                                    <w:pStyle w:val="a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37FC9B" id="Надпись 2" o:spid="_x0000_s1027" type="#_x0000_t202" style="position:absolute;left:0;text-align:left;margin-left:37.7pt;margin-top:345.55pt;width:387.9pt;height:126.8pt;rotation:-1538973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" o:allowincell="f" filled="f" stroked="f">
                      <v:stroke joinstyle="round"/>
                      <o:lock v:ext="edit" shapetype="t"/>
                      <v:textbox>
                        <w:txbxContent>
                          <w:p w14:paraId="131431B4" w14:textId="77777777" w:rsidR="00A052A6" w:rsidRDefault="00A052A6" w:rsidP="00580BCC">
                            <w:pPr>
                              <w:pStyle w:val="a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00982E28" w:rsidRPr="00326F81">
              <w:rPr>
                <w:b/>
                <w:bCs/>
                <w:color w:val="000000" w:themeColor="text1"/>
                <w:sz w:val="22"/>
                <w:szCs w:val="22"/>
              </w:rPr>
              <w:t> ИТОГО:</w:t>
            </w:r>
          </w:p>
        </w:tc>
        <w:tc>
          <w:tcPr>
            <w:tcW w:w="1310" w:type="dxa"/>
            <w:tcBorders>
              <w:top w:val="nil"/>
              <w:left w:val="nil"/>
              <w:bottom w:val="single" w:sz="4" w:space="0" w:color="auto"/>
              <w:right w:val="single" w:sz="4" w:space="0" w:color="auto"/>
            </w:tcBorders>
            <w:shd w:val="clear" w:color="auto" w:fill="auto"/>
            <w:vAlign w:val="center"/>
          </w:tcPr>
          <w:p w14:paraId="458C246F" w14:textId="77777777" w:rsidR="00982E28" w:rsidRPr="00326F81" w:rsidRDefault="00982E28" w:rsidP="00982E28">
            <w:pPr>
              <w:jc w:val="right"/>
              <w:rPr>
                <w:b/>
                <w:color w:val="000000" w:themeColor="text1"/>
                <w:sz w:val="22"/>
                <w:szCs w:val="22"/>
              </w:rPr>
            </w:pPr>
          </w:p>
        </w:tc>
      </w:tr>
      <w:tr w:rsidR="00982E28" w:rsidRPr="00326F81" w14:paraId="458292B5" w14:textId="77777777" w:rsidTr="0049644E">
        <w:trPr>
          <w:trHeight w:val="300"/>
          <w:jc w:val="center"/>
        </w:trPr>
        <w:tc>
          <w:tcPr>
            <w:tcW w:w="9168" w:type="dxa"/>
            <w:gridSpan w:val="6"/>
            <w:tcBorders>
              <w:top w:val="nil"/>
              <w:left w:val="single" w:sz="4" w:space="0" w:color="auto"/>
              <w:bottom w:val="single" w:sz="4" w:space="0" w:color="auto"/>
              <w:right w:val="single" w:sz="4" w:space="0" w:color="auto"/>
            </w:tcBorders>
            <w:shd w:val="clear" w:color="auto" w:fill="auto"/>
            <w:vAlign w:val="center"/>
            <w:hideMark/>
          </w:tcPr>
          <w:p w14:paraId="432688EC" w14:textId="77777777" w:rsidR="00982E28" w:rsidRPr="00326F81" w:rsidRDefault="00982E28" w:rsidP="00982E28">
            <w:pPr>
              <w:jc w:val="right"/>
              <w:rPr>
                <w:b/>
                <w:bCs/>
                <w:color w:val="000000" w:themeColor="text1"/>
                <w:sz w:val="22"/>
                <w:szCs w:val="22"/>
              </w:rPr>
            </w:pPr>
            <w:r w:rsidRPr="00326F81">
              <w:rPr>
                <w:b/>
                <w:bCs/>
                <w:color w:val="000000" w:themeColor="text1"/>
                <w:sz w:val="22"/>
                <w:szCs w:val="22"/>
              </w:rPr>
              <w:t> НДС 20%:</w:t>
            </w:r>
          </w:p>
        </w:tc>
        <w:tc>
          <w:tcPr>
            <w:tcW w:w="1310" w:type="dxa"/>
            <w:tcBorders>
              <w:top w:val="nil"/>
              <w:left w:val="nil"/>
              <w:bottom w:val="single" w:sz="4" w:space="0" w:color="auto"/>
              <w:right w:val="single" w:sz="4" w:space="0" w:color="auto"/>
            </w:tcBorders>
            <w:shd w:val="clear" w:color="auto" w:fill="auto"/>
            <w:vAlign w:val="center"/>
          </w:tcPr>
          <w:p w14:paraId="385F9276" w14:textId="77777777" w:rsidR="00982E28" w:rsidRPr="00326F81" w:rsidRDefault="00982E28" w:rsidP="00982E28">
            <w:pPr>
              <w:jc w:val="right"/>
              <w:rPr>
                <w:b/>
                <w:color w:val="000000" w:themeColor="text1"/>
                <w:sz w:val="22"/>
                <w:szCs w:val="22"/>
              </w:rPr>
            </w:pPr>
          </w:p>
        </w:tc>
      </w:tr>
      <w:tr w:rsidR="00982E28" w:rsidRPr="00326F81" w14:paraId="1B868123" w14:textId="77777777" w:rsidTr="0049644E">
        <w:trPr>
          <w:trHeight w:val="300"/>
          <w:jc w:val="center"/>
        </w:trPr>
        <w:tc>
          <w:tcPr>
            <w:tcW w:w="9168" w:type="dxa"/>
            <w:gridSpan w:val="6"/>
            <w:tcBorders>
              <w:top w:val="nil"/>
              <w:left w:val="single" w:sz="4" w:space="0" w:color="auto"/>
              <w:bottom w:val="single" w:sz="4" w:space="0" w:color="auto"/>
              <w:right w:val="single" w:sz="4" w:space="0" w:color="auto"/>
            </w:tcBorders>
            <w:shd w:val="clear" w:color="auto" w:fill="auto"/>
            <w:vAlign w:val="center"/>
            <w:hideMark/>
          </w:tcPr>
          <w:p w14:paraId="3D42FB6D" w14:textId="77777777" w:rsidR="00982E28" w:rsidRPr="00326F81" w:rsidRDefault="00982E28" w:rsidP="00982E28">
            <w:pPr>
              <w:jc w:val="right"/>
              <w:rPr>
                <w:b/>
                <w:bCs/>
                <w:color w:val="000000" w:themeColor="text1"/>
                <w:sz w:val="22"/>
                <w:szCs w:val="22"/>
              </w:rPr>
            </w:pPr>
            <w:r w:rsidRPr="00326F81">
              <w:rPr>
                <w:b/>
                <w:bCs/>
                <w:color w:val="000000" w:themeColor="text1"/>
                <w:sz w:val="22"/>
                <w:szCs w:val="22"/>
              </w:rPr>
              <w:t>ВСЕГО С НДС:</w:t>
            </w:r>
          </w:p>
        </w:tc>
        <w:tc>
          <w:tcPr>
            <w:tcW w:w="1310" w:type="dxa"/>
            <w:tcBorders>
              <w:top w:val="nil"/>
              <w:left w:val="nil"/>
              <w:bottom w:val="single" w:sz="4" w:space="0" w:color="auto"/>
              <w:right w:val="single" w:sz="4" w:space="0" w:color="auto"/>
            </w:tcBorders>
            <w:shd w:val="clear" w:color="auto" w:fill="auto"/>
            <w:vAlign w:val="center"/>
          </w:tcPr>
          <w:p w14:paraId="4DB45DFD" w14:textId="77777777" w:rsidR="00982E28" w:rsidRPr="00326F81" w:rsidRDefault="00982E28" w:rsidP="00982E28">
            <w:pPr>
              <w:jc w:val="right"/>
              <w:rPr>
                <w:b/>
                <w:color w:val="000000" w:themeColor="text1"/>
                <w:sz w:val="22"/>
                <w:szCs w:val="22"/>
              </w:rPr>
            </w:pPr>
          </w:p>
        </w:tc>
      </w:tr>
    </w:tbl>
    <w:p w14:paraId="1214E778" w14:textId="77777777" w:rsidR="00982E28" w:rsidRPr="00326F81" w:rsidRDefault="00982E28" w:rsidP="00982E28">
      <w:pPr>
        <w:ind w:firstLine="360"/>
        <w:jc w:val="both"/>
        <w:rPr>
          <w:b/>
          <w:color w:val="000000" w:themeColor="text1"/>
          <w:sz w:val="22"/>
          <w:szCs w:val="22"/>
        </w:rPr>
      </w:pPr>
    </w:p>
    <w:p w14:paraId="4700B292" w14:textId="77777777" w:rsidR="00982E28" w:rsidRPr="00326F81" w:rsidRDefault="00982E28" w:rsidP="00982E28">
      <w:pPr>
        <w:ind w:firstLine="360"/>
        <w:jc w:val="both"/>
        <w:rPr>
          <w:b/>
          <w:color w:val="000000" w:themeColor="text1"/>
          <w:sz w:val="22"/>
          <w:szCs w:val="22"/>
        </w:rPr>
      </w:pPr>
      <w:r w:rsidRPr="00326F81">
        <w:rPr>
          <w:b/>
          <w:color w:val="000000" w:themeColor="text1"/>
          <w:sz w:val="22"/>
          <w:szCs w:val="22"/>
        </w:rPr>
        <w:t>Итоговая сумма работ составляет: _______________ руб., в т.ч. НДС 20% – ____________ руб.</w:t>
      </w:r>
    </w:p>
    <w:p w14:paraId="306C1141" w14:textId="77777777" w:rsidR="00982E28" w:rsidRPr="00326F81" w:rsidRDefault="00982E28" w:rsidP="00982E28">
      <w:pPr>
        <w:numPr>
          <w:ilvl w:val="0"/>
          <w:numId w:val="17"/>
        </w:numPr>
        <w:ind w:left="0" w:firstLine="360"/>
        <w:jc w:val="both"/>
        <w:rPr>
          <w:color w:val="000000" w:themeColor="text1"/>
          <w:sz w:val="22"/>
          <w:szCs w:val="22"/>
        </w:rPr>
      </w:pPr>
      <w:r w:rsidRPr="00326F81">
        <w:rPr>
          <w:color w:val="000000" w:themeColor="text1"/>
          <w:sz w:val="22"/>
          <w:szCs w:val="22"/>
        </w:rPr>
        <w:t>Перечень работ указывается в технических заданиях (Приложения № 1) на однотипную группу оборудования. Стоимость работ указывается с учетом стоимости материалов.</w:t>
      </w:r>
    </w:p>
    <w:p w14:paraId="3CDEC042" w14:textId="77777777" w:rsidR="00982E28" w:rsidRPr="00326F81" w:rsidRDefault="00982E28" w:rsidP="00982E28">
      <w:pPr>
        <w:numPr>
          <w:ilvl w:val="0"/>
          <w:numId w:val="17"/>
        </w:numPr>
        <w:ind w:left="0" w:firstLine="360"/>
        <w:jc w:val="both"/>
        <w:rPr>
          <w:color w:val="000000" w:themeColor="text1"/>
          <w:sz w:val="22"/>
          <w:szCs w:val="22"/>
        </w:rPr>
      </w:pPr>
      <w:r w:rsidRPr="00326F81">
        <w:rPr>
          <w:color w:val="000000" w:themeColor="text1"/>
          <w:sz w:val="22"/>
          <w:szCs w:val="22"/>
        </w:rPr>
        <w:t>Подрядчик осуществляет перемещения персонала по объекту на своем автотранспорте.</w:t>
      </w:r>
    </w:p>
    <w:p w14:paraId="48827A8E" w14:textId="77777777" w:rsidR="00982E28" w:rsidRPr="00326F81" w:rsidRDefault="00982E28" w:rsidP="00982E28">
      <w:pPr>
        <w:numPr>
          <w:ilvl w:val="0"/>
          <w:numId w:val="17"/>
        </w:numPr>
        <w:ind w:left="0" w:firstLine="360"/>
        <w:jc w:val="both"/>
        <w:rPr>
          <w:color w:val="000000" w:themeColor="text1"/>
          <w:sz w:val="22"/>
          <w:szCs w:val="22"/>
        </w:rPr>
      </w:pPr>
      <w:r w:rsidRPr="00326F81">
        <w:rPr>
          <w:color w:val="000000" w:themeColor="text1"/>
          <w:sz w:val="22"/>
          <w:szCs w:val="22"/>
        </w:rPr>
        <w:t>Подрядчик обязан вести техническую документацию, журнал обслуживания подстанции с указанием выявленных неисправностей и результатов их устранения.</w:t>
      </w:r>
    </w:p>
    <w:p w14:paraId="50A4822F" w14:textId="77777777" w:rsidR="00982E28" w:rsidRPr="00326F81" w:rsidRDefault="003D1A28" w:rsidP="00982E28">
      <w:pPr>
        <w:numPr>
          <w:ilvl w:val="0"/>
          <w:numId w:val="17"/>
        </w:numPr>
        <w:ind w:left="0" w:firstLine="360"/>
        <w:jc w:val="both"/>
        <w:rPr>
          <w:color w:val="000000" w:themeColor="text1"/>
          <w:sz w:val="22"/>
          <w:szCs w:val="22"/>
        </w:rPr>
      </w:pPr>
      <w:r w:rsidRPr="00326F81">
        <w:rPr>
          <w:color w:val="000000" w:themeColor="text1"/>
          <w:sz w:val="22"/>
          <w:szCs w:val="22"/>
        </w:rPr>
        <w:t>По результатам испытаний</w:t>
      </w:r>
      <w:r w:rsidR="00982E28" w:rsidRPr="00326F81">
        <w:rPr>
          <w:color w:val="000000" w:themeColor="text1"/>
          <w:sz w:val="22"/>
          <w:szCs w:val="22"/>
        </w:rPr>
        <w:t xml:space="preserve"> Подрядчик составляет протоколы испытаний на каждую единицу оборудования, а также сводный отчет с рекомендациями Подрядчика по выявленным замечаниям и неполадкам электрооборудования и предоставляет их Заказчику вместе с Актом выполненных работ и счет-фактурой.</w:t>
      </w:r>
    </w:p>
    <w:p w14:paraId="522334CB" w14:textId="77777777" w:rsidR="00982E28" w:rsidRPr="00326F81" w:rsidRDefault="00982E28" w:rsidP="00982E28">
      <w:pPr>
        <w:numPr>
          <w:ilvl w:val="0"/>
          <w:numId w:val="17"/>
        </w:numPr>
        <w:ind w:left="0" w:firstLine="360"/>
        <w:jc w:val="both"/>
        <w:rPr>
          <w:color w:val="000000" w:themeColor="text1"/>
          <w:sz w:val="22"/>
          <w:szCs w:val="22"/>
        </w:rPr>
      </w:pPr>
      <w:r w:rsidRPr="00326F81">
        <w:rPr>
          <w:color w:val="000000" w:themeColor="text1"/>
          <w:sz w:val="22"/>
          <w:szCs w:val="22"/>
        </w:rPr>
        <w:t xml:space="preserve">Начало оказания услуг: _________________,  </w:t>
      </w:r>
    </w:p>
    <w:p w14:paraId="2BAD22EB" w14:textId="77777777" w:rsidR="00982E28" w:rsidRPr="00326F81" w:rsidRDefault="00982E28" w:rsidP="00982E28">
      <w:pPr>
        <w:numPr>
          <w:ilvl w:val="0"/>
          <w:numId w:val="17"/>
        </w:numPr>
        <w:ind w:left="0" w:firstLine="360"/>
        <w:jc w:val="both"/>
        <w:rPr>
          <w:color w:val="000000" w:themeColor="text1"/>
          <w:sz w:val="22"/>
          <w:szCs w:val="22"/>
        </w:rPr>
      </w:pPr>
      <w:r w:rsidRPr="00326F81">
        <w:rPr>
          <w:color w:val="000000" w:themeColor="text1"/>
          <w:sz w:val="22"/>
          <w:szCs w:val="22"/>
        </w:rPr>
        <w:t xml:space="preserve">Окончание оказания услуг: ________________________. </w:t>
      </w:r>
    </w:p>
    <w:p w14:paraId="2C215CAD" w14:textId="51F869FF" w:rsidR="00982E28" w:rsidRPr="00326F81" w:rsidRDefault="00982E28" w:rsidP="000F3F0F">
      <w:pPr>
        <w:numPr>
          <w:ilvl w:val="0"/>
          <w:numId w:val="17"/>
        </w:numPr>
        <w:jc w:val="both"/>
        <w:rPr>
          <w:color w:val="000000" w:themeColor="text1"/>
          <w:sz w:val="22"/>
          <w:szCs w:val="22"/>
        </w:rPr>
      </w:pPr>
      <w:r w:rsidRPr="00326F81">
        <w:rPr>
          <w:color w:val="000000" w:themeColor="text1"/>
          <w:sz w:val="22"/>
          <w:szCs w:val="22"/>
        </w:rPr>
        <w:t xml:space="preserve">Оплата работ производится Заказчиком путем перечисления денежных средств на расчетный счет Подрядчика в течение </w:t>
      </w:r>
      <w:r w:rsidR="004D5772">
        <w:rPr>
          <w:color w:val="000000" w:themeColor="text1"/>
          <w:sz w:val="22"/>
          <w:szCs w:val="22"/>
        </w:rPr>
        <w:t>9</w:t>
      </w:r>
      <w:r w:rsidRPr="00326F81">
        <w:rPr>
          <w:color w:val="000000" w:themeColor="text1"/>
          <w:sz w:val="22"/>
          <w:szCs w:val="22"/>
        </w:rPr>
        <w:t>0 (</w:t>
      </w:r>
      <w:r w:rsidR="004D5772">
        <w:rPr>
          <w:color w:val="000000" w:themeColor="text1"/>
          <w:sz w:val="22"/>
          <w:szCs w:val="22"/>
        </w:rPr>
        <w:t>девяносто</w:t>
      </w:r>
      <w:r w:rsidRPr="00326F81">
        <w:rPr>
          <w:color w:val="000000" w:themeColor="text1"/>
          <w:sz w:val="22"/>
          <w:szCs w:val="22"/>
        </w:rPr>
        <w:t xml:space="preserve">) календарных дней </w:t>
      </w:r>
      <w:r w:rsidR="000F3F0F">
        <w:rPr>
          <w:color w:val="000000" w:themeColor="text1"/>
          <w:sz w:val="22"/>
          <w:szCs w:val="22"/>
        </w:rPr>
        <w:t>с момента</w:t>
      </w:r>
      <w:r w:rsidRPr="00326F81">
        <w:rPr>
          <w:color w:val="000000" w:themeColor="text1"/>
          <w:sz w:val="22"/>
          <w:szCs w:val="22"/>
        </w:rPr>
        <w:t xml:space="preserve"> подписания </w:t>
      </w:r>
      <w:r w:rsidR="000F3F0F" w:rsidRPr="000F3F0F">
        <w:rPr>
          <w:color w:val="000000" w:themeColor="text1"/>
          <w:sz w:val="22"/>
          <w:szCs w:val="22"/>
        </w:rPr>
        <w:t>Акта выполненных работ без замечаний</w:t>
      </w:r>
      <w:r w:rsidRPr="00326F81">
        <w:rPr>
          <w:color w:val="000000" w:themeColor="text1"/>
          <w:sz w:val="22"/>
          <w:szCs w:val="22"/>
        </w:rPr>
        <w:t xml:space="preserve"> и получения</w:t>
      </w:r>
      <w:r w:rsidR="004D5772">
        <w:rPr>
          <w:color w:val="000000" w:themeColor="text1"/>
          <w:sz w:val="22"/>
          <w:szCs w:val="22"/>
        </w:rPr>
        <w:t xml:space="preserve"> соответствующего счета-фактуры, в соответствии с условиями п. </w:t>
      </w:r>
      <w:r w:rsidRPr="00326F81">
        <w:rPr>
          <w:color w:val="000000" w:themeColor="text1"/>
          <w:sz w:val="22"/>
          <w:szCs w:val="22"/>
        </w:rPr>
        <w:t xml:space="preserve"> </w:t>
      </w:r>
      <w:r w:rsidR="004D5772">
        <w:rPr>
          <w:color w:val="000000" w:themeColor="text1"/>
          <w:sz w:val="22"/>
          <w:szCs w:val="22"/>
        </w:rPr>
        <w:t xml:space="preserve">2.3. Договора. </w:t>
      </w:r>
    </w:p>
    <w:p w14:paraId="16ED2162" w14:textId="77777777" w:rsidR="00982E28" w:rsidRPr="00326F81" w:rsidRDefault="00982E28" w:rsidP="00982E28">
      <w:pPr>
        <w:ind w:left="851"/>
        <w:jc w:val="both"/>
        <w:rPr>
          <w:color w:val="000000" w:themeColor="text1"/>
          <w:sz w:val="22"/>
          <w:szCs w:val="22"/>
        </w:rPr>
      </w:pPr>
    </w:p>
    <w:tbl>
      <w:tblPr>
        <w:tblStyle w:val="af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578"/>
      </w:tblGrid>
      <w:tr w:rsidR="00982E28" w:rsidRPr="00326F81" w14:paraId="3AE77C7A" w14:textId="77777777" w:rsidTr="0049644E">
        <w:tc>
          <w:tcPr>
            <w:tcW w:w="4801" w:type="dxa"/>
          </w:tcPr>
          <w:p w14:paraId="2226597C"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Подрядчик:</w:t>
            </w:r>
          </w:p>
          <w:p w14:paraId="3443BC52"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_____________________/_____________/</w:t>
            </w:r>
          </w:p>
          <w:p w14:paraId="259C5A33" w14:textId="77777777" w:rsidR="00982E28" w:rsidRPr="00326F81" w:rsidRDefault="00982E28" w:rsidP="00982E28">
            <w:pPr>
              <w:jc w:val="both"/>
              <w:rPr>
                <w:rFonts w:ascii="Times New Roman" w:hAnsi="Times New Roman"/>
                <w:b/>
                <w:color w:val="000000" w:themeColor="text1"/>
                <w:sz w:val="22"/>
                <w:szCs w:val="22"/>
              </w:rPr>
            </w:pPr>
            <w:proofErr w:type="spellStart"/>
            <w:r w:rsidRPr="00326F81">
              <w:rPr>
                <w:rFonts w:ascii="Times New Roman" w:hAnsi="Times New Roman"/>
                <w:b/>
                <w:color w:val="000000" w:themeColor="text1"/>
                <w:sz w:val="22"/>
                <w:szCs w:val="22"/>
              </w:rPr>
              <w:t>М.п</w:t>
            </w:r>
            <w:proofErr w:type="spellEnd"/>
            <w:r w:rsidRPr="00326F81">
              <w:rPr>
                <w:rFonts w:ascii="Times New Roman" w:hAnsi="Times New Roman"/>
                <w:b/>
                <w:color w:val="000000" w:themeColor="text1"/>
                <w:sz w:val="22"/>
                <w:szCs w:val="22"/>
              </w:rPr>
              <w:t xml:space="preserve">. </w:t>
            </w:r>
          </w:p>
        </w:tc>
        <w:tc>
          <w:tcPr>
            <w:tcW w:w="4712" w:type="dxa"/>
          </w:tcPr>
          <w:p w14:paraId="7A3D2A25"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Заказчик:</w:t>
            </w:r>
          </w:p>
          <w:p w14:paraId="1786C28F"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________________/</w:t>
            </w:r>
            <w:r w:rsidR="0049644E" w:rsidRPr="00326F81">
              <w:rPr>
                <w:rFonts w:ascii="Times New Roman" w:hAnsi="Times New Roman"/>
                <w:b/>
                <w:color w:val="000000" w:themeColor="text1"/>
                <w:sz w:val="22"/>
                <w:szCs w:val="22"/>
              </w:rPr>
              <w:t>_____________/</w:t>
            </w:r>
          </w:p>
          <w:p w14:paraId="27E297D5" w14:textId="77777777" w:rsidR="00982E28" w:rsidRPr="00326F81" w:rsidRDefault="00982E28" w:rsidP="00982E28">
            <w:pPr>
              <w:jc w:val="both"/>
              <w:rPr>
                <w:rFonts w:ascii="Times New Roman" w:hAnsi="Times New Roman"/>
                <w:b/>
                <w:color w:val="000000" w:themeColor="text1"/>
                <w:sz w:val="22"/>
                <w:szCs w:val="22"/>
              </w:rPr>
            </w:pPr>
            <w:proofErr w:type="spellStart"/>
            <w:r w:rsidRPr="00326F81">
              <w:rPr>
                <w:rFonts w:ascii="Times New Roman" w:hAnsi="Times New Roman"/>
                <w:b/>
                <w:color w:val="000000" w:themeColor="text1"/>
                <w:sz w:val="22"/>
                <w:szCs w:val="22"/>
              </w:rPr>
              <w:t>М.п</w:t>
            </w:r>
            <w:proofErr w:type="spellEnd"/>
            <w:r w:rsidRPr="00326F81">
              <w:rPr>
                <w:rFonts w:ascii="Times New Roman" w:hAnsi="Times New Roman"/>
                <w:b/>
                <w:color w:val="000000" w:themeColor="text1"/>
                <w:sz w:val="22"/>
                <w:szCs w:val="22"/>
              </w:rPr>
              <w:t>.</w:t>
            </w:r>
          </w:p>
        </w:tc>
      </w:tr>
    </w:tbl>
    <w:p w14:paraId="5D9F33B4" w14:textId="77777777" w:rsidR="006278A0" w:rsidRPr="00326F81" w:rsidRDefault="006278A0" w:rsidP="00982E28">
      <w:pPr>
        <w:pBdr>
          <w:bottom w:val="single" w:sz="12" w:space="1" w:color="auto"/>
        </w:pBdr>
        <w:ind w:firstLine="426"/>
        <w:jc w:val="center"/>
        <w:rPr>
          <w:b/>
          <w:color w:val="000000" w:themeColor="text1"/>
          <w:sz w:val="22"/>
          <w:szCs w:val="22"/>
        </w:rPr>
      </w:pPr>
    </w:p>
    <w:p w14:paraId="3F8F62FF" w14:textId="77777777" w:rsidR="00982E28" w:rsidRPr="00326F81" w:rsidRDefault="00982E28" w:rsidP="00982E28">
      <w:pPr>
        <w:ind w:firstLine="426"/>
        <w:jc w:val="center"/>
        <w:rPr>
          <w:b/>
          <w:color w:val="000000" w:themeColor="text1"/>
          <w:sz w:val="22"/>
          <w:szCs w:val="22"/>
        </w:rPr>
      </w:pPr>
      <w:r w:rsidRPr="00326F81">
        <w:rPr>
          <w:b/>
          <w:color w:val="000000" w:themeColor="text1"/>
          <w:sz w:val="22"/>
          <w:szCs w:val="22"/>
        </w:rPr>
        <w:t>Форма утверждена:</w:t>
      </w:r>
    </w:p>
    <w:p w14:paraId="7AD5ABF9" w14:textId="77777777" w:rsidR="00982E28" w:rsidRPr="00326F81" w:rsidRDefault="00982E28" w:rsidP="00982E28">
      <w:pPr>
        <w:ind w:firstLine="426"/>
        <w:jc w:val="center"/>
        <w:rPr>
          <w:b/>
          <w:color w:val="000000" w:themeColor="text1"/>
          <w:sz w:val="22"/>
          <w:szCs w:val="22"/>
        </w:rPr>
      </w:pPr>
    </w:p>
    <w:tbl>
      <w:tblPr>
        <w:tblStyle w:val="af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597"/>
      </w:tblGrid>
      <w:tr w:rsidR="00982E28" w:rsidRPr="00326F81" w14:paraId="0793BE15" w14:textId="77777777" w:rsidTr="00354190">
        <w:trPr>
          <w:trHeight w:val="1252"/>
        </w:trPr>
        <w:tc>
          <w:tcPr>
            <w:tcW w:w="4801" w:type="dxa"/>
          </w:tcPr>
          <w:p w14:paraId="72335967" w14:textId="3AD9038C"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Подрядчик:</w:t>
            </w:r>
          </w:p>
          <w:p w14:paraId="7D708E48" w14:textId="4F6C2D04" w:rsidR="00717342" w:rsidRDefault="004D5772" w:rsidP="00717342">
            <w:pPr>
              <w:widowControl w:val="0"/>
              <w:autoSpaceDE w:val="0"/>
              <w:autoSpaceDN w:val="0"/>
              <w:adjustRightInd w:val="0"/>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p>
          <w:p w14:paraId="3269E688" w14:textId="77777777" w:rsidR="004D5772" w:rsidRPr="00717342" w:rsidRDefault="004D5772" w:rsidP="00717342">
            <w:pPr>
              <w:widowControl w:val="0"/>
              <w:autoSpaceDE w:val="0"/>
              <w:autoSpaceDN w:val="0"/>
              <w:adjustRightInd w:val="0"/>
              <w:rPr>
                <w:rFonts w:ascii="Times New Roman" w:hAnsi="Times New Roman"/>
                <w:b/>
                <w:color w:val="000000" w:themeColor="text1"/>
                <w:sz w:val="22"/>
                <w:szCs w:val="22"/>
              </w:rPr>
            </w:pPr>
          </w:p>
          <w:p w14:paraId="007817A0" w14:textId="3E9438F6" w:rsidR="00717342" w:rsidRPr="00717342" w:rsidRDefault="00717342" w:rsidP="00717342">
            <w:pPr>
              <w:widowControl w:val="0"/>
              <w:autoSpaceDE w:val="0"/>
              <w:autoSpaceDN w:val="0"/>
              <w:adjustRightInd w:val="0"/>
              <w:rPr>
                <w:rFonts w:ascii="Times New Roman" w:hAnsi="Times New Roman"/>
                <w:b/>
                <w:color w:val="000000" w:themeColor="text1"/>
                <w:sz w:val="22"/>
                <w:szCs w:val="22"/>
              </w:rPr>
            </w:pPr>
            <w:r w:rsidRPr="00717342">
              <w:rPr>
                <w:rFonts w:ascii="Times New Roman" w:hAnsi="Times New Roman"/>
                <w:b/>
                <w:color w:val="000000" w:themeColor="text1"/>
                <w:sz w:val="22"/>
                <w:szCs w:val="22"/>
              </w:rPr>
              <w:t>_______________________/</w:t>
            </w:r>
            <w:r w:rsidRPr="00717342">
              <w:t xml:space="preserve"> </w:t>
            </w:r>
            <w:r w:rsidRPr="00717342">
              <w:rPr>
                <w:rFonts w:ascii="Times New Roman" w:hAnsi="Times New Roman"/>
                <w:b/>
                <w:color w:val="000000" w:themeColor="text1"/>
                <w:sz w:val="22"/>
                <w:szCs w:val="22"/>
              </w:rPr>
              <w:t xml:space="preserve"> </w:t>
            </w:r>
            <w:r w:rsidR="004D5772">
              <w:rPr>
                <w:rFonts w:ascii="Times New Roman" w:hAnsi="Times New Roman"/>
                <w:b/>
                <w:color w:val="000000" w:themeColor="text1"/>
                <w:sz w:val="22"/>
                <w:szCs w:val="22"/>
              </w:rPr>
              <w:t>__________</w:t>
            </w:r>
            <w:r w:rsidRPr="00717342">
              <w:rPr>
                <w:rFonts w:ascii="Times New Roman" w:hAnsi="Times New Roman"/>
                <w:b/>
                <w:color w:val="000000" w:themeColor="text1"/>
                <w:sz w:val="22"/>
                <w:szCs w:val="22"/>
              </w:rPr>
              <w:t xml:space="preserve"> /</w:t>
            </w:r>
          </w:p>
          <w:p w14:paraId="7424A45F" w14:textId="184A1809"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М.</w:t>
            </w:r>
            <w:r w:rsidR="00717342" w:rsidRPr="00326F81">
              <w:rPr>
                <w:rFonts w:ascii="Times New Roman" w:hAnsi="Times New Roman"/>
                <w:b/>
                <w:color w:val="000000" w:themeColor="text1"/>
                <w:sz w:val="22"/>
                <w:szCs w:val="22"/>
              </w:rPr>
              <w:t>П</w:t>
            </w:r>
            <w:r w:rsidRPr="00326F81">
              <w:rPr>
                <w:rFonts w:ascii="Times New Roman" w:hAnsi="Times New Roman"/>
                <w:b/>
                <w:color w:val="000000" w:themeColor="text1"/>
                <w:sz w:val="22"/>
                <w:szCs w:val="22"/>
              </w:rPr>
              <w:t xml:space="preserve">. </w:t>
            </w:r>
          </w:p>
        </w:tc>
        <w:tc>
          <w:tcPr>
            <w:tcW w:w="4712" w:type="dxa"/>
          </w:tcPr>
          <w:p w14:paraId="3CC2D031"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Заказчик:</w:t>
            </w:r>
          </w:p>
          <w:p w14:paraId="18B9AF0F"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Генеральный директор</w:t>
            </w:r>
          </w:p>
          <w:p w14:paraId="267DA253" w14:textId="7777777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ООО «Разрез «Саяно-Партизанский»</w:t>
            </w:r>
          </w:p>
          <w:p w14:paraId="3CC915C1" w14:textId="4EB257B7"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________________/</w:t>
            </w:r>
            <w:r w:rsidR="004D5772">
              <w:rPr>
                <w:rFonts w:ascii="Times New Roman" w:hAnsi="Times New Roman"/>
                <w:b/>
                <w:color w:val="000000" w:themeColor="text1"/>
                <w:sz w:val="22"/>
                <w:szCs w:val="22"/>
              </w:rPr>
              <w:t>В.В.</w:t>
            </w:r>
            <w:r w:rsidR="002F1AAE">
              <w:rPr>
                <w:rFonts w:ascii="Times New Roman" w:hAnsi="Times New Roman"/>
                <w:b/>
                <w:color w:val="000000" w:themeColor="text1"/>
                <w:sz w:val="22"/>
                <w:szCs w:val="22"/>
              </w:rPr>
              <w:t xml:space="preserve"> </w:t>
            </w:r>
            <w:r w:rsidR="004D5772">
              <w:rPr>
                <w:rFonts w:ascii="Times New Roman" w:hAnsi="Times New Roman"/>
                <w:b/>
                <w:color w:val="000000" w:themeColor="text1"/>
                <w:sz w:val="22"/>
                <w:szCs w:val="22"/>
              </w:rPr>
              <w:t>Огнев</w:t>
            </w:r>
            <w:r w:rsidRPr="00326F81">
              <w:rPr>
                <w:rFonts w:ascii="Times New Roman" w:hAnsi="Times New Roman"/>
                <w:b/>
                <w:color w:val="000000" w:themeColor="text1"/>
                <w:sz w:val="22"/>
                <w:szCs w:val="22"/>
              </w:rPr>
              <w:t>/</w:t>
            </w:r>
          </w:p>
          <w:p w14:paraId="09547185" w14:textId="3346E12E" w:rsidR="00982E28" w:rsidRPr="00326F81" w:rsidRDefault="00982E28" w:rsidP="00982E28">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М.</w:t>
            </w:r>
            <w:r w:rsidR="00717342" w:rsidRPr="00326F81">
              <w:rPr>
                <w:rFonts w:ascii="Times New Roman" w:hAnsi="Times New Roman"/>
                <w:b/>
                <w:color w:val="000000" w:themeColor="text1"/>
                <w:sz w:val="22"/>
                <w:szCs w:val="22"/>
              </w:rPr>
              <w:t>П</w:t>
            </w:r>
            <w:r w:rsidRPr="00326F81">
              <w:rPr>
                <w:rFonts w:ascii="Times New Roman" w:hAnsi="Times New Roman"/>
                <w:b/>
                <w:color w:val="000000" w:themeColor="text1"/>
                <w:sz w:val="22"/>
                <w:szCs w:val="22"/>
              </w:rPr>
              <w:t>.</w:t>
            </w:r>
          </w:p>
        </w:tc>
      </w:tr>
    </w:tbl>
    <w:p w14:paraId="49EFD909" w14:textId="579A0380" w:rsidR="002205EA" w:rsidRDefault="002205EA" w:rsidP="00354190">
      <w:pPr>
        <w:rPr>
          <w:b/>
          <w:color w:val="000000" w:themeColor="text1"/>
          <w:sz w:val="22"/>
          <w:szCs w:val="22"/>
        </w:rPr>
      </w:pPr>
    </w:p>
    <w:p w14:paraId="14216A89" w14:textId="77777777" w:rsidR="005F2D70" w:rsidRDefault="005F2D70" w:rsidP="00354190">
      <w:pPr>
        <w:rPr>
          <w:b/>
          <w:color w:val="000000" w:themeColor="text1"/>
          <w:sz w:val="22"/>
          <w:szCs w:val="22"/>
        </w:rPr>
      </w:pPr>
    </w:p>
    <w:p w14:paraId="6100B6F3" w14:textId="77777777" w:rsidR="005F2D70" w:rsidRDefault="005F2D70" w:rsidP="00354190">
      <w:pPr>
        <w:rPr>
          <w:b/>
          <w:color w:val="000000" w:themeColor="text1"/>
          <w:sz w:val="22"/>
          <w:szCs w:val="22"/>
        </w:rPr>
      </w:pPr>
    </w:p>
    <w:p w14:paraId="7377766B" w14:textId="77777777" w:rsidR="005F2D70" w:rsidRDefault="005F2D70" w:rsidP="00354190">
      <w:pPr>
        <w:rPr>
          <w:b/>
          <w:color w:val="000000" w:themeColor="text1"/>
          <w:sz w:val="22"/>
          <w:szCs w:val="22"/>
        </w:rPr>
      </w:pPr>
    </w:p>
    <w:p w14:paraId="3E038A79" w14:textId="78983156" w:rsidR="005F2D70" w:rsidRPr="00326F81" w:rsidRDefault="005F2D70" w:rsidP="005F2D70">
      <w:pPr>
        <w:ind w:firstLine="426"/>
        <w:jc w:val="right"/>
        <w:rPr>
          <w:color w:val="000000" w:themeColor="text1"/>
          <w:sz w:val="22"/>
          <w:szCs w:val="22"/>
        </w:rPr>
      </w:pPr>
      <w:r w:rsidRPr="00326F81">
        <w:rPr>
          <w:color w:val="000000" w:themeColor="text1"/>
          <w:sz w:val="22"/>
          <w:szCs w:val="22"/>
        </w:rPr>
        <w:t xml:space="preserve">Приложение № </w:t>
      </w:r>
      <w:r>
        <w:rPr>
          <w:color w:val="000000" w:themeColor="text1"/>
          <w:sz w:val="22"/>
          <w:szCs w:val="22"/>
        </w:rPr>
        <w:t>3</w:t>
      </w:r>
      <w:r w:rsidRPr="00326F81">
        <w:rPr>
          <w:color w:val="000000" w:themeColor="text1"/>
          <w:sz w:val="22"/>
          <w:szCs w:val="22"/>
        </w:rPr>
        <w:t xml:space="preserve"> </w:t>
      </w:r>
    </w:p>
    <w:p w14:paraId="28E40C57" w14:textId="77777777" w:rsidR="005F2D70" w:rsidRPr="00326F81" w:rsidRDefault="005F2D70" w:rsidP="005F2D70">
      <w:pPr>
        <w:ind w:firstLine="426"/>
        <w:jc w:val="right"/>
        <w:rPr>
          <w:color w:val="000000" w:themeColor="text1"/>
          <w:sz w:val="22"/>
          <w:szCs w:val="22"/>
        </w:rPr>
      </w:pPr>
      <w:r w:rsidRPr="00326F81">
        <w:rPr>
          <w:color w:val="000000" w:themeColor="text1"/>
          <w:sz w:val="22"/>
          <w:szCs w:val="22"/>
        </w:rPr>
        <w:t xml:space="preserve">к Договору подряда № </w:t>
      </w:r>
      <w:r>
        <w:rPr>
          <w:color w:val="000000" w:themeColor="text1"/>
          <w:sz w:val="22"/>
          <w:szCs w:val="22"/>
        </w:rPr>
        <w:t>__-_______</w:t>
      </w:r>
    </w:p>
    <w:p w14:paraId="4FBA2AEA" w14:textId="37C65796" w:rsidR="005F2D70" w:rsidRPr="00326F81" w:rsidRDefault="005F2D70" w:rsidP="005F2D70">
      <w:pPr>
        <w:pStyle w:val="Style1"/>
        <w:widowControl/>
        <w:spacing w:line="298" w:lineRule="exact"/>
        <w:ind w:firstLine="426"/>
        <w:rPr>
          <w:rStyle w:val="FontStyle15"/>
          <w:color w:val="000000" w:themeColor="text1"/>
        </w:rPr>
      </w:pPr>
      <w:r w:rsidRPr="00326F81">
        <w:rPr>
          <w:color w:val="000000" w:themeColor="text1"/>
          <w:sz w:val="22"/>
          <w:szCs w:val="22"/>
        </w:rPr>
        <w:t xml:space="preserve">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326F81">
        <w:rPr>
          <w:color w:val="000000" w:themeColor="text1"/>
          <w:sz w:val="22"/>
          <w:szCs w:val="22"/>
        </w:rPr>
        <w:t>«</w:t>
      </w:r>
      <w:r>
        <w:rPr>
          <w:color w:val="000000" w:themeColor="text1"/>
          <w:sz w:val="22"/>
          <w:szCs w:val="22"/>
        </w:rPr>
        <w:t>___</w:t>
      </w:r>
      <w:r w:rsidRPr="00326F81">
        <w:rPr>
          <w:color w:val="000000" w:themeColor="text1"/>
          <w:sz w:val="22"/>
          <w:szCs w:val="22"/>
        </w:rPr>
        <w:t>»</w:t>
      </w:r>
      <w:r>
        <w:rPr>
          <w:color w:val="000000" w:themeColor="text1"/>
          <w:sz w:val="22"/>
          <w:szCs w:val="22"/>
        </w:rPr>
        <w:t xml:space="preserve"> ________202</w:t>
      </w:r>
      <w:r w:rsidR="00350FB2">
        <w:rPr>
          <w:color w:val="000000" w:themeColor="text1"/>
          <w:sz w:val="22"/>
          <w:szCs w:val="22"/>
        </w:rPr>
        <w:t>5</w:t>
      </w:r>
      <w:r w:rsidRPr="00326F81">
        <w:rPr>
          <w:color w:val="000000" w:themeColor="text1"/>
          <w:sz w:val="22"/>
          <w:szCs w:val="22"/>
        </w:rPr>
        <w:t xml:space="preserve"> г.</w:t>
      </w:r>
    </w:p>
    <w:p w14:paraId="49DE0A67"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Соглашение</w:t>
      </w:r>
    </w:p>
    <w:p w14:paraId="6641FE23" w14:textId="77777777" w:rsidR="005F2D70" w:rsidRPr="00B34DDD" w:rsidRDefault="005F2D70" w:rsidP="005F2D70">
      <w:pPr>
        <w:autoSpaceDE w:val="0"/>
        <w:autoSpaceDN w:val="0"/>
        <w:adjustRightInd w:val="0"/>
        <w:jc w:val="center"/>
        <w:rPr>
          <w:rFonts w:eastAsia="Calibri"/>
          <w:b/>
          <w:bCs/>
          <w:sz w:val="21"/>
          <w:szCs w:val="21"/>
          <w:lang w:eastAsia="en-US"/>
        </w:rPr>
      </w:pPr>
      <w:r w:rsidRPr="00B34DDD">
        <w:rPr>
          <w:rFonts w:eastAsia="Calibri"/>
          <w:b/>
          <w:bCs/>
          <w:sz w:val="21"/>
          <w:szCs w:val="21"/>
          <w:lang w:eastAsia="en-US"/>
        </w:rPr>
        <w:t xml:space="preserve">о соблюдении правил охраны труда, промышленной безопасности, </w:t>
      </w:r>
    </w:p>
    <w:p w14:paraId="0CBF7410"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 xml:space="preserve">пожарной безопасности и охраны окружающей среды </w:t>
      </w:r>
    </w:p>
    <w:p w14:paraId="27D43A2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Настоящее Соглашение является договором присоединения, заключенного между Заказчиком и Подрядчиком (Исполнителем) в соответствии с п. 1 ст. 428 ГК РФ, условия которого определены Заказчиком и принимаются другой стороной – Подрядчиком не иначе как путем присоединения к настоящему Соглашению в целом. </w:t>
      </w:r>
    </w:p>
    <w:p w14:paraId="13C756FD"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1. ОСНОВНЫЕ ПОЛОЖЕНИЯ</w:t>
      </w:r>
    </w:p>
    <w:p w14:paraId="6160EE9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обязуется исполнять требования Заказчика в области охраны труда, промышленной безопасности, пожарной безопасности и охраны окружающей среды (далее именуемые также «ОТ, ПБ, пожарной безопасности и ООС»), изложенные в настоящем Соглашении, а также соблюдать действующее законодательство России в области ОТ, ПБ, пожарной безопасности и ООС, включая законодательство о недрах, об охране окружающей среды,  о промышленной безопасности опасных производственных объектов, о пожарной безопасности, о природных и минеральных ресурсах и т.д. </w:t>
      </w:r>
    </w:p>
    <w:p w14:paraId="5EAD158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Перечень необходимых при выполнении Работ внутренних требований Заказчика должен быть согласован со службой по охране труда и промышленной безопасности (далее - служба ОТ и ПБ) и со специалистами в области ООС, Подрядчик ознакомлен с ними, согласен с их требованиями и гарантирует их исполнение и соблюдение. </w:t>
      </w:r>
    </w:p>
    <w:p w14:paraId="311FC89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1.1. Подрядчик несет полную ответственность за соблюдение требований ОТ, ПБ, пожарной безопасности и ООС со стороны субподрядчиков,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w:t>
      </w:r>
    </w:p>
    <w:p w14:paraId="2B60107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1.2. При выполнении Работ по Договору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 </w:t>
      </w:r>
    </w:p>
    <w:p w14:paraId="1F639DF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1.3.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а также объектам окружающей среды на территории Заказчика. </w:t>
      </w:r>
    </w:p>
    <w:p w14:paraId="4BB0ABB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1.4. Настоящее Соглашение считается заключенным с момента подписания уполномоченными представителями Подрядчика и Заказчика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53B80C7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Соглашение заключается на срок действия договора. </w:t>
      </w:r>
    </w:p>
    <w:p w14:paraId="56C2A5D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изменения требований действующего законодательства или внутренних требований, Заказчик имеет право в одностороннем порядке внести соответствующие изменения в настоящее Соглашение и </w:t>
      </w:r>
      <w:proofErr w:type="gramStart"/>
      <w:r w:rsidRPr="00B34DDD">
        <w:rPr>
          <w:rFonts w:eastAsia="Calibri"/>
          <w:sz w:val="21"/>
          <w:szCs w:val="21"/>
          <w:lang w:eastAsia="en-US"/>
        </w:rPr>
        <w:t>направить  уведомление</w:t>
      </w:r>
      <w:proofErr w:type="gramEnd"/>
      <w:r w:rsidRPr="00B34DDD">
        <w:rPr>
          <w:rFonts w:eastAsia="Calibri"/>
          <w:sz w:val="21"/>
          <w:szCs w:val="21"/>
          <w:lang w:eastAsia="en-US"/>
        </w:rPr>
        <w:t xml:space="preserve"> об </w:t>
      </w:r>
      <w:proofErr w:type="gramStart"/>
      <w:r w:rsidRPr="00B34DDD">
        <w:rPr>
          <w:rFonts w:eastAsia="Calibri"/>
          <w:sz w:val="21"/>
          <w:szCs w:val="21"/>
          <w:lang w:eastAsia="en-US"/>
        </w:rPr>
        <w:t>этом  Подрядчику</w:t>
      </w:r>
      <w:proofErr w:type="gramEnd"/>
      <w:r w:rsidRPr="00B34DDD">
        <w:rPr>
          <w:rFonts w:eastAsia="Calibri"/>
          <w:sz w:val="21"/>
          <w:szCs w:val="21"/>
          <w:lang w:eastAsia="en-US"/>
        </w:rPr>
        <w:t xml:space="preserve"> в течение 10 рабочих дней с момента внесения соответствующих изменений. Дата начала действия соответствующих изменений считается дата утверждения новой редакции Соглашения о соблюдении правил ОТ, ПБ и ООС приказом Заказчика. Указанные изменения не влекут за собой недействительность настоящего Соглашения о присоединении. Подрядчик обязан самостоятельно следить за изменениями за изменениями законодательства в области ОТ, ПБ, пожарной безопасности и ООС. </w:t>
      </w:r>
    </w:p>
    <w:p w14:paraId="046111E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1.5. Соглашение распространяет свое действие на взаимоотношения Сторон по всем действующим договорам на выполнение работ/оказание услуг (далее по тексту настоящего Соглашения именуемые договор) заключенным Сторонами в любой момент до заключения Соглашения, и на взаимоотношения сторон по всем видам договоров, заключенных после вступления Соглашения в силу. </w:t>
      </w:r>
    </w:p>
    <w:p w14:paraId="0F7402E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2. ВЗАИМОДЕЙСТВИЕ В РАМКАХ ОХРАНЫ ТРУДА, ПРОМЫШЛЕННОЙ БЕЗОПАСНОСТИ, ПОЖАРНОЙ БЕЗОПАСНОСТИ И ОХРАНЫ ОКРУЖАЮЩЕЙ СРЕДЫ </w:t>
      </w:r>
    </w:p>
    <w:p w14:paraId="709F561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2.1. Документация </w:t>
      </w:r>
    </w:p>
    <w:p w14:paraId="2BB5AC5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2.1.1. Подрядчик обязан выполнить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 </w:t>
      </w:r>
    </w:p>
    <w:p w14:paraId="73A110E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 </w:t>
      </w:r>
    </w:p>
    <w:p w14:paraId="0512F1A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N 99-ФЗ, выписка из реестра саморегулируемых организаций в подтверждении членства в данной организации; </w:t>
      </w:r>
    </w:p>
    <w:p w14:paraId="42CC2A1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Разрешения, согласия, согласования, результаты экспертиз; </w:t>
      </w:r>
    </w:p>
    <w:p w14:paraId="2D78941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 Список работников подрядной (в т.ч.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 </w:t>
      </w:r>
    </w:p>
    <w:p w14:paraId="05D541D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заключений предварительного (периодического) медицинского осмотра (обследования), проводимых в порядке, установленном Приказом Министерства здравоохранения и социального развития РФ;</w:t>
      </w:r>
    </w:p>
    <w:p w14:paraId="614BC3F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документов, подтверждающих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32AB073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приказа о назначении лица, ответственного за безопасную организацию и проведение работ; </w:t>
      </w:r>
    </w:p>
    <w:p w14:paraId="6641CE2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приказа о назначении лица, ответственного за соблюдение норм и требований по охране труда и промышленной безопасности; </w:t>
      </w:r>
    </w:p>
    <w:p w14:paraId="058EBF4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документов, подтверждающих назначение ответственных лиц, имеющих право на ведение работ с повышенной опасностью и выдающих акты-допуски и наряды-допуски; </w:t>
      </w:r>
    </w:p>
    <w:p w14:paraId="504DE6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перечня документов и самих документов, подтверждающих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 </w:t>
      </w:r>
    </w:p>
    <w:p w14:paraId="57A213C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приказа о назначении лица, ответственного за электробезопасность и пожарную безопасность; </w:t>
      </w:r>
    </w:p>
    <w:p w14:paraId="7FDCA94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технологическую документацию (проект производства работ, план производства работ, технологическая карта) в соответствии с видами выполняемых работ (при необходимости); </w:t>
      </w:r>
    </w:p>
    <w:p w14:paraId="4F5704A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оценки риска для каждого вида выполняемых работ, согласованная с координатором; </w:t>
      </w:r>
    </w:p>
    <w:p w14:paraId="585A37E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списка транспортных средств и механизированного оборудования, которые будут использованы им на объекте Заказчика; </w:t>
      </w:r>
    </w:p>
    <w:p w14:paraId="181EC24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приказа о назначении лица, ответственного за обращение с отходами на территории Заказчика; </w:t>
      </w:r>
    </w:p>
    <w:p w14:paraId="6F10DEB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копии договоров на обращение с отходами (ТКО – в случае пребывания на территории Заказчика более 10 человек в течение 1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753CC4A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документы, подтверждающие правомерное привлечение к работам работников Подрядчика в случае, если они являются иностранными гражданами и (или)лицами без гражданства; </w:t>
      </w:r>
    </w:p>
    <w:p w14:paraId="37523C0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документы, подтверждающие качество материалов, оборудования, выполняемых работ, оказываемых услуг и (или) их соответствие обязательным требованиям, в т.ч. в части безопасности (например, паспорт качества, сертификаты соответствия, декларации о соответствии, разрешения); </w:t>
      </w:r>
    </w:p>
    <w:p w14:paraId="68D592E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 случае привлечения субподрядчиков – документов, перечисленных выше и подтверждающих их обязательства в отношении охраны труда и промышленной безопасности. </w:t>
      </w:r>
    </w:p>
    <w:p w14:paraId="6471E19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заверяет, что представляемые им вышеуказанные документы (их оригиналы и (или) заверенные копии) являются достоверными. Заказчик полагается на заверение Подрядчика. Заверение считается недостоверным в каждом случае, когда Подрядчиком предоставлены документы, которые: </w:t>
      </w:r>
    </w:p>
    <w:p w14:paraId="7FE83BB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являются оформленными не по установленной законодательством РФ, Договором, документами к нему форме и (или) </w:t>
      </w:r>
    </w:p>
    <w:p w14:paraId="0B48B25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являются недействительными, аннулированными или не подлежащими применению (в частности, в связи с изменением законодательства) и (или) </w:t>
      </w:r>
    </w:p>
    <w:p w14:paraId="7EEF07B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 и (или) </w:t>
      </w:r>
    </w:p>
    <w:p w14:paraId="33084D0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 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 </w:t>
      </w:r>
    </w:p>
    <w:p w14:paraId="607FD318" w14:textId="57C98CAE"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2.1.3. Перед началом работы на терри</w:t>
      </w:r>
      <w:r w:rsidR="00350FB2">
        <w:rPr>
          <w:rFonts w:eastAsia="Calibri"/>
          <w:sz w:val="21"/>
          <w:szCs w:val="21"/>
          <w:lang w:eastAsia="en-US"/>
        </w:rPr>
        <w:t>тории действующего производства</w:t>
      </w:r>
      <w:r w:rsidRPr="00B34DDD">
        <w:rPr>
          <w:rFonts w:eastAsia="Calibri"/>
          <w:sz w:val="21"/>
          <w:szCs w:val="21"/>
          <w:lang w:eastAsia="en-US"/>
        </w:rPr>
        <w:t xml:space="preserve"> Заказчик и Подрядчик (либо как генеральный Подрядчик в случае привлечения субподрядных организаций) </w:t>
      </w:r>
      <w:r w:rsidRPr="00B34DDD">
        <w:rPr>
          <w:rFonts w:eastAsia="Calibri"/>
          <w:b/>
          <w:sz w:val="21"/>
          <w:szCs w:val="21"/>
          <w:lang w:eastAsia="en-US"/>
        </w:rPr>
        <w:t>обязаны оформить акт–допуск</w:t>
      </w:r>
      <w:r w:rsidRPr="00B34DDD">
        <w:rPr>
          <w:rFonts w:eastAsia="Calibri"/>
          <w:sz w:val="21"/>
          <w:szCs w:val="21"/>
          <w:lang w:eastAsia="en-US"/>
        </w:rPr>
        <w:t xml:space="preserve"> или наряд-допуск. Акт-допуск выдают на время производства работ на срок, определяемый договором на производств</w:t>
      </w:r>
      <w:r w:rsidR="00350FB2">
        <w:rPr>
          <w:rFonts w:eastAsia="Calibri"/>
          <w:sz w:val="21"/>
          <w:szCs w:val="21"/>
          <w:lang w:eastAsia="en-US"/>
        </w:rPr>
        <w:t xml:space="preserve">о работ, но не более чем на 12 </w:t>
      </w:r>
      <w:r w:rsidRPr="00B34DDD">
        <w:rPr>
          <w:rFonts w:eastAsia="Calibri"/>
          <w:sz w:val="21"/>
          <w:szCs w:val="21"/>
          <w:lang w:eastAsia="en-US"/>
        </w:rPr>
        <w:t>месяцев. При необходимости ведения работ после истечения срока действия акта-допуска составляют новый акт-допуск на следующий срок. Акт-допуск составляют совместно заказчик и подрядчик в двух экземплярах. Акт-допуск выдается Подрядчику при предоставлении им необходимой для безопасного производства работ документац</w:t>
      </w:r>
      <w:r w:rsidR="00350FB2">
        <w:rPr>
          <w:rFonts w:eastAsia="Calibri"/>
          <w:sz w:val="21"/>
          <w:szCs w:val="21"/>
          <w:lang w:eastAsia="en-US"/>
        </w:rPr>
        <w:t xml:space="preserve">ии. В акте-допуске указываются </w:t>
      </w:r>
      <w:r w:rsidRPr="00B34DDD">
        <w:rPr>
          <w:rFonts w:eastAsia="Calibri"/>
          <w:sz w:val="21"/>
          <w:szCs w:val="21"/>
          <w:lang w:eastAsia="en-US"/>
        </w:rPr>
        <w:t xml:space="preserve">вредные и опасные факторы, </w:t>
      </w:r>
      <w:proofErr w:type="gramStart"/>
      <w:r w:rsidRPr="00B34DDD">
        <w:rPr>
          <w:rFonts w:eastAsia="Calibri"/>
          <w:sz w:val="21"/>
          <w:szCs w:val="21"/>
          <w:lang w:eastAsia="en-US"/>
        </w:rPr>
        <w:t>определяются  границы</w:t>
      </w:r>
      <w:proofErr w:type="gramEnd"/>
      <w:r w:rsidRPr="00B34DDD">
        <w:rPr>
          <w:rFonts w:eastAsia="Calibri"/>
          <w:sz w:val="21"/>
          <w:szCs w:val="21"/>
          <w:lang w:eastAsia="en-US"/>
        </w:rPr>
        <w:t xml:space="preserve"> участка или объекта, где подрядная организация выполняет </w:t>
      </w:r>
      <w:proofErr w:type="gramStart"/>
      <w:r w:rsidRPr="00B34DDD">
        <w:rPr>
          <w:rFonts w:eastAsia="Calibri"/>
          <w:sz w:val="21"/>
          <w:szCs w:val="21"/>
          <w:lang w:eastAsia="en-US"/>
        </w:rPr>
        <w:t>работы  и</w:t>
      </w:r>
      <w:proofErr w:type="gramEnd"/>
      <w:r w:rsidRPr="00B34DDD">
        <w:rPr>
          <w:rFonts w:eastAsia="Calibri"/>
          <w:sz w:val="21"/>
          <w:szCs w:val="21"/>
          <w:lang w:eastAsia="en-US"/>
        </w:rPr>
        <w:t xml:space="preserve"> несет ответственность за их безопасное производство.</w:t>
      </w:r>
    </w:p>
    <w:p w14:paraId="22D2197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w:t>
      </w:r>
      <w:r w:rsidRPr="00B34DDD">
        <w:rPr>
          <w:rFonts w:eastAsia="Calibri"/>
          <w:sz w:val="21"/>
          <w:szCs w:val="21"/>
          <w:lang w:eastAsia="en-US"/>
        </w:rPr>
        <w:lastRenderedPageBreak/>
        <w:t xml:space="preserve">связанную с выполнением Работ по Договору (договорам). </w:t>
      </w:r>
      <w:r w:rsidRPr="00B34DDD">
        <w:rPr>
          <w:rFonts w:eastAsia="Calibri"/>
          <w:sz w:val="21"/>
          <w:szCs w:val="21"/>
          <w:lang w:eastAsia="en-US"/>
        </w:rPr>
        <w:tab/>
        <w:t>Обеспечить прохождение вводного инструктажа работниками Подрядчика.</w:t>
      </w:r>
    </w:p>
    <w:p w14:paraId="712874B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ab/>
        <w:t>Проводить первичный, повторный, внеплановый и целевой инструктажи для своих работников, а также обучение по охране труда, обучение и аттестацию в области промышленной безопасности в соответствии со своей локальной нормативной документацией и соблюдением требований действующего законодательства. Допускать к производству работ персонал с квалификацией соответствующей выполняемой работе.   Обеспечить выдачу сменных наряд-заданий и проведение инструктажа по безопасному проведению работ для работников в соответствии с ЛНД Подрядчика.</w:t>
      </w:r>
    </w:p>
    <w:p w14:paraId="3813C74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 </w:t>
      </w:r>
    </w:p>
    <w:p w14:paraId="69D02330" w14:textId="77777777" w:rsidR="005F2D70" w:rsidRPr="00B34DDD" w:rsidRDefault="005F2D70" w:rsidP="005F2D70">
      <w:pPr>
        <w:autoSpaceDE w:val="0"/>
        <w:autoSpaceDN w:val="0"/>
        <w:adjustRightInd w:val="0"/>
        <w:jc w:val="both"/>
        <w:rPr>
          <w:rFonts w:eastAsia="Calibri"/>
          <w:b/>
          <w:sz w:val="21"/>
          <w:szCs w:val="21"/>
          <w:lang w:eastAsia="en-US"/>
        </w:rPr>
      </w:pPr>
      <w:r w:rsidRPr="00B34DDD">
        <w:rPr>
          <w:rFonts w:eastAsia="Calibri"/>
          <w:b/>
          <w:sz w:val="21"/>
          <w:szCs w:val="21"/>
          <w:lang w:eastAsia="en-US"/>
        </w:rPr>
        <w:t xml:space="preserve">2.2. Проверки. </w:t>
      </w:r>
    </w:p>
    <w:p w14:paraId="70E2DE1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w:t>
      </w:r>
      <w:proofErr w:type="gramStart"/>
      <w:r w:rsidRPr="00B34DDD">
        <w:rPr>
          <w:rFonts w:eastAsia="Calibri"/>
          <w:sz w:val="21"/>
          <w:szCs w:val="21"/>
          <w:lang w:eastAsia="en-US"/>
        </w:rPr>
        <w:t>в срок</w:t>
      </w:r>
      <w:proofErr w:type="gramEnd"/>
      <w:r w:rsidRPr="00B34DDD">
        <w:rPr>
          <w:rFonts w:eastAsia="Calibri"/>
          <w:sz w:val="21"/>
          <w:szCs w:val="21"/>
          <w:lang w:eastAsia="en-US"/>
        </w:rPr>
        <w:t xml:space="preserve">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14:paraId="4A6E5F7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 </w:t>
      </w:r>
    </w:p>
    <w:p w14:paraId="0751F722" w14:textId="77777777" w:rsidR="005F2D70" w:rsidRPr="00B34DDD" w:rsidRDefault="005F2D70" w:rsidP="005F2D70">
      <w:pPr>
        <w:autoSpaceDE w:val="0"/>
        <w:autoSpaceDN w:val="0"/>
        <w:adjustRightInd w:val="0"/>
        <w:jc w:val="both"/>
        <w:rPr>
          <w:rFonts w:eastAsia="Calibri"/>
          <w:b/>
          <w:sz w:val="21"/>
          <w:szCs w:val="21"/>
          <w:lang w:eastAsia="en-US"/>
        </w:rPr>
      </w:pPr>
      <w:r w:rsidRPr="00B34DDD">
        <w:rPr>
          <w:rFonts w:eastAsia="Calibri"/>
          <w:b/>
          <w:sz w:val="21"/>
          <w:szCs w:val="21"/>
          <w:lang w:eastAsia="en-US"/>
        </w:rPr>
        <w:t xml:space="preserve">2.3. Происшествия и уведомления </w:t>
      </w:r>
    </w:p>
    <w:p w14:paraId="6E829A1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 </w:t>
      </w:r>
    </w:p>
    <w:p w14:paraId="235E037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Аварии, инциденты, пожары, возгорания, несчастные случаи, почти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 </w:t>
      </w:r>
    </w:p>
    <w:p w14:paraId="68B73B4D" w14:textId="77777777" w:rsidR="005F2D70" w:rsidRPr="00B34DDD" w:rsidRDefault="005F2D70" w:rsidP="005F2D70">
      <w:pPr>
        <w:autoSpaceDE w:val="0"/>
        <w:autoSpaceDN w:val="0"/>
        <w:adjustRightInd w:val="0"/>
        <w:jc w:val="both"/>
        <w:rPr>
          <w:sz w:val="21"/>
          <w:szCs w:val="21"/>
          <w:lang w:eastAsia="zh-CN"/>
        </w:rPr>
      </w:pPr>
      <w:r w:rsidRPr="00B34DDD">
        <w:rPr>
          <w:sz w:val="21"/>
          <w:szCs w:val="21"/>
          <w:lang w:eastAsia="zh-CN"/>
        </w:rPr>
        <w:t xml:space="preserve">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B34DDD">
        <w:rPr>
          <w:rFonts w:eastAsia="Calibri"/>
          <w:sz w:val="21"/>
          <w:szCs w:val="21"/>
          <w:lang w:eastAsia="en-US"/>
        </w:rPr>
        <w:t>(Зарегистрировано в Минюсте России 01.06.2022 N 68673</w:t>
      </w:r>
      <w:r w:rsidRPr="00B34DDD">
        <w:rPr>
          <w:sz w:val="21"/>
          <w:szCs w:val="21"/>
          <w:lang w:eastAsia="zh-CN"/>
        </w:rPr>
        <w:t xml:space="preserve">), а также в соответствии с требованиями Заказчика, изложенными в настоящем Соглашении. 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 </w:t>
      </w:r>
    </w:p>
    <w:p w14:paraId="586AE1B9" w14:textId="77777777" w:rsidR="005F2D70" w:rsidRPr="00B34DDD" w:rsidRDefault="005F2D70" w:rsidP="005F2D70">
      <w:pPr>
        <w:autoSpaceDE w:val="0"/>
        <w:autoSpaceDN w:val="0"/>
        <w:adjustRightInd w:val="0"/>
        <w:jc w:val="both"/>
        <w:rPr>
          <w:rFonts w:eastAsia="Calibri"/>
          <w:b/>
          <w:sz w:val="21"/>
          <w:szCs w:val="21"/>
          <w:lang w:eastAsia="en-US"/>
        </w:rPr>
      </w:pPr>
      <w:r w:rsidRPr="00B34DDD">
        <w:rPr>
          <w:rFonts w:eastAsia="Calibri"/>
          <w:b/>
          <w:sz w:val="21"/>
          <w:szCs w:val="21"/>
          <w:lang w:eastAsia="en-US"/>
        </w:rPr>
        <w:t xml:space="preserve">2.4. Совещания </w:t>
      </w:r>
    </w:p>
    <w:p w14:paraId="17624D8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2.4.1. Руководитель подрядной организации или его уполномоченный представитель и (или) Ответственное лицо за соблюдением правил ОТ, ПБ, пожарной безопасности и ООС обязаны принимать участие в совещаниях по вопросам ОТ, ПБ, пожарной безопасности и ООС, созываемых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 </w:t>
      </w:r>
    </w:p>
    <w:p w14:paraId="3143F26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 </w:t>
      </w:r>
    </w:p>
    <w:p w14:paraId="16B83204"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3. ПОРЯДОК ПРОИЗВОДСТВА РАБОТ</w:t>
      </w:r>
    </w:p>
    <w:p w14:paraId="336384F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3.1. Персонал Подрядчика </w:t>
      </w:r>
    </w:p>
    <w:p w14:paraId="0BEFE1F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Все сотрудники, которых Подрядчик предлагает привлекать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 </w:t>
      </w:r>
    </w:p>
    <w:p w14:paraId="0CBBFD4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До начала производства Работ по Договору персонал Подрядчика, в т.ч. субподрядчика должен пройти вводный инструктаж по охране труда, ознакомление с внутренними процедурами (документами) Заказчика по ОТ и ПБ, а также по вопросам экологических аспектов деятельности Подрядчика на территории Заказчика ДЗО. </w:t>
      </w:r>
    </w:p>
    <w:p w14:paraId="22F1142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Вводный инструктаж проводится только при предоставлении документов в соответствии со списком по пункту 2.1.2. </w:t>
      </w:r>
    </w:p>
    <w:p w14:paraId="159F7B0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 </w:t>
      </w:r>
    </w:p>
    <w:p w14:paraId="223EB6D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Находясь на территории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 </w:t>
      </w:r>
    </w:p>
    <w:p w14:paraId="5AF9625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Объем требуемой подготовки работников Подрядчика зависит от вида выполняемых работ и устанавливается Заказчиком.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 </w:t>
      </w:r>
    </w:p>
    <w:p w14:paraId="2C3FB18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 </w:t>
      </w:r>
    </w:p>
    <w:p w14:paraId="228B3C4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 </w:t>
      </w:r>
    </w:p>
    <w:p w14:paraId="529513C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 </w:t>
      </w:r>
    </w:p>
    <w:p w14:paraId="3C25009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 </w:t>
      </w:r>
    </w:p>
    <w:p w14:paraId="7294F41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 </w:t>
      </w:r>
      <w:r w:rsidRPr="00B34DDD">
        <w:rPr>
          <w:rFonts w:eastAsia="Calibri"/>
          <w:b/>
          <w:sz w:val="21"/>
          <w:szCs w:val="21"/>
          <w:lang w:eastAsia="en-US"/>
        </w:rPr>
        <w:t>Для выполнения работ по договору Подрядчик приказом назначает Ответственное лицо за соблюдение правил ОТ, ПБ, пожарной безопасности и ООС, которое должно находиться на территории производства Работ в течение рабочего времени всего срока действия Договора</w:t>
      </w:r>
      <w:r w:rsidRPr="00B34DDD">
        <w:rPr>
          <w:rFonts w:eastAsia="Calibri"/>
          <w:sz w:val="21"/>
          <w:szCs w:val="21"/>
          <w:lang w:eastAsia="en-US"/>
        </w:rPr>
        <w:t xml:space="preserve">. Данное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w:t>
      </w:r>
      <w:proofErr w:type="gramStart"/>
      <w:r w:rsidRPr="00B34DDD">
        <w:rPr>
          <w:rFonts w:eastAsia="Calibri"/>
          <w:sz w:val="21"/>
          <w:szCs w:val="21"/>
          <w:lang w:eastAsia="en-US"/>
        </w:rPr>
        <w:t>инструктажи,  осуществлять</w:t>
      </w:r>
      <w:proofErr w:type="gramEnd"/>
      <w:r w:rsidRPr="00B34DDD">
        <w:rPr>
          <w:rFonts w:eastAsia="Calibri"/>
          <w:sz w:val="21"/>
          <w:szCs w:val="21"/>
          <w:lang w:eastAsia="en-US"/>
        </w:rPr>
        <w:t xml:space="preserve"> производственный контроль и иные полномочия, необходимые для выполнения им своих обязанностей. </w:t>
      </w:r>
    </w:p>
    <w:p w14:paraId="57647ED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w:t>
      </w:r>
      <w:proofErr w:type="spellStart"/>
      <w:r w:rsidRPr="00B34DDD">
        <w:rPr>
          <w:rFonts w:eastAsia="Calibri"/>
          <w:sz w:val="21"/>
          <w:szCs w:val="21"/>
          <w:lang w:eastAsia="en-US"/>
        </w:rPr>
        <w:t>ов</w:t>
      </w:r>
      <w:proofErr w:type="spellEnd"/>
      <w:r w:rsidRPr="00B34DDD">
        <w:rPr>
          <w:rFonts w:eastAsia="Calibri"/>
          <w:sz w:val="21"/>
          <w:szCs w:val="21"/>
          <w:lang w:eastAsia="en-US"/>
        </w:rPr>
        <w:t xml:space="preserve">) по охране труда с соответствующей квалификацией. </w:t>
      </w:r>
    </w:p>
    <w:p w14:paraId="456263A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w:t>
      </w:r>
      <w:proofErr w:type="gramStart"/>
      <w:r w:rsidRPr="00B34DDD">
        <w:rPr>
          <w:rFonts w:eastAsia="Calibri"/>
          <w:sz w:val="21"/>
          <w:szCs w:val="21"/>
          <w:lang w:eastAsia="en-US"/>
        </w:rPr>
        <w:t>в данном Соглашении</w:t>
      </w:r>
      <w:proofErr w:type="gramEnd"/>
      <w:r w:rsidRPr="00B34DDD">
        <w:rPr>
          <w:rFonts w:eastAsia="Calibri"/>
          <w:sz w:val="21"/>
          <w:szCs w:val="21"/>
          <w:lang w:eastAsia="en-US"/>
        </w:rPr>
        <w:t xml:space="preserve"> и соблюдают их. </w:t>
      </w:r>
    </w:p>
    <w:p w14:paraId="6A95F94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3.1.3.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 </w:t>
      </w:r>
    </w:p>
    <w:p w14:paraId="1689CD93" w14:textId="3965F6E7" w:rsidR="005F2D70" w:rsidRPr="00B34DDD" w:rsidRDefault="005F2D70" w:rsidP="005F2D70">
      <w:pPr>
        <w:autoSpaceDE w:val="0"/>
        <w:autoSpaceDN w:val="0"/>
        <w:adjustRightInd w:val="0"/>
        <w:jc w:val="both"/>
        <w:rPr>
          <w:rFonts w:eastAsia="Calibri"/>
          <w:b/>
          <w:sz w:val="21"/>
          <w:szCs w:val="21"/>
          <w:lang w:eastAsia="en-US"/>
        </w:rPr>
      </w:pPr>
      <w:r w:rsidRPr="00B34DDD">
        <w:rPr>
          <w:rFonts w:eastAsia="Calibri"/>
          <w:sz w:val="21"/>
          <w:szCs w:val="21"/>
          <w:lang w:eastAsia="en-US"/>
        </w:rPr>
        <w:t xml:space="preserve">3.1.4. </w:t>
      </w:r>
      <w:r w:rsidRPr="00B34DDD">
        <w:rPr>
          <w:rFonts w:eastAsia="Calibri"/>
          <w:b/>
          <w:sz w:val="21"/>
          <w:szCs w:val="21"/>
          <w:lang w:eastAsia="en-US"/>
        </w:rPr>
        <w:t xml:space="preserve">Подрядчик </w:t>
      </w:r>
      <w:r w:rsidR="00350FB2">
        <w:rPr>
          <w:rFonts w:eastAsia="Calibri"/>
          <w:b/>
          <w:sz w:val="21"/>
          <w:szCs w:val="21"/>
          <w:lang w:eastAsia="en-US"/>
        </w:rPr>
        <w:t xml:space="preserve">обязан оформить наряд-допуск </w:t>
      </w:r>
      <w:proofErr w:type="gramStart"/>
      <w:r w:rsidR="00350FB2">
        <w:rPr>
          <w:rFonts w:eastAsia="Calibri"/>
          <w:b/>
          <w:sz w:val="21"/>
          <w:szCs w:val="21"/>
          <w:lang w:eastAsia="en-US"/>
        </w:rPr>
        <w:t xml:space="preserve">на </w:t>
      </w:r>
      <w:r w:rsidRPr="00B34DDD">
        <w:rPr>
          <w:rFonts w:eastAsia="Calibri"/>
          <w:b/>
          <w:sz w:val="21"/>
          <w:szCs w:val="21"/>
          <w:lang w:eastAsia="en-US"/>
        </w:rPr>
        <w:t>выполнением</w:t>
      </w:r>
      <w:proofErr w:type="gramEnd"/>
      <w:r w:rsidRPr="00B34DDD">
        <w:rPr>
          <w:rFonts w:eastAsia="Calibri"/>
          <w:b/>
          <w:sz w:val="21"/>
          <w:szCs w:val="21"/>
          <w:lang w:eastAsia="en-US"/>
        </w:rPr>
        <w:t xml:space="preserve"> работ повышенной опасности, организовать проведение инструктажа по безопасному ведению работ и проконтролировать рабочий процесс: </w:t>
      </w:r>
    </w:p>
    <w:p w14:paraId="3FA048A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Работ с применением грузоподъемных механизмов и других строительных машин в охранных зонах воздушных линий электропередач, газонефтепроводов, продуктопроводов, складов легковоспламеняющихся или горючих жидкостей, горючих или сжиженных газов; </w:t>
      </w:r>
    </w:p>
    <w:p w14:paraId="030F4C9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электросварочных и газосварочных работ вне постоянных сварочных постов на временных местах; </w:t>
      </w:r>
    </w:p>
    <w:p w14:paraId="7CF9F93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Газоопасных работ; </w:t>
      </w:r>
    </w:p>
    <w:p w14:paraId="1CDBCF2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Огневых работ всех видов в производственных помещениях, на материальных складах в местах хранения ГСМ и других сгораемых материалов; </w:t>
      </w:r>
    </w:p>
    <w:p w14:paraId="37A7509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резервуарах для хранения ГСМ и в других закрытых емкостях и труднодоступных пространствах; </w:t>
      </w:r>
    </w:p>
    <w:p w14:paraId="28CC15B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Работ с горючими утеплителями; </w:t>
      </w:r>
    </w:p>
    <w:p w14:paraId="3868D070" w14:textId="6C18B39C"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Земляных работ в охранных зонах </w:t>
      </w:r>
      <w:r w:rsidR="00350FB2">
        <w:rPr>
          <w:rFonts w:eastAsia="Calibri"/>
          <w:sz w:val="21"/>
          <w:szCs w:val="21"/>
          <w:lang w:eastAsia="en-US"/>
        </w:rPr>
        <w:t xml:space="preserve">подземных электрических сетей, </w:t>
      </w:r>
      <w:r w:rsidRPr="00B34DDD">
        <w:rPr>
          <w:rFonts w:eastAsia="Calibri"/>
          <w:sz w:val="21"/>
          <w:szCs w:val="21"/>
          <w:lang w:eastAsia="en-US"/>
        </w:rPr>
        <w:t xml:space="preserve">систем водоснабжения и водоотведения; </w:t>
      </w:r>
    </w:p>
    <w:p w14:paraId="281127D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 Работ с применением едких, ядовитых, взрывчатых веществ; </w:t>
      </w:r>
    </w:p>
    <w:p w14:paraId="3531293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Работ по разборке зданий, сооружений; </w:t>
      </w:r>
    </w:p>
    <w:p w14:paraId="3A06BD8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Работ на высоте вблизи не огражденных перепадов по высоте 1,8 и более; </w:t>
      </w:r>
    </w:p>
    <w:p w14:paraId="2FA0E33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Работ в замкнутом пространстве. </w:t>
      </w:r>
    </w:p>
    <w:p w14:paraId="4A3A922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 других случаях, установленных требованиями законодательства </w:t>
      </w:r>
    </w:p>
    <w:p w14:paraId="4405805D" w14:textId="77777777" w:rsidR="005F2D70" w:rsidRPr="00B34DDD" w:rsidRDefault="005F2D70" w:rsidP="005F2D70">
      <w:pPr>
        <w:autoSpaceDE w:val="0"/>
        <w:autoSpaceDN w:val="0"/>
        <w:adjustRightInd w:val="0"/>
        <w:jc w:val="both"/>
        <w:rPr>
          <w:rFonts w:eastAsia="Calibri"/>
          <w:sz w:val="21"/>
          <w:szCs w:val="21"/>
          <w:lang w:eastAsia="en-US"/>
        </w:rPr>
      </w:pPr>
    </w:p>
    <w:p w14:paraId="221A515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 </w:t>
      </w:r>
    </w:p>
    <w:p w14:paraId="66AF637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 </w:t>
      </w:r>
    </w:p>
    <w:p w14:paraId="7188163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 </w:t>
      </w:r>
    </w:p>
    <w:p w14:paraId="0CC9F09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w:t>
      </w:r>
      <w:proofErr w:type="gramStart"/>
      <w:r w:rsidRPr="00B34DDD">
        <w:rPr>
          <w:rFonts w:eastAsia="Calibri"/>
          <w:sz w:val="21"/>
          <w:szCs w:val="21"/>
          <w:lang w:eastAsia="en-US"/>
        </w:rPr>
        <w:t>там где</w:t>
      </w:r>
      <w:proofErr w:type="gramEnd"/>
      <w:r w:rsidRPr="00B34DDD">
        <w:rPr>
          <w:rFonts w:eastAsia="Calibri"/>
          <w:sz w:val="21"/>
          <w:szCs w:val="21"/>
          <w:lang w:eastAsia="en-US"/>
        </w:rPr>
        <w:t xml:space="preserve"> это необходимо, </w:t>
      </w:r>
      <w:proofErr w:type="gramStart"/>
      <w:r w:rsidRPr="00B34DDD">
        <w:rPr>
          <w:rFonts w:eastAsia="Calibri"/>
          <w:sz w:val="21"/>
          <w:szCs w:val="21"/>
          <w:lang w:eastAsia="en-US"/>
        </w:rPr>
        <w:t>согласно требований</w:t>
      </w:r>
      <w:proofErr w:type="gramEnd"/>
      <w:r w:rsidRPr="00B34DDD">
        <w:rPr>
          <w:rFonts w:eastAsia="Calibri"/>
          <w:sz w:val="21"/>
          <w:szCs w:val="21"/>
          <w:lang w:eastAsia="en-US"/>
        </w:rPr>
        <w:t xml:space="preserve"> законодательства РФ и данного Соглашения. </w:t>
      </w:r>
    </w:p>
    <w:p w14:paraId="3A20716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3.2. Оборудование </w:t>
      </w:r>
    </w:p>
    <w:p w14:paraId="09AB695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 </w:t>
      </w:r>
    </w:p>
    <w:p w14:paraId="0FF5F2A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 </w:t>
      </w:r>
    </w:p>
    <w:p w14:paraId="696B7AD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 </w:t>
      </w:r>
    </w:p>
    <w:p w14:paraId="5B535E9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 </w:t>
      </w:r>
    </w:p>
    <w:p w14:paraId="2860CFA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3.2.2. Оборудование, имеющее опасные движущиеся части, должно иметь защитные ограждения </w:t>
      </w:r>
      <w:proofErr w:type="gramStart"/>
      <w:r w:rsidRPr="00B34DDD">
        <w:rPr>
          <w:rFonts w:eastAsia="Calibri"/>
          <w:sz w:val="21"/>
          <w:szCs w:val="21"/>
          <w:lang w:eastAsia="en-US"/>
        </w:rPr>
        <w:t>согласно требований</w:t>
      </w:r>
      <w:proofErr w:type="gramEnd"/>
      <w:r w:rsidRPr="00B34DDD">
        <w:rPr>
          <w:rFonts w:eastAsia="Calibri"/>
          <w:sz w:val="21"/>
          <w:szCs w:val="21"/>
          <w:lang w:eastAsia="en-US"/>
        </w:rPr>
        <w:t xml:space="preserve">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 </w:t>
      </w:r>
    </w:p>
    <w:p w14:paraId="250BED4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 </w:t>
      </w:r>
    </w:p>
    <w:p w14:paraId="55997C1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 </w:t>
      </w:r>
    </w:p>
    <w:p w14:paraId="7C39DE3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3.3. Подготовительные работы </w:t>
      </w:r>
    </w:p>
    <w:p w14:paraId="530E9A6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 </w:t>
      </w:r>
    </w:p>
    <w:p w14:paraId="7245504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3.4. Работы на высоте </w:t>
      </w:r>
    </w:p>
    <w:p w14:paraId="6825BA36" w14:textId="77777777" w:rsidR="005F2D70" w:rsidRPr="00B34DDD" w:rsidRDefault="005F2D70" w:rsidP="005F2D70">
      <w:pPr>
        <w:autoSpaceDE w:val="0"/>
        <w:autoSpaceDN w:val="0"/>
        <w:adjustRightInd w:val="0"/>
        <w:jc w:val="both"/>
        <w:rPr>
          <w:sz w:val="21"/>
          <w:szCs w:val="21"/>
          <w:lang w:eastAsia="zh-CN"/>
        </w:rPr>
      </w:pPr>
      <w:r w:rsidRPr="00B34DDD">
        <w:rPr>
          <w:sz w:val="21"/>
          <w:szCs w:val="21"/>
          <w:lang w:eastAsia="zh-CN"/>
        </w:rPr>
        <w:t xml:space="preserve">3.4.1. При выполнении работ на высоте Подрядчик обязан соблюдать Правила по охране труда при работе на высоте, Приказ Минтруда России от 16.11.2020 N 782н "Об утверждении Правил по охране труда при работе на высоте", а также внутренние требования Заказчика «Работа на высоте», изложенные в настоящем Соглашении и других нормативных документах. </w:t>
      </w:r>
    </w:p>
    <w:p w14:paraId="0A65A4BA" w14:textId="77777777" w:rsidR="005F2D70" w:rsidRPr="00B34DDD" w:rsidRDefault="005F2D70" w:rsidP="005F2D70">
      <w:pPr>
        <w:autoSpaceDE w:val="0"/>
        <w:autoSpaceDN w:val="0"/>
        <w:adjustRightInd w:val="0"/>
        <w:jc w:val="both"/>
        <w:rPr>
          <w:sz w:val="21"/>
          <w:szCs w:val="21"/>
          <w:lang w:eastAsia="zh-CN"/>
        </w:rPr>
      </w:pPr>
      <w:r w:rsidRPr="00B34DDD">
        <w:rPr>
          <w:sz w:val="21"/>
          <w:szCs w:val="21"/>
          <w:lang w:eastAsia="zh-CN"/>
        </w:rPr>
        <w:t xml:space="preserve">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в области промышленной безопасности «Правила безопасности опасных производственных объектов, на которых используются подъемные сооружения», утв. Приказ Ростехнадзора от 26.11.2020 N 461, а также требования Заказчика «Работа на высоте», изложенные в настоящем Соглашении. </w:t>
      </w:r>
    </w:p>
    <w:p w14:paraId="786D37C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3.4.3. Для всех участков, где существует возможность падения с высоты, меры обеспечения безопасности должны быть описаны в оценке рисков подрядных работ. </w:t>
      </w:r>
    </w:p>
    <w:p w14:paraId="1100CC32" w14:textId="77777777" w:rsidR="005F2D70" w:rsidRPr="00B34DDD" w:rsidRDefault="005F2D70" w:rsidP="005F2D70">
      <w:pPr>
        <w:autoSpaceDE w:val="0"/>
        <w:autoSpaceDN w:val="0"/>
        <w:adjustRightInd w:val="0"/>
        <w:jc w:val="both"/>
        <w:rPr>
          <w:rFonts w:eastAsia="Calibri"/>
          <w:sz w:val="21"/>
          <w:szCs w:val="21"/>
          <w:lang w:eastAsia="en-US"/>
        </w:rPr>
      </w:pPr>
      <w:proofErr w:type="gramStart"/>
      <w:r w:rsidRPr="00B34DDD">
        <w:rPr>
          <w:rFonts w:eastAsia="Calibri"/>
          <w:sz w:val="21"/>
          <w:szCs w:val="21"/>
          <w:lang w:eastAsia="en-US"/>
        </w:rPr>
        <w:t>Кроме этого</w:t>
      </w:r>
      <w:proofErr w:type="gramEnd"/>
      <w:r w:rsidRPr="00B34DDD">
        <w:rPr>
          <w:rFonts w:eastAsia="Calibri"/>
          <w:sz w:val="21"/>
          <w:szCs w:val="21"/>
          <w:lang w:eastAsia="en-US"/>
        </w:rPr>
        <w:t xml:space="preserve"> Подрядчик должен обеспечить соответствующую нормам законодательства РФ квалификацию лиц: </w:t>
      </w:r>
    </w:p>
    <w:p w14:paraId="66A64EF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выполняющих работ на высоте; </w:t>
      </w:r>
    </w:p>
    <w:p w14:paraId="15311BE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ответственных за монтаж, демонтаж и проверку строительных лесов; </w:t>
      </w:r>
    </w:p>
    <w:p w14:paraId="180908A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 </w:t>
      </w:r>
    </w:p>
    <w:p w14:paraId="2D9E837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3.4.4.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 </w:t>
      </w:r>
    </w:p>
    <w:p w14:paraId="3525D23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3.4.5.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 </w:t>
      </w:r>
    </w:p>
    <w:p w14:paraId="06FEFA2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3.4.6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 </w:t>
      </w:r>
    </w:p>
    <w:p w14:paraId="7ECF600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3.4.7. При проведении работ на высоте более 1,8 м на открытой или незащищенной площадке или на краю (например, крыши, уступа карьера и т.д.), в том числе во время монтажа или демонтажа лесов следует использовать </w:t>
      </w:r>
      <w:proofErr w:type="gramStart"/>
      <w:r w:rsidRPr="00B34DDD">
        <w:rPr>
          <w:rFonts w:eastAsia="Calibri"/>
          <w:sz w:val="21"/>
          <w:szCs w:val="21"/>
          <w:lang w:eastAsia="en-US"/>
        </w:rPr>
        <w:t>страховочные системы</w:t>
      </w:r>
      <w:proofErr w:type="gramEnd"/>
      <w:r w:rsidRPr="00B34DDD">
        <w:rPr>
          <w:rFonts w:eastAsia="Calibri"/>
          <w:sz w:val="21"/>
          <w:szCs w:val="21"/>
          <w:lang w:eastAsia="en-US"/>
        </w:rPr>
        <w:t xml:space="preserve"> предотвращающие от падения (5-лямочный пояс и страховочный трос). </w:t>
      </w:r>
    </w:p>
    <w:p w14:paraId="74A4507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Запрещено использование монтажного пояса в качестве удерживающего от падения устройства. </w:t>
      </w:r>
    </w:p>
    <w:p w14:paraId="5EB0211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3.4.8. Перед выполнением любых работ на высоте с использованием страховочных средств, Подрядчик должен разработать и согласовать с Координатором План эвакуации в случае падения. </w:t>
      </w:r>
    </w:p>
    <w:p w14:paraId="25F1BE2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3.4.9.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указывающую на дату последней проверки. </w:t>
      </w:r>
    </w:p>
    <w:p w14:paraId="4617C4D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 </w:t>
      </w:r>
    </w:p>
    <w:p w14:paraId="18E83A1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 </w:t>
      </w:r>
    </w:p>
    <w:p w14:paraId="2008413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3.5. Отключение и блокировка </w:t>
      </w:r>
    </w:p>
    <w:p w14:paraId="77BBC1A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в ДЗО</w:t>
      </w:r>
    </w:p>
    <w:p w14:paraId="79015DF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3.5.2. В случае необходимости применять процедуру отключения и блокировки, Подрядчик должен согласовать порядок отключения с Координатором. </w:t>
      </w:r>
    </w:p>
    <w:p w14:paraId="447DAF9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3.5.3. Перед началом проведения работ каждый работник Подрядчика / субподрядчика должен иметь персональный замок и проводить отключения в соответствии с внутренними процедурами Заказчика. </w:t>
      </w:r>
    </w:p>
    <w:p w14:paraId="24C6AB0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После получения замка, сотрудники подрядчика или его субподрядчика должны нанести на замок информацию об конкретном пользователе замка, а именно: </w:t>
      </w:r>
    </w:p>
    <w:p w14:paraId="749CA7C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 ФИО </w:t>
      </w:r>
    </w:p>
    <w:p w14:paraId="38DC5A0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2) Должность </w:t>
      </w:r>
    </w:p>
    <w:p w14:paraId="787679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 Организацию </w:t>
      </w:r>
    </w:p>
    <w:p w14:paraId="7431ADC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4) Номер телефона для связи </w:t>
      </w:r>
    </w:p>
    <w:p w14:paraId="30E49C3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Без этой информации замок использовать нельзя. </w:t>
      </w:r>
    </w:p>
    <w:p w14:paraId="4D49934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Возможен вариант выдачи и использования замка с цифровой гравировкой (информацией). </w:t>
      </w:r>
    </w:p>
    <w:p w14:paraId="1AA374C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 </w:t>
      </w:r>
    </w:p>
    <w:p w14:paraId="0BC34D9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3.5.4. Процедура блокировки источников энергии предполагает установку персональных замков на устройства отключения каждым </w:t>
      </w:r>
      <w:proofErr w:type="gramStart"/>
      <w:r w:rsidRPr="00B34DDD">
        <w:rPr>
          <w:rFonts w:eastAsia="Calibri"/>
          <w:sz w:val="21"/>
          <w:szCs w:val="21"/>
          <w:lang w:eastAsia="en-US"/>
        </w:rPr>
        <w:t>из лиц</w:t>
      </w:r>
      <w:proofErr w:type="gramEnd"/>
      <w:r w:rsidRPr="00B34DDD">
        <w:rPr>
          <w:rFonts w:eastAsia="Calibri"/>
          <w:sz w:val="21"/>
          <w:szCs w:val="21"/>
          <w:lang w:eastAsia="en-US"/>
        </w:rPr>
        <w:t xml:space="preserve">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 </w:t>
      </w:r>
    </w:p>
    <w:p w14:paraId="5E851B4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 </w:t>
      </w:r>
    </w:p>
    <w:p w14:paraId="3375840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3.6. Работа в замкнутом пространстве </w:t>
      </w:r>
    </w:p>
    <w:p w14:paraId="3E571B0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ДЗО, а также перечисленным ниже требованиям ДЗО при Работе в замкнутом пространстве: </w:t>
      </w:r>
    </w:p>
    <w:p w14:paraId="2EB563AB"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 </w:t>
      </w:r>
    </w:p>
    <w:p w14:paraId="7FBD557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3.6.2. Перед выполнением работ в замкнутом пространстве Подрядчик должен разработать и согласовать с Координатором План эвакуации на случай чрезвычайной ситуации. </w:t>
      </w:r>
    </w:p>
    <w:p w14:paraId="1D846E8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3.6.3.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 </w:t>
      </w:r>
    </w:p>
    <w:p w14:paraId="7C900E3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3.7. Земляные работы </w:t>
      </w:r>
    </w:p>
    <w:p w14:paraId="3D7E85D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 </w:t>
      </w:r>
    </w:p>
    <w:p w14:paraId="39E22B2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на глубину более 30 сантиметров, Подрядчик обязан оформить письменное Разрешение на производство земляных работ в службах Заказчика. </w:t>
      </w:r>
    </w:p>
    <w:p w14:paraId="349E560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 </w:t>
      </w:r>
    </w:p>
    <w:p w14:paraId="395722B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—не ближе 2,6 м. </w:t>
      </w:r>
    </w:p>
    <w:p w14:paraId="5EDC581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 </w:t>
      </w:r>
    </w:p>
    <w:p w14:paraId="462D5E3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 </w:t>
      </w:r>
    </w:p>
    <w:p w14:paraId="55849D0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3.7.7. Производство земляных работ необходимо немедленно прекратить в случае: </w:t>
      </w:r>
    </w:p>
    <w:p w14:paraId="5B89EE9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опасности обрушения грунта; </w:t>
      </w:r>
    </w:p>
    <w:p w14:paraId="5592DBC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опасности деформации фундамента близлежащих сооружений; </w:t>
      </w:r>
    </w:p>
    <w:p w14:paraId="7E06B26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выявления инженерной коммуникации, не предусмотренной план-схемой; </w:t>
      </w:r>
    </w:p>
    <w:p w14:paraId="61F78B2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обнаружения действия вредных веществ внутри выемки; </w:t>
      </w:r>
    </w:p>
    <w:p w14:paraId="70A196A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раскопке взрывоопасного предмета. </w:t>
      </w:r>
    </w:p>
    <w:p w14:paraId="021D75D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Дальнейшее возобновление работ возможно лишь после устранения опасного фактора и принятия дополнительных мер безопасности. </w:t>
      </w:r>
    </w:p>
    <w:p w14:paraId="3F3D6AD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3.7.8. При необходимости доступа входа персонала в котлованы/траншеи перед выполнением работ Подрядчик должен разработать и согласовать с Координатором План эвакуации на случай чрезвычайной ситуации и обеспечить наличие необходимых для эвакуации средств. </w:t>
      </w:r>
    </w:p>
    <w:p w14:paraId="32381EA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3.7.9.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 </w:t>
      </w:r>
    </w:p>
    <w:p w14:paraId="2DFDFDF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3.8. Огневые работы </w:t>
      </w:r>
    </w:p>
    <w:p w14:paraId="0405814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 </w:t>
      </w:r>
    </w:p>
    <w:p w14:paraId="623DDE6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 </w:t>
      </w:r>
    </w:p>
    <w:p w14:paraId="7A8B070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 </w:t>
      </w:r>
    </w:p>
    <w:p w14:paraId="4299E5B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3.8.4. При проведении огневых работ Подрядчик должен принять меры по ограничению доступа </w:t>
      </w:r>
    </w:p>
    <w:p w14:paraId="250FA56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 </w:t>
      </w:r>
    </w:p>
    <w:p w14:paraId="644A4D0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w:t>
      </w:r>
      <w:r w:rsidRPr="00B34DDD">
        <w:rPr>
          <w:rFonts w:eastAsia="Calibri"/>
          <w:sz w:val="21"/>
          <w:szCs w:val="21"/>
          <w:lang w:eastAsia="en-US"/>
        </w:rPr>
        <w:lastRenderedPageBreak/>
        <w:t xml:space="preserve">избыточным давлением» «Об утверждении Федеральных норм и правил в области промышленной безопасности») </w:t>
      </w:r>
    </w:p>
    <w:p w14:paraId="11798D6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3.8.6. Условия хранения баллонов с газами должны отвечать следующим требованиям: </w:t>
      </w:r>
    </w:p>
    <w:p w14:paraId="7F32D1C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пустые и целые баллоны должны храниться отдельно и разделены жесткой конструкцией или стеной; </w:t>
      </w:r>
    </w:p>
    <w:p w14:paraId="5BA5C66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все баллоны должны храниться в вертикальном положении, быть зафиксированными или связанными цепью; </w:t>
      </w:r>
    </w:p>
    <w:p w14:paraId="01BA6AC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баллоны с горючим газами должны храниться на расстоянии не менее 7 метров от баллонов со сжатым негорючим газом. В отношении веществ, для которых законодательством РФ установлены более жесткие требования, минимальное расстояние должно быть увеличено. </w:t>
      </w:r>
    </w:p>
    <w:p w14:paraId="679E9DE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3.8.7. Баллоны с кислородом и ацетиленом должны отвечать следующим требованиям:</w:t>
      </w:r>
    </w:p>
    <w:p w14:paraId="4B1C38F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перед резаком устанавливается </w:t>
      </w:r>
      <w:proofErr w:type="spellStart"/>
      <w:r w:rsidRPr="00B34DDD">
        <w:rPr>
          <w:rFonts w:eastAsia="Calibri"/>
          <w:sz w:val="21"/>
          <w:szCs w:val="21"/>
          <w:lang w:eastAsia="en-US"/>
        </w:rPr>
        <w:t>огнепреградительный</w:t>
      </w:r>
      <w:proofErr w:type="spellEnd"/>
      <w:r w:rsidRPr="00B34DDD">
        <w:rPr>
          <w:rFonts w:eastAsia="Calibri"/>
          <w:sz w:val="21"/>
          <w:szCs w:val="21"/>
          <w:lang w:eastAsia="en-US"/>
        </w:rPr>
        <w:t xml:space="preserve"> клапан (пламегаситель), а перед баллоном клапан обратного удара; </w:t>
      </w:r>
    </w:p>
    <w:p w14:paraId="14C2B70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каждый баллон должен быть снабжен манометром, манометры должны быть в рабочем состоянии; </w:t>
      </w:r>
    </w:p>
    <w:p w14:paraId="0CF5143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 </w:t>
      </w:r>
    </w:p>
    <w:p w14:paraId="3116299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баллоны с ацетиленом должны перевозиться и храниться вертикально; </w:t>
      </w:r>
    </w:p>
    <w:p w14:paraId="3A45B5D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баллоны с газом должны крепиться к постоянным или временным конструкциям в вертикальном положении. </w:t>
      </w:r>
    </w:p>
    <w:p w14:paraId="1F5D868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14:paraId="61FE637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пройти подготовку/инструктаж о своих обязанностях; </w:t>
      </w:r>
    </w:p>
    <w:p w14:paraId="773BEE6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 </w:t>
      </w:r>
    </w:p>
    <w:p w14:paraId="5135DB8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3.8.9. Сварочное оборудование, газовые шланги и фитинги должны проверяться не реже, чем раз в 3 месяца. Результаты проверок должны быть задокументированными. </w:t>
      </w:r>
    </w:p>
    <w:p w14:paraId="1A32C7E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3.9. Работы по подъему и перемещению грузов, перемещению людей при помощи специализированных грузоподъемных механизмов. </w:t>
      </w:r>
    </w:p>
    <w:p w14:paraId="292B627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roofErr w:type="gramStart"/>
      <w:r w:rsidRPr="00B34DDD">
        <w:rPr>
          <w:rFonts w:eastAsia="Calibri"/>
          <w:sz w:val="21"/>
          <w:szCs w:val="21"/>
          <w:lang w:eastAsia="en-US"/>
        </w:rPr>
        <w:t>»,  а</w:t>
      </w:r>
      <w:proofErr w:type="gramEnd"/>
      <w:r w:rsidRPr="00B34DDD">
        <w:rPr>
          <w:rFonts w:eastAsia="Calibri"/>
          <w:sz w:val="21"/>
          <w:szCs w:val="21"/>
          <w:lang w:eastAsia="en-US"/>
        </w:rPr>
        <w:t xml:space="preserve"> также требованиями Заказчика по грузоподъемным работам, изложенными в настоящем Соглашении и других нормативных документах </w:t>
      </w:r>
    </w:p>
    <w:p w14:paraId="006DA45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w:t>
      </w:r>
    </w:p>
    <w:p w14:paraId="09462BB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 </w:t>
      </w:r>
    </w:p>
    <w:p w14:paraId="640704D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3.9.4. Повышенное внимание в Оценке рисков подрядных работ необходимо уделить мерам безопасности в следующих случаях: </w:t>
      </w:r>
    </w:p>
    <w:p w14:paraId="7C515B6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когда люди должны работать с грузом во время его движения (управлять движением груза на ограниченных площадях); </w:t>
      </w:r>
    </w:p>
    <w:p w14:paraId="582D1FF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 выполнении нестандартных заданий или выполнении работ впервые; </w:t>
      </w:r>
    </w:p>
    <w:p w14:paraId="562F34F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 случае спаренного подъема груза (двумя и более кранами); </w:t>
      </w:r>
    </w:p>
    <w:p w14:paraId="6C10E94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 наличии опасных факторов окружающей среды (линии электропередач, физические препятствия, неустойчивый грунт и др.); </w:t>
      </w:r>
    </w:p>
    <w:p w14:paraId="5FD3714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 случаях, когда людям необходимо производить работы в пределах зоны возможного падения подвешенного груза (не под грузом, работа людей под грузом запрещена); </w:t>
      </w:r>
    </w:p>
    <w:p w14:paraId="4DACF10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 перемещении людей (грузов) с использованием подъемников (вышек). </w:t>
      </w:r>
    </w:p>
    <w:p w14:paraId="7EA783A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3.9.5. Находящиеся в работе краны (подлежащие регистрации в органах Ростехнадзора </w:t>
      </w:r>
      <w:proofErr w:type="gramStart"/>
      <w:r w:rsidRPr="00B34DDD">
        <w:rPr>
          <w:rFonts w:eastAsia="Calibri"/>
          <w:sz w:val="21"/>
          <w:szCs w:val="21"/>
          <w:lang w:eastAsia="en-US"/>
        </w:rPr>
        <w:t>согласно требований</w:t>
      </w:r>
      <w:proofErr w:type="gramEnd"/>
      <w:r w:rsidRPr="00B34DDD">
        <w:rPr>
          <w:rFonts w:eastAsia="Calibri"/>
          <w:sz w:val="21"/>
          <w:szCs w:val="21"/>
          <w:lang w:eastAsia="en-US"/>
        </w:rPr>
        <w:t xml:space="preserve"> Федеральных норм и правил в области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 </w:t>
      </w:r>
    </w:p>
    <w:p w14:paraId="7B720C3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3.9.6.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 </w:t>
      </w:r>
    </w:p>
    <w:p w14:paraId="614B412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3.9.7.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 </w:t>
      </w:r>
    </w:p>
    <w:p w14:paraId="1F0FE87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3.9.8.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(МРН). </w:t>
      </w:r>
    </w:p>
    <w:p w14:paraId="4055C88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3.9.9. Подъемное оборудование должно храниться: </w:t>
      </w:r>
    </w:p>
    <w:p w14:paraId="35FB2F8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На стеллажах, полках или в подвешенном состоянии, не на земле; </w:t>
      </w:r>
    </w:p>
    <w:p w14:paraId="005AF5E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Рассортированным по типу и грузоподъемности для быстрого выбора; </w:t>
      </w:r>
    </w:p>
    <w:p w14:paraId="3C98910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 </w:t>
      </w:r>
    </w:p>
    <w:p w14:paraId="4400D24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3.9.10.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 </w:t>
      </w:r>
    </w:p>
    <w:p w14:paraId="6E8EAA2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3.10. Электробезопасность </w:t>
      </w:r>
    </w:p>
    <w:p w14:paraId="7222904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3.10.1. Электрические щиты и ящики, электрические ячейки и подстанции, любое электрооборудование должны иметь: </w:t>
      </w:r>
    </w:p>
    <w:p w14:paraId="3304F1A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соответствующее условиям использования конструктивное исполнение, обеспечивающее защиту от внешних воздействий окружающей среды, при необходимости – взрывозащищенное исполнение; </w:t>
      </w:r>
    </w:p>
    <w:p w14:paraId="5FB70D4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 </w:t>
      </w:r>
    </w:p>
    <w:p w14:paraId="0C860B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быть надежно защищенными от несанкционированного доступа. </w:t>
      </w:r>
    </w:p>
    <w:p w14:paraId="0D85665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 </w:t>
      </w:r>
    </w:p>
    <w:p w14:paraId="51B3AAC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3.10.3. Все удлинители, используемые вне помещений, должны иметь конструктивное исполнение, соответствующее их условиям эксплуатации. </w:t>
      </w:r>
    </w:p>
    <w:p w14:paraId="74ABCE0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3 месяца. </w:t>
      </w:r>
    </w:p>
    <w:p w14:paraId="7E0C3A7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 </w:t>
      </w:r>
    </w:p>
    <w:p w14:paraId="362C93C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 </w:t>
      </w:r>
    </w:p>
    <w:p w14:paraId="672DB59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 </w:t>
      </w:r>
    </w:p>
    <w:p w14:paraId="5F9D726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3.10.8. Электрические схемы должны быть в наличии для каждой единицы электрооборудования. </w:t>
      </w:r>
    </w:p>
    <w:p w14:paraId="363B750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3.11. Работа в зоне выбросов горячих (горючие) газов, около материалов и поверхностей с повышенной температурой – </w:t>
      </w:r>
    </w:p>
    <w:p w14:paraId="22052E3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3.11.1. Перед началом производства работ в зоне выбросов </w:t>
      </w:r>
      <w:proofErr w:type="gramStart"/>
      <w:r w:rsidRPr="00B34DDD">
        <w:rPr>
          <w:rFonts w:eastAsia="Calibri"/>
          <w:sz w:val="21"/>
          <w:szCs w:val="21"/>
          <w:lang w:eastAsia="en-US"/>
        </w:rPr>
        <w:t>горючих  газов</w:t>
      </w:r>
      <w:proofErr w:type="gramEnd"/>
      <w:r w:rsidRPr="00B34DDD">
        <w:rPr>
          <w:rFonts w:eastAsia="Calibri"/>
          <w:sz w:val="21"/>
          <w:szCs w:val="21"/>
          <w:lang w:eastAsia="en-US"/>
        </w:rPr>
        <w:t xml:space="preserve">,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 </w:t>
      </w:r>
    </w:p>
    <w:p w14:paraId="3BCAAEF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 </w:t>
      </w:r>
    </w:p>
    <w:p w14:paraId="69A6783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3.11.3. Работы в зоне выбросов горячих газов, около материалов и поверхностей с повышенной температурой должны производиться при температуре воздушной среды не выше 40 С, при этом пребывание работника в рабочей зоне не должно превышать 15 минут с последующим 10-минутным перерывом для отдыха в условиях нормальной температуры. </w:t>
      </w:r>
    </w:p>
    <w:p w14:paraId="325FC5C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3.11.4.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(спецодежда, спецобувь рукавицы или перчатки, защитная каска, защитные очки, респираторы, противогазы, предохранительные пояса с прикрепленными к ним страховочными канатами, другие специальные страховочные устройства), и обязан применять их в соответствии с идентифицированными опасностями и рисками на рабочих местах. </w:t>
      </w:r>
    </w:p>
    <w:p w14:paraId="1F343D2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3.11.5.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 </w:t>
      </w:r>
    </w:p>
    <w:p w14:paraId="321B391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Наблюдающий: </w:t>
      </w:r>
    </w:p>
    <w:p w14:paraId="596B0AF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получает целевой инструктаж от выдающего наряд-допуск или производителя работ (под расписку в наряде-допуске); </w:t>
      </w:r>
    </w:p>
    <w:p w14:paraId="7A90821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14DC915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 </w:t>
      </w:r>
    </w:p>
    <w:p w14:paraId="6CBF90C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возобновляет производство работ по указанию допускающего к работе или производителя работ; </w:t>
      </w:r>
    </w:p>
    <w:p w14:paraId="0C22705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 </w:t>
      </w:r>
    </w:p>
    <w:p w14:paraId="203CCD97" w14:textId="77777777" w:rsidR="005F2D70" w:rsidRPr="00B34DDD" w:rsidRDefault="005F2D70" w:rsidP="005F2D70">
      <w:pPr>
        <w:autoSpaceDE w:val="0"/>
        <w:autoSpaceDN w:val="0"/>
        <w:adjustRightInd w:val="0"/>
        <w:jc w:val="both"/>
        <w:rPr>
          <w:rFonts w:eastAsia="Calibri"/>
          <w:b/>
          <w:bCs/>
          <w:sz w:val="21"/>
          <w:szCs w:val="21"/>
          <w:lang w:eastAsia="en-US"/>
        </w:rPr>
      </w:pPr>
      <w:r w:rsidRPr="00B34DDD">
        <w:rPr>
          <w:rFonts w:eastAsia="Calibri"/>
          <w:b/>
          <w:bCs/>
          <w:sz w:val="21"/>
          <w:szCs w:val="21"/>
          <w:lang w:eastAsia="en-US"/>
        </w:rPr>
        <w:t xml:space="preserve">3.12. Работа у воды </w:t>
      </w:r>
    </w:p>
    <w:p w14:paraId="57A7E9B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Все лица, работающие </w:t>
      </w:r>
      <w:proofErr w:type="gramStart"/>
      <w:r w:rsidRPr="00B34DDD">
        <w:rPr>
          <w:rFonts w:eastAsia="Calibri"/>
          <w:sz w:val="21"/>
          <w:szCs w:val="21"/>
          <w:lang w:eastAsia="en-US"/>
        </w:rPr>
        <w:t>у воды</w:t>
      </w:r>
      <w:proofErr w:type="gramEnd"/>
      <w:r w:rsidRPr="00B34DDD">
        <w:rPr>
          <w:rFonts w:eastAsia="Calibri"/>
          <w:sz w:val="21"/>
          <w:szCs w:val="21"/>
          <w:lang w:eastAsia="en-US"/>
        </w:rPr>
        <w:t xml:space="preserve"> должны соблюдать следующие правила: </w:t>
      </w:r>
    </w:p>
    <w:p w14:paraId="5FBE768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использовать при работе у воды спасательные средства, способные удерживать их вес на плаву; </w:t>
      </w:r>
    </w:p>
    <w:p w14:paraId="28D64A2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проводить проверку спасательных средств до их применения; </w:t>
      </w:r>
    </w:p>
    <w:p w14:paraId="3FE8631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перед использованием проверять все трапы, мостики, платформы, рабочие сооружения и лестницы; </w:t>
      </w:r>
    </w:p>
    <w:p w14:paraId="512EFCF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применять необходимые средства индивидуальной защиты согласно п. 4. настоящего Соглашения; </w:t>
      </w:r>
    </w:p>
    <w:p w14:paraId="12AA863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принимать меры предосторожности в отношении условий работы у воды: </w:t>
      </w:r>
    </w:p>
    <w:p w14:paraId="32ECA01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температура; </w:t>
      </w:r>
    </w:p>
    <w:p w14:paraId="3AC6423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проход по набережной (скольжение, падение); </w:t>
      </w:r>
    </w:p>
    <w:p w14:paraId="62E7D44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биологические риски; </w:t>
      </w:r>
    </w:p>
    <w:p w14:paraId="72C6C75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течение, воздействие воды; </w:t>
      </w:r>
    </w:p>
    <w:p w14:paraId="4EDAF70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согласовать методы поддержания связи с контролером или часовым. </w:t>
      </w:r>
    </w:p>
    <w:p w14:paraId="4143A2E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3.13. Окончание работ </w:t>
      </w:r>
    </w:p>
    <w:p w14:paraId="5ACC7BB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и оставить рабочую зону в чистоте согласно требованиям Заказчика. </w:t>
      </w:r>
    </w:p>
    <w:p w14:paraId="71B1E2A1"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4. СРЕДСТВА ИНДИВИДУАЛЬНОЙ ЗАЩИТЫ (СИЗ)</w:t>
      </w:r>
    </w:p>
    <w:p w14:paraId="5050369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4.1. Весь персонал должен быть обеспечен следующими средствами индивидуальной защиты (СИЗ), правильно их применять и постоянно использовать при нахождении на территории ООО «Разрез «Саяно-Партизанский»: </w:t>
      </w:r>
    </w:p>
    <w:p w14:paraId="304A511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специальную обувь - оборудованную ударопрочным подноском; </w:t>
      </w:r>
    </w:p>
    <w:p w14:paraId="2E158ED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защитные очки - имеющие ударопрочные линзы и боковую защиту; </w:t>
      </w:r>
    </w:p>
    <w:p w14:paraId="0C166DE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защитную каску с подбородочным ремешком; </w:t>
      </w:r>
    </w:p>
    <w:p w14:paraId="53832AE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 </w:t>
      </w:r>
    </w:p>
    <w:p w14:paraId="6A11E70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 </w:t>
      </w:r>
    </w:p>
    <w:p w14:paraId="4BD84B0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респиратор; </w:t>
      </w:r>
    </w:p>
    <w:p w14:paraId="43C3762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наушники или беруши; </w:t>
      </w:r>
    </w:p>
    <w:p w14:paraId="3C98A6D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защитные очки закрытого типа; </w:t>
      </w:r>
    </w:p>
    <w:p w14:paraId="474626F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защитные перчатки; </w:t>
      </w:r>
    </w:p>
    <w:p w14:paraId="6951411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защитный лицевой щиток с креплением на каску. Использование щитков с </w:t>
      </w:r>
      <w:proofErr w:type="spellStart"/>
      <w:r w:rsidRPr="00B34DDD">
        <w:rPr>
          <w:rFonts w:eastAsia="Calibri"/>
          <w:sz w:val="21"/>
          <w:szCs w:val="21"/>
          <w:lang w:eastAsia="en-US"/>
        </w:rPr>
        <w:t>наголовным</w:t>
      </w:r>
      <w:proofErr w:type="spellEnd"/>
      <w:r w:rsidRPr="00B34DDD">
        <w:rPr>
          <w:rFonts w:eastAsia="Calibri"/>
          <w:sz w:val="21"/>
          <w:szCs w:val="21"/>
          <w:lang w:eastAsia="en-US"/>
        </w:rPr>
        <w:t xml:space="preserve"> креплением не допускается. </w:t>
      </w:r>
    </w:p>
    <w:p w14:paraId="6D3B297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Для сварочных работ: </w:t>
      </w:r>
    </w:p>
    <w:p w14:paraId="11B345E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защитные маски/щитки с креплением на каску. Использование масок/щитков с </w:t>
      </w:r>
      <w:proofErr w:type="spellStart"/>
      <w:r w:rsidRPr="00B34DDD">
        <w:rPr>
          <w:rFonts w:eastAsia="Calibri"/>
          <w:sz w:val="21"/>
          <w:szCs w:val="21"/>
          <w:lang w:eastAsia="en-US"/>
        </w:rPr>
        <w:t>наголовным</w:t>
      </w:r>
      <w:proofErr w:type="spellEnd"/>
      <w:r w:rsidRPr="00B34DDD">
        <w:rPr>
          <w:rFonts w:eastAsia="Calibri"/>
          <w:sz w:val="21"/>
          <w:szCs w:val="21"/>
          <w:lang w:eastAsia="en-US"/>
        </w:rPr>
        <w:t xml:space="preserve"> креплением не допускается; </w:t>
      </w:r>
    </w:p>
    <w:p w14:paraId="258C755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термостойкие спецодежда и перчатки; </w:t>
      </w:r>
    </w:p>
    <w:p w14:paraId="187DA78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специальная обувь для сварочных работ; </w:t>
      </w:r>
    </w:p>
    <w:p w14:paraId="2791A11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специальные перчатки и фартуки для операций, связанных с перемешиванием химикатов. </w:t>
      </w:r>
    </w:p>
    <w:p w14:paraId="18DECE0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4.3. Все перечисленные выше СИЗ должны быть сертифицированными для данных видов работ и использования на территории РФ. </w:t>
      </w:r>
    </w:p>
    <w:p w14:paraId="369272A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1C95CB69"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5. ТРАНСПОРТ ПОДРЯДЧИКА</w:t>
      </w:r>
    </w:p>
    <w:p w14:paraId="39A931F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5.1. Все транспортные средства Подрядчика, используемые при производстве </w:t>
      </w:r>
      <w:proofErr w:type="gramStart"/>
      <w:r w:rsidRPr="00B34DDD">
        <w:rPr>
          <w:rFonts w:eastAsia="Calibri"/>
          <w:sz w:val="21"/>
          <w:szCs w:val="21"/>
          <w:lang w:eastAsia="en-US"/>
        </w:rPr>
        <w:t>Работ</w:t>
      </w:r>
      <w:proofErr w:type="gramEnd"/>
      <w:r w:rsidRPr="00B34DDD">
        <w:rPr>
          <w:rFonts w:eastAsia="Calibri"/>
          <w:sz w:val="21"/>
          <w:szCs w:val="21"/>
          <w:lang w:eastAsia="en-US"/>
        </w:rPr>
        <w:t xml:space="preserve"> должны быть оснащены: </w:t>
      </w:r>
    </w:p>
    <w:p w14:paraId="2AEFB59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встроенными ремнями безопасности для водительского и каждого пассажирского кресла. </w:t>
      </w:r>
    </w:p>
    <w:p w14:paraId="491727C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 (при необходимости, например - при работе в карьере или стоянке </w:t>
      </w:r>
      <w:proofErr w:type="gramStart"/>
      <w:r w:rsidRPr="00B34DDD">
        <w:rPr>
          <w:rFonts w:eastAsia="Calibri"/>
          <w:sz w:val="21"/>
          <w:szCs w:val="21"/>
          <w:lang w:eastAsia="en-US"/>
        </w:rPr>
        <w:t>на дорожной поверхности</w:t>
      </w:r>
      <w:proofErr w:type="gramEnd"/>
      <w:r w:rsidRPr="00B34DDD">
        <w:rPr>
          <w:rFonts w:eastAsia="Calibri"/>
          <w:sz w:val="21"/>
          <w:szCs w:val="21"/>
          <w:lang w:eastAsia="en-US"/>
        </w:rPr>
        <w:t xml:space="preserve"> имеющей уклон более 7 градусов); </w:t>
      </w:r>
    </w:p>
    <w:p w14:paraId="185E75D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шинами, соответствующими времени года и требованиям правил дорожного движения по износу протектора; </w:t>
      </w:r>
    </w:p>
    <w:p w14:paraId="7ADB331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исправной световой сигнализацией при движении задним ходом, а технологический и грузовой транспорт грузоподъемностью свыше 10 т., также автоматическим звуковым сигналом заднего хода. </w:t>
      </w:r>
    </w:p>
    <w:p w14:paraId="4644A4F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5.2. Для доступа в разрез все легковые автомобили и технологический транспорт Подрядчика должны быть оборудованы проблесковыми маячками. </w:t>
      </w:r>
    </w:p>
    <w:p w14:paraId="527A8CC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5.3. Подрядчик обязан: </w:t>
      </w:r>
    </w:p>
    <w:p w14:paraId="427856D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 </w:t>
      </w:r>
    </w:p>
    <w:p w14:paraId="1DA90D3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организовать работу по безопасности дорожного движения в соответствии с требованиями Федерального закона «О безопасности дорожного движения»; </w:t>
      </w:r>
    </w:p>
    <w:p w14:paraId="796CC1E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5C57D3B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 организовать контрольные осмотры транспортных средств перед выездом на трассу (маршрут)/перед началом работ; </w:t>
      </w:r>
    </w:p>
    <w:p w14:paraId="30613B9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обеспечить соблюдение внутри объектового скоростного режима, установленного Заказчиком; </w:t>
      </w:r>
    </w:p>
    <w:p w14:paraId="1D37E73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обеспечить движение и стоянку транспортных средств согласно разметке (схем) на объекте Заказчика (при наличии); </w:t>
      </w:r>
    </w:p>
    <w:p w14:paraId="04AE479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представлять Заказчику на осмотр грузоподъёмную технику и автовышки до въезда её на территорию, с предоставлением </w:t>
      </w:r>
      <w:proofErr w:type="gramStart"/>
      <w:r w:rsidRPr="00B34DDD">
        <w:rPr>
          <w:rFonts w:eastAsia="Calibri"/>
          <w:sz w:val="21"/>
          <w:szCs w:val="21"/>
          <w:lang w:eastAsia="en-US"/>
        </w:rPr>
        <w:t>необходимых документов</w:t>
      </w:r>
      <w:proofErr w:type="gramEnd"/>
      <w:r w:rsidRPr="00B34DDD">
        <w:rPr>
          <w:rFonts w:eastAsia="Calibri"/>
          <w:sz w:val="21"/>
          <w:szCs w:val="21"/>
          <w:lang w:eastAsia="en-US"/>
        </w:rPr>
        <w:t xml:space="preserve"> разрешающих её эксплуатацию; </w:t>
      </w:r>
    </w:p>
    <w:p w14:paraId="2CFDCD3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предъявлять охране при въезде грузового транспорта на территорию Заказчика путевые листы установленной формы с отметкой о прохождении предрейсового медицинского осмотра и отметкой механика об исправности транспортного средства; </w:t>
      </w:r>
    </w:p>
    <w:p w14:paraId="1FB7856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соблюдать Правила дорожного движения при перемещении транспортных средств по территории Заказчика. </w:t>
      </w:r>
    </w:p>
    <w:p w14:paraId="5E84F3D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bCs/>
          <w:sz w:val="21"/>
          <w:szCs w:val="21"/>
          <w:lang w:eastAsia="en-US"/>
        </w:rPr>
        <w:t xml:space="preserve">6. ПОЛИТИКА В ОБЛАСТИ УПОТРЕБЛЕНИЯ АЛКОГОЛЯ И ПСИХОАКТИВНЫХ ВЕЩЕСТВ </w:t>
      </w:r>
    </w:p>
    <w:p w14:paraId="2D8B66E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6.1. Подрядчик обязан: </w:t>
      </w:r>
    </w:p>
    <w:p w14:paraId="57F6B588"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ежедневно до начала рабочей смены и производственных Работ организовать проверку своих работников (обеспечить прохождение </w:t>
      </w:r>
      <w:proofErr w:type="spellStart"/>
      <w:r w:rsidRPr="00B34DDD">
        <w:rPr>
          <w:rFonts w:eastAsia="Calibri"/>
          <w:sz w:val="21"/>
          <w:szCs w:val="21"/>
          <w:lang w:eastAsia="en-US"/>
        </w:rPr>
        <w:t>предсменного</w:t>
      </w:r>
      <w:proofErr w:type="spellEnd"/>
      <w:r w:rsidRPr="00B34DDD">
        <w:rPr>
          <w:rFonts w:eastAsia="Calibri"/>
          <w:sz w:val="21"/>
          <w:szCs w:val="21"/>
          <w:lang w:eastAsia="en-US"/>
        </w:rPr>
        <w:t xml:space="preserve"> и </w:t>
      </w:r>
      <w:proofErr w:type="spellStart"/>
      <w:r w:rsidRPr="00B34DDD">
        <w:rPr>
          <w:rFonts w:eastAsia="Calibri"/>
          <w:sz w:val="21"/>
          <w:szCs w:val="21"/>
          <w:lang w:eastAsia="en-US"/>
        </w:rPr>
        <w:t>послесменного</w:t>
      </w:r>
      <w:proofErr w:type="spellEnd"/>
      <w:r w:rsidRPr="00B34DDD">
        <w:rPr>
          <w:rFonts w:eastAsia="Calibri"/>
          <w:sz w:val="21"/>
          <w:szCs w:val="21"/>
          <w:lang w:eastAsia="en-US"/>
        </w:rPr>
        <w:t xml:space="preserve"> медосмотра), в том числе работников Субподрядчиков, на предмет нахождения их под воздействием алкоголя или психоактивных веществ (совместно обозначаемые как «работники под воздействием алкоголя или психоактивных веществ»); </w:t>
      </w:r>
    </w:p>
    <w:p w14:paraId="2E9EFC8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немедленно отстранять от производства работ и удалять с территории Заказчика своих работников под воздействием алкоголя или психоактивных веществ; </w:t>
      </w:r>
    </w:p>
    <w:p w14:paraId="244B4E0B"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психоактивных веществ с применением экспресс тестов и поверенного алкотестера; </w:t>
      </w:r>
    </w:p>
    <w:p w14:paraId="77FDC4E6"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психоактивных веществ; </w:t>
      </w:r>
    </w:p>
    <w:p w14:paraId="5D77A1A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не допускать вноса/ввоза и хранения своими работниками, в том числе работниками Субподрядчика на территории Заказчика алкоголя или психоактивных веществ, за исключением Разрешенных веществ. </w:t>
      </w:r>
    </w:p>
    <w:p w14:paraId="5180F49B" w14:textId="77777777" w:rsidR="005F2D70" w:rsidRPr="00B34DDD" w:rsidRDefault="005F2D70" w:rsidP="005F2D70">
      <w:pPr>
        <w:autoSpaceDE w:val="0"/>
        <w:autoSpaceDN w:val="0"/>
        <w:adjustRightInd w:val="0"/>
        <w:jc w:val="both"/>
        <w:rPr>
          <w:rFonts w:eastAsia="Calibri"/>
          <w:sz w:val="21"/>
          <w:szCs w:val="21"/>
          <w:lang w:eastAsia="en-US"/>
        </w:rPr>
      </w:pPr>
    </w:p>
    <w:p w14:paraId="5B34CAF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6.2. Порядок фиксации любых нарушений требований в отношении алкоголя или психоактивных веществ: </w:t>
      </w:r>
    </w:p>
    <w:p w14:paraId="135ADB05"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в медицинский пункт Заказчика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указанный в п. 10.3. Соглашения и работник Подрядчика немедленно удаляется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указанный в п. 10.3. Соглашения с соответствующей отметкой об отказе от прохождения медицинского освидетельствования и работник Подрядчика немедленно 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докладные или иное. </w:t>
      </w:r>
    </w:p>
    <w:p w14:paraId="1F910345"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Выявление работника в состоянии алкогольного, наркотического или иного токсического опьянения, а </w:t>
      </w:r>
      <w:proofErr w:type="gramStart"/>
      <w:r w:rsidRPr="00B34DDD">
        <w:rPr>
          <w:rFonts w:eastAsia="Calibri"/>
          <w:sz w:val="21"/>
          <w:szCs w:val="21"/>
          <w:lang w:eastAsia="en-US"/>
        </w:rPr>
        <w:t>так же</w:t>
      </w:r>
      <w:proofErr w:type="gramEnd"/>
      <w:r w:rsidRPr="00B34DDD">
        <w:rPr>
          <w:rFonts w:eastAsia="Calibri"/>
          <w:sz w:val="21"/>
          <w:szCs w:val="21"/>
          <w:lang w:eastAsia="en-US"/>
        </w:rPr>
        <w:t xml:space="preserve"> Протокол контроля трезвости и/или Акт, указанный в п. 10.3 являются безусловным основанием наложения на Подрядчика штрафа согласно п. 10.4. Соглашения, </w:t>
      </w:r>
    </w:p>
    <w:p w14:paraId="1937273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Отказ работника Подрядчика от прохождения медицинского освидетельствования на установление факта нахождения в состоянии алкогольного, наркотического или иного токсического опьянения не освобождает Подрядчика от уплаты штрафа, предусмотренного п. 10.4. Соглашения. </w:t>
      </w:r>
    </w:p>
    <w:p w14:paraId="73E91956" w14:textId="77777777" w:rsidR="005F2D70" w:rsidRPr="00B34DDD" w:rsidRDefault="005F2D70" w:rsidP="005F2D70">
      <w:pPr>
        <w:autoSpaceDE w:val="0"/>
        <w:autoSpaceDN w:val="0"/>
        <w:adjustRightInd w:val="0"/>
        <w:jc w:val="both"/>
        <w:rPr>
          <w:rFonts w:eastAsia="Calibri"/>
          <w:sz w:val="21"/>
          <w:szCs w:val="21"/>
          <w:lang w:eastAsia="en-US"/>
        </w:rPr>
      </w:pPr>
    </w:p>
    <w:p w14:paraId="507DF1B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6.3 Заказчик имеет право: </w:t>
      </w:r>
    </w:p>
    <w:p w14:paraId="0AAE4AC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алкотестера,</w:t>
      </w:r>
    </w:p>
    <w:p w14:paraId="5B786E1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немедленно удалить работника Подрядчика с территории Заказчика, при подтверждении его нахождения под воздействием алкоголя или психоактивных веществ; </w:t>
      </w:r>
    </w:p>
    <w:p w14:paraId="36245D7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психоактивных веществ на основании данных экспресс теста и поверенного алкотестера; </w:t>
      </w:r>
    </w:p>
    <w:p w14:paraId="2C229AC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проводить осмотры груза, вносимого/ввозимого работником Подрядчика на территорию Заказчика, на наличие алкоголя или психоактивных веществ; </w:t>
      </w:r>
    </w:p>
    <w:p w14:paraId="4698005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отказать работнику Подрядчика во вносе/ввозе на территорию Заказчика груза, содержащего алкоголь или психоактивные вещества, за исключением Разрешенных веществ; </w:t>
      </w:r>
    </w:p>
    <w:p w14:paraId="5051A06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в случае необходимости, в любое время производить осмотры временных складов Подрядчика на предмет хранения алкоголя или психоактивных веществ.</w:t>
      </w:r>
    </w:p>
    <w:p w14:paraId="6682B1D5"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7. ОХРАНА ОКРУЖАЮЩЕЙ СРЕДЫ</w:t>
      </w:r>
    </w:p>
    <w:p w14:paraId="3EED173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7.1. Заказчик обязуется ознакомить Подрядчика с установленными на предприятии экологическими требованиями, посредством проведения экологического инструктажа в Отделе по экологии. </w:t>
      </w:r>
    </w:p>
    <w:p w14:paraId="28A1575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7.2. Подрядчик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p w14:paraId="50A0E98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7.3. Заказчик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 </w:t>
      </w:r>
    </w:p>
    <w:p w14:paraId="482B544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7.4. Подрядчик обязан в согласованные с Заказчиком сроки устранить замечания, выявленные в результате проверки соблюдения Подрядчиком природоохранных требований. </w:t>
      </w:r>
    </w:p>
    <w:p w14:paraId="414D142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7.5. Подрядчик обязан немедленно сообщать уполномоченному представителю Заказчика об аварийных ситуациях, связанных с загрязнением окружающей природной среды. </w:t>
      </w:r>
    </w:p>
    <w:p w14:paraId="450A759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7.6. В случае возникновения аварии в месте проведения работ Подрядчик принимает участие в ликвидации последствий аварии, совместно с Заказчиком, согласно имеющемуся плану ликвидации. </w:t>
      </w:r>
    </w:p>
    <w:p w14:paraId="3D4D9A1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7.7. После ликвидации последствий аварийных ситуаций, связанных с загрязнением окружающей природной среды, Подрядчик обязан по требованию Заказчика обеспечить явку всех работников в т.ч. субподрядчиков для прохождения внепланового экологического инструктажа на предприятии Заказчика. </w:t>
      </w:r>
    </w:p>
    <w:p w14:paraId="651C35D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7.8. В случае загрязнения окружающей природной среды по вине Подрядчика, Подрядчик обязан возместить Заказчику все затраты, которые он понес на устранение этого загрязнения и/или на возмещение ущерба окружающей среде, уплаченные по соответствующим искам, предписаниям, постановлениям органов государственной власти, местного самоуправления, их должностных лиц, прокуроров, судов, иных </w:t>
      </w:r>
      <w:proofErr w:type="spellStart"/>
      <w:r w:rsidRPr="00B34DDD">
        <w:rPr>
          <w:rFonts w:eastAsia="Calibri"/>
          <w:sz w:val="21"/>
          <w:szCs w:val="21"/>
          <w:lang w:eastAsia="en-US"/>
        </w:rPr>
        <w:t>правомоченных</w:t>
      </w:r>
      <w:proofErr w:type="spellEnd"/>
      <w:r w:rsidRPr="00B34DDD">
        <w:rPr>
          <w:rFonts w:eastAsia="Calibri"/>
          <w:sz w:val="21"/>
          <w:szCs w:val="21"/>
          <w:lang w:eastAsia="en-US"/>
        </w:rPr>
        <w:t xml:space="preserve"> на то лиц, поданных (вынесенных) в рамках природоохранной деятельности, включая возмещение оплаты штрафов. </w:t>
      </w:r>
    </w:p>
    <w:p w14:paraId="064A9E1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7.9. Отходы, образующиеся в результате выполнения работ Подрядчиком, в том числе из материалов и товаров Заказчика, являются собственностью Подрядчика. Право собственности на лом цветных и черных металлов, образующихся из материалов и товаров Заказчика, принадлежит Заказчику. Прекращение ответственности Подрядчика при ведении работ на территории Заказчика, сопровождающихся образованием отходов производства и потребления, наступает при передаче права собственности другому юридическому лицу, имеющему соответствующие правовые основания для обращения с этими отходами. </w:t>
      </w:r>
    </w:p>
    <w:p w14:paraId="779FFDD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7.10. Ответственность за управление отходами (раздельное временное накопление на территории Заказчика в контейнерах Подрядчика, заключение соответствующих договоров на конечное удаление отходов, передача отходов на утилизацию, размещение и обезвреживание) возлагается на Подрядчика. </w:t>
      </w:r>
    </w:p>
    <w:p w14:paraId="4FDB373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Подрядчик обязан ежедневно осуществлять уборку в местах выполнения работ или оказания услуг и на площадке размещения вагончиков – бытовок на территории Заказчика, ежедневно удалять отходы из мест их образования в собственные места временного накопления отходов. </w:t>
      </w:r>
    </w:p>
    <w:p w14:paraId="27E225B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7.11. Временное накопление (транспортных партий) всех видов отходов, образующихся в результате деятельности Подрядчика,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нормативами, правилами пожарной безопасности. В иных случаях места временного накопления отходов на промплощадке предприятия согласовываются с Заказчиком. Подрядчик самостоятельно организует места временного накопления своих отходов. </w:t>
      </w:r>
    </w:p>
    <w:p w14:paraId="29CD335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7.12. Запрещено любое сжигание материалов на территории Заказчика.</w:t>
      </w:r>
    </w:p>
    <w:p w14:paraId="40389A3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7.13. Подрядчик обязан не допускать разлива, утечек и протечек горюче-смазочных, лакокрасочных и иных вредных химических веществ. В случае разлива перечисленных веществ жидкости должны быть собраны сорбирующими материалами (песок, ветошь и т.п.). Отходы загрязненных сорбирующих материалов собираются на специально оборудованных для этих целей площадках и в контейнерах-накопителях собственных Подрядчика, в соответствии с экологическими и санитарными нормативами, правилами пожарной безопасности. </w:t>
      </w:r>
    </w:p>
    <w:p w14:paraId="56809CC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1F0C2B2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7.15. Подрядчик обязан не допускать попадания отходов на почву, в ливневые стоки, на тротуары и дороги. </w:t>
      </w:r>
    </w:p>
    <w:p w14:paraId="30DF75D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7.16. Передача отходов производства и потребления 1-4 классов опасности, образующихся в процессе выполнения </w:t>
      </w:r>
      <w:proofErr w:type="gramStart"/>
      <w:r w:rsidRPr="00B34DDD">
        <w:rPr>
          <w:rFonts w:eastAsia="Calibri"/>
          <w:sz w:val="21"/>
          <w:szCs w:val="21"/>
          <w:lang w:eastAsia="en-US"/>
        </w:rPr>
        <w:t>работ</w:t>
      </w:r>
      <w:proofErr w:type="gramEnd"/>
      <w:r w:rsidRPr="00B34DDD">
        <w:rPr>
          <w:rFonts w:eastAsia="Calibri"/>
          <w:sz w:val="21"/>
          <w:szCs w:val="21"/>
          <w:lang w:eastAsia="en-US"/>
        </w:rPr>
        <w:t xml:space="preserve">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07B8A5A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51B8BF4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 </w:t>
      </w:r>
    </w:p>
    <w:p w14:paraId="378DFF8C" w14:textId="77777777" w:rsidR="005F2D70" w:rsidRPr="00B34DDD" w:rsidRDefault="005F2D70" w:rsidP="005F2D70">
      <w:pPr>
        <w:autoSpaceDE w:val="0"/>
        <w:autoSpaceDN w:val="0"/>
        <w:adjustRightInd w:val="0"/>
        <w:jc w:val="both"/>
        <w:rPr>
          <w:rFonts w:eastAsia="Calibri"/>
          <w:sz w:val="21"/>
          <w:szCs w:val="21"/>
          <w:lang w:eastAsia="en-US"/>
        </w:rPr>
      </w:pPr>
    </w:p>
    <w:p w14:paraId="5D917D04"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8. ПОЖАРНАЯ БЕЗОПАСНОСТЬ</w:t>
      </w:r>
    </w:p>
    <w:p w14:paraId="3175F68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РФ от 25.04.2012 г. №390 и другими нормативными документами, содержащими требования пожарной безопасности. </w:t>
      </w:r>
    </w:p>
    <w:p w14:paraId="157F0DA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 </w:t>
      </w:r>
    </w:p>
    <w:p w14:paraId="463BA87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 </w:t>
      </w:r>
    </w:p>
    <w:p w14:paraId="79BBC80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 </w:t>
      </w:r>
    </w:p>
    <w:p w14:paraId="33F5C81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 </w:t>
      </w:r>
    </w:p>
    <w:p w14:paraId="770973C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 </w:t>
      </w:r>
    </w:p>
    <w:p w14:paraId="40AB118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 </w:t>
      </w:r>
    </w:p>
    <w:p w14:paraId="7DCB398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 </w:t>
      </w:r>
    </w:p>
    <w:p w14:paraId="786B150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 </w:t>
      </w:r>
    </w:p>
    <w:p w14:paraId="3F12D33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 </w:t>
      </w:r>
    </w:p>
    <w:p w14:paraId="503D8978"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9. КУРЕНИЕ</w:t>
      </w:r>
    </w:p>
    <w:p w14:paraId="63CFAC0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9.1. Подрядчик обязан руководствоваться п. 14 Правил противопожарного режима в РФ утвержденными который гласит: «запрещается курение на территории взрывопожароопасных и пожароопасных участков». </w:t>
      </w:r>
    </w:p>
    <w:p w14:paraId="3107E79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9.2. Подрядчик обязан руководствоваться Федеральным законом «Об охране здоровья граждан от воздействия окружающего табачного дыма и последствий потребления табака». </w:t>
      </w:r>
    </w:p>
    <w:p w14:paraId="174CF55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 </w:t>
      </w:r>
    </w:p>
    <w:p w14:paraId="7E6C976A"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10. ОТВЕТСТВЕННОСТЬ ЗА НАРУШЕНИЯ ТРЕБОВАНИЙ ОТ, ПБ, ПОЖАРНОЙ БЕЗОПАСНОСТИ И ООС</w:t>
      </w:r>
    </w:p>
    <w:p w14:paraId="26F9C00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штрафов и компенсаций за последствия, вызванные такими нарушениями по его вине. Если Заказчик понес издержки по вине Подрядчика, Подрядчик обязан компенсировать Заказчику все расходы. </w:t>
      </w:r>
    </w:p>
    <w:p w14:paraId="5648DCE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10.2. Подрядчик несет полную ответственность за безопасность всех лиц и имущества, находящихся на территории производства Работ и должен компенсировать Заказчику или третьим лицам все убытки необходимые для возмещения ущерба, причиненного любому лицу или имуществу.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а также, если пострадавший нарушил правила ОТ, ПБ, пожарной безопасности и ООС. </w:t>
      </w:r>
    </w:p>
    <w:p w14:paraId="4450712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При отсутствии по каким- либо причинам указанного выше лица, акт по ОТ, ПБ, пожарной безопасности и ООС может подписать любой сотрудник Подрядчика, согласно представленного в соответствии с п. 2.1.2. списком. </w:t>
      </w:r>
    </w:p>
    <w:p w14:paraId="5D10AA3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если представитель Подрядчика отказывается подписать Акт о нарушении ОТ, ПБ, пожарной безопасности и ООС, акт оформляется Заказчиком в одностороннем порядке в присутствии 2-х свидетелей, о чем в Акте делается соответствующая отметка. </w:t>
      </w:r>
    </w:p>
    <w:p w14:paraId="635F1F2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10.4. В случае выявления фактов нахождения работников Подрядчика, его субподрядчиков на территории производства Работ под воздействием алкоголя или психоактивных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 на выполнение работ, в отношении которых было выявлено нарушение. </w:t>
      </w:r>
    </w:p>
    <w:p w14:paraId="533A075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10.5. В случае выявления фактов нарушения работниками Подрядчика, его субподрядчиков требований в области применения средств индивидуальной защиты Заказчик вправе взыскать с Подрядчика штраф за каждый такой случай в размере 10 000 (десяти тысяч) рублей, при этом работники Подрядчика, его субподрядчиков отстраняются от работы до устранения выявленных нарушений. При повторном нарушении Заказчик имеет право приостановить выполнение своих обязательств по Договору в одностороннем порядке. </w:t>
      </w:r>
    </w:p>
    <w:p w14:paraId="7438399E" w14:textId="77777777" w:rsidR="005F2D70" w:rsidRPr="00B34DDD" w:rsidRDefault="005F2D70" w:rsidP="005F2D70">
      <w:pPr>
        <w:autoSpaceDE w:val="0"/>
        <w:autoSpaceDN w:val="0"/>
        <w:adjustRightInd w:val="0"/>
        <w:jc w:val="both"/>
        <w:rPr>
          <w:rFonts w:eastAsia="Calibri"/>
          <w:b/>
          <w:sz w:val="21"/>
          <w:szCs w:val="21"/>
          <w:lang w:eastAsia="en-US"/>
        </w:rPr>
      </w:pPr>
      <w:r w:rsidRPr="00B34DDD">
        <w:rPr>
          <w:rFonts w:eastAsia="Calibri"/>
          <w:b/>
          <w:sz w:val="21"/>
          <w:szCs w:val="21"/>
          <w:lang w:eastAsia="en-US"/>
        </w:rPr>
        <w:t xml:space="preserve">10.6. Обо всех происшествиях на территории производства Работ, Подрядчик обязан незамедлительно устно (по телефону, телефонограмма, либо другим доступным способом), а затем, в течение 24 часов в письменной форме (с отметкой Заказчика о получении) сообщить Заказчику. Письменное уведомление может быть выполнено в произвольной форме, но в обязательной порядке содержать краткое описание происшествия и предварительную информацию о тяжести травм и характере повреждений имущества всех вовлеченных сторон.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 </w:t>
      </w:r>
    </w:p>
    <w:p w14:paraId="2C07584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10.7. В случае несоблюдения Подрядчиком условий </w:t>
      </w:r>
      <w:proofErr w:type="spellStart"/>
      <w:r w:rsidRPr="00B34DDD">
        <w:rPr>
          <w:rFonts w:eastAsia="Calibri"/>
          <w:sz w:val="21"/>
          <w:szCs w:val="21"/>
          <w:lang w:eastAsia="en-US"/>
        </w:rPr>
        <w:t>п.п</w:t>
      </w:r>
      <w:proofErr w:type="spellEnd"/>
      <w:r w:rsidRPr="00B34DDD">
        <w:rPr>
          <w:rFonts w:eastAsia="Calibri"/>
          <w:sz w:val="21"/>
          <w:szCs w:val="21"/>
          <w:lang w:eastAsia="en-US"/>
        </w:rPr>
        <w:t xml:space="preserve">. 7.2, 7.4-7.7, 7.10-7.17 Заказчик вправе взыскать с Подрядчика штраф в размере 10 000 рублей, за каждый факт нарушения и/или в одностороннем порядке незамедлительно расторгнуть Договор на выполнение соответствующих работ и/или потребовать полного возмещения всех убытков, причиненных таким несоблюдением. </w:t>
      </w:r>
    </w:p>
    <w:p w14:paraId="30D1D18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10.8. Нарушение Подрядчиком (субподрядчиком) иных требований ОТ, ПБ, пожарной безопасности и ООС, установленных законодательством РФ, а также положений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на выполнение соответствующих видов работ Заказчиком в одностороннем порядке. </w:t>
      </w:r>
    </w:p>
    <w:p w14:paraId="7C6074B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500 000 (пятьсот тысяч) рублей за каждый такой случай. </w:t>
      </w:r>
    </w:p>
    <w:p w14:paraId="1B6BA68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0BDFFBC9"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расследованием неправомерного допуска к выполнению работ работников Подрядчика; </w:t>
      </w:r>
    </w:p>
    <w:p w14:paraId="2ACAFBBA"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расследованием факта несчастного случая, аварии; </w:t>
      </w:r>
    </w:p>
    <w:p w14:paraId="4827E0C4"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3CE6A302"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14:paraId="77085B7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установлением судебным решением, приговором, вступившим в законную силу, недостоверности заверения, -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16A9D8F9"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0CF57BF0" w14:textId="77777777" w:rsidR="005F2D70" w:rsidRPr="00B34DDD" w:rsidRDefault="005F2D70" w:rsidP="005F2D70">
      <w:pPr>
        <w:autoSpaceDE w:val="0"/>
        <w:autoSpaceDN w:val="0"/>
        <w:adjustRightInd w:val="0"/>
        <w:spacing w:after="19"/>
        <w:jc w:val="both"/>
        <w:rPr>
          <w:rFonts w:eastAsia="Calibri"/>
          <w:sz w:val="21"/>
          <w:szCs w:val="21"/>
          <w:lang w:eastAsia="en-US"/>
        </w:rPr>
      </w:pPr>
      <w:r w:rsidRPr="00B34DDD">
        <w:rPr>
          <w:rFonts w:eastAsia="Calibri"/>
          <w:sz w:val="21"/>
          <w:szCs w:val="21"/>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40A0517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61634E86" w14:textId="77777777" w:rsidR="005F2D70" w:rsidRPr="00B34DDD" w:rsidRDefault="005F2D70" w:rsidP="005F2D70">
      <w:pPr>
        <w:autoSpaceDE w:val="0"/>
        <w:autoSpaceDN w:val="0"/>
        <w:adjustRightInd w:val="0"/>
        <w:jc w:val="both"/>
        <w:rPr>
          <w:rFonts w:eastAsia="Calibri"/>
          <w:sz w:val="21"/>
          <w:szCs w:val="21"/>
          <w:lang w:eastAsia="en-US"/>
        </w:rPr>
      </w:pPr>
    </w:p>
    <w:p w14:paraId="39C85F4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Возмещение вышеуказанных имущественных потерь осуществляется в порядке, предусмотренном п.10.11. Соглашения. </w:t>
      </w:r>
    </w:p>
    <w:p w14:paraId="56FBA5D1"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10.11. Описанные выше штрафы взымаются с Подрядчика путем выставления претензии на сумму штрафа, которую Подрядчик обязан оплатить в течение 15 дней с даты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14:paraId="0F15354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 случае не оплаты штрафа в установленный выше срок, Заказчик при осуществлении промежуточных либо окончательных расчетов с Подрядчиком, в одностороннем внесудебном порядке взыскивает из сумм, следуемых </w:t>
      </w:r>
      <w:r w:rsidRPr="00B34DDD">
        <w:rPr>
          <w:rFonts w:eastAsia="Calibri"/>
          <w:sz w:val="21"/>
          <w:szCs w:val="21"/>
          <w:lang w:eastAsia="en-US"/>
        </w:rPr>
        <w:lastRenderedPageBreak/>
        <w:t xml:space="preserve">к уплате в пользу Подрядчика денежных средств, сумму штрафа, начисленного Подрядчику, сделав об этом соответствующее заявление Подрядчику (в любой форме), в том числе отразив это в акте (если к моменту сдачи-приемки работ уже имели место соответствующие нарушения Договора). В таком случае обязательство Заказчика по оплате Подрядчику выполненных работ прекращается в соответствующей части по основанию, предусмотренному настоящим пунктом. </w:t>
      </w:r>
    </w:p>
    <w:p w14:paraId="3BA9529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Взыскание в одностороннем порядке производиться до истечения 15 дней с момента получения претензии в случае, если работы уже завершены или завершаются, и закрывающие документы должны быть подписаны до истечения 15 дней. </w:t>
      </w:r>
    </w:p>
    <w:p w14:paraId="69D2190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10.12. Заказчик вправе приостановить работы по договору подряда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w:t>
      </w:r>
      <w:proofErr w:type="gramStart"/>
      <w:r w:rsidRPr="00B34DDD">
        <w:rPr>
          <w:rFonts w:eastAsia="Calibri"/>
          <w:sz w:val="21"/>
          <w:szCs w:val="21"/>
          <w:lang w:eastAsia="en-US"/>
        </w:rPr>
        <w:t>нарушений .</w:t>
      </w:r>
      <w:proofErr w:type="gramEnd"/>
      <w:r w:rsidRPr="00B34DDD">
        <w:rPr>
          <w:rFonts w:eastAsia="Calibri"/>
          <w:sz w:val="21"/>
          <w:szCs w:val="21"/>
          <w:lang w:eastAsia="en-US"/>
        </w:rPr>
        <w:t xml:space="preserve"> </w:t>
      </w:r>
    </w:p>
    <w:p w14:paraId="3C165DB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Уполномоченным лицом со стороны Подрядчика на получение уведомления о приостановлении работ является любой работник Подрядчика, указанный в списке работников Подрядчика, предоставляемого в соответствии с п. 2.1.2 Соглашения, уведомление считается надлежащим образом полученным. О возобновлении работ по договору направляется соответствующее уведомление по правилам, предусмотренным данным пунктом Соглашения.</w:t>
      </w:r>
    </w:p>
    <w:p w14:paraId="20DEFCDE" w14:textId="77777777" w:rsidR="005F2D70" w:rsidRPr="00B34DDD" w:rsidRDefault="005F2D70" w:rsidP="005F2D70">
      <w:pPr>
        <w:autoSpaceDE w:val="0"/>
        <w:autoSpaceDN w:val="0"/>
        <w:adjustRightInd w:val="0"/>
        <w:jc w:val="center"/>
        <w:rPr>
          <w:rFonts w:eastAsia="Calibri"/>
          <w:sz w:val="21"/>
          <w:szCs w:val="21"/>
          <w:lang w:eastAsia="en-US"/>
        </w:rPr>
      </w:pPr>
      <w:r w:rsidRPr="00B34DDD">
        <w:rPr>
          <w:rFonts w:eastAsia="Calibri"/>
          <w:b/>
          <w:bCs/>
          <w:sz w:val="21"/>
          <w:szCs w:val="21"/>
          <w:lang w:eastAsia="en-US"/>
        </w:rPr>
        <w:t>11. ОСНОВНЫЕ ТЕРМИНЫ И ПОНЯТИЯ</w:t>
      </w:r>
    </w:p>
    <w:p w14:paraId="259789E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Авария</w:t>
      </w:r>
      <w:r w:rsidRPr="00B34DDD">
        <w:rPr>
          <w:rFonts w:eastAsia="Calibri"/>
          <w:sz w:val="21"/>
          <w:szCs w:val="21"/>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 </w:t>
      </w:r>
    </w:p>
    <w:p w14:paraId="4191E75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Акт выявленных нарушений</w:t>
      </w:r>
      <w:r w:rsidRPr="00B34DDD">
        <w:rPr>
          <w:rFonts w:eastAsia="Calibri"/>
          <w:sz w:val="21"/>
          <w:szCs w:val="21"/>
          <w:lang w:eastAsia="en-US"/>
        </w:rPr>
        <w:t xml:space="preserve"> — документ, составленный уполномоченными лицами и подтверждающий установленный факт нарушения. </w:t>
      </w:r>
    </w:p>
    <w:p w14:paraId="1564C39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Алкоголь</w:t>
      </w:r>
      <w:r w:rsidRPr="00B34DDD">
        <w:rPr>
          <w:rFonts w:eastAsia="Calibri"/>
          <w:sz w:val="21"/>
          <w:szCs w:val="21"/>
          <w:lang w:eastAsia="en-US"/>
        </w:rPr>
        <w:t xml:space="preserve"> — любой пищевой продукт, содержащий в своем составе спирт или спиртосодержащие вещества. </w:t>
      </w:r>
    </w:p>
    <w:p w14:paraId="55AFEFD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Баллон</w:t>
      </w:r>
      <w:r w:rsidRPr="00B34DDD">
        <w:rPr>
          <w:rFonts w:eastAsia="Calibri"/>
          <w:sz w:val="21"/>
          <w:szCs w:val="21"/>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 </w:t>
      </w:r>
    </w:p>
    <w:p w14:paraId="5990D43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Вводный Инструктаж</w:t>
      </w:r>
      <w:r w:rsidRPr="00B34DDD">
        <w:rPr>
          <w:rFonts w:eastAsia="Calibri"/>
          <w:sz w:val="21"/>
          <w:szCs w:val="21"/>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инженером отдела ОТ, ПБ и ООС и сопровождается соответствующей записью в журнале инструктажей. </w:t>
      </w:r>
    </w:p>
    <w:p w14:paraId="242AE66D"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Вред</w:t>
      </w:r>
      <w:r w:rsidRPr="00B34DDD">
        <w:rPr>
          <w:rFonts w:eastAsia="Calibri"/>
          <w:sz w:val="21"/>
          <w:szCs w:val="21"/>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 </w:t>
      </w:r>
    </w:p>
    <w:p w14:paraId="1CD6BB4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Вышка</w:t>
      </w:r>
      <w:r w:rsidRPr="00B34DDD">
        <w:rPr>
          <w:rFonts w:eastAsia="Calibri"/>
          <w:sz w:val="21"/>
          <w:szCs w:val="21"/>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вертикальном направлении (вверх, вниз). </w:t>
      </w:r>
    </w:p>
    <w:p w14:paraId="74DAE71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Замкнутое пространство</w:t>
      </w:r>
      <w:r w:rsidRPr="00B34DDD">
        <w:rPr>
          <w:rFonts w:eastAsia="Calibri"/>
          <w:sz w:val="21"/>
          <w:szCs w:val="21"/>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 </w:t>
      </w:r>
    </w:p>
    <w:p w14:paraId="0CE0FAF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атмосферу, содержащую опасную концентрацию загрязняющих веществ, или экстремальные значения температур; </w:t>
      </w:r>
    </w:p>
    <w:p w14:paraId="2E0958E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недостаток или избыток кислорода; </w:t>
      </w:r>
    </w:p>
    <w:p w14:paraId="37A4A16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опасность завала и т.д., </w:t>
      </w:r>
    </w:p>
    <w:p w14:paraId="41D2016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имеет ограниченные возможности для входа и выхода. </w:t>
      </w:r>
    </w:p>
    <w:p w14:paraId="308CC3B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Некоторые примеры помещений и объектов с ограниченным пространством: </w:t>
      </w:r>
    </w:p>
    <w:p w14:paraId="233CB0D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Силосы: сырьевые и цементные; </w:t>
      </w:r>
    </w:p>
    <w:p w14:paraId="6A585FB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Цистерны, емкости для хранения; </w:t>
      </w:r>
    </w:p>
    <w:p w14:paraId="5B5D2A9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Шахты, ямы, емкости, накопители; </w:t>
      </w:r>
    </w:p>
    <w:p w14:paraId="2037389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Средства передвижения: танкеры, бочки на грузовых платформах, пространства в поворотных узлах на экскаваторах; </w:t>
      </w:r>
    </w:p>
    <w:p w14:paraId="01830E57"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 Оборудование: прессы и прокатные установки, питатели, циклоны, печи, клинкерные охладители, отделения миксеров.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14:paraId="1BC9E16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Инцидент</w:t>
      </w:r>
      <w:r w:rsidRPr="00B34DDD">
        <w:rPr>
          <w:rFonts w:eastAsia="Calibri"/>
          <w:sz w:val="21"/>
          <w:szCs w:val="21"/>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 </w:t>
      </w:r>
    </w:p>
    <w:p w14:paraId="2AD8A59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Квалификация Работника</w:t>
      </w:r>
      <w:r w:rsidRPr="00B34DDD">
        <w:rPr>
          <w:rFonts w:eastAsia="Calibri"/>
          <w:sz w:val="21"/>
          <w:szCs w:val="21"/>
          <w:lang w:eastAsia="en-US"/>
        </w:rPr>
        <w:t xml:space="preserve">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 </w:t>
      </w:r>
    </w:p>
    <w:p w14:paraId="5455D5F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Координатор</w:t>
      </w:r>
      <w:r w:rsidRPr="00B34DDD">
        <w:rPr>
          <w:rFonts w:eastAsia="Calibri"/>
          <w:sz w:val="21"/>
          <w:szCs w:val="21"/>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 </w:t>
      </w:r>
    </w:p>
    <w:p w14:paraId="7BFED5E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lastRenderedPageBreak/>
        <w:t>Куратор</w:t>
      </w:r>
      <w:r w:rsidRPr="00B34DDD">
        <w:rPr>
          <w:rFonts w:eastAsia="Calibri"/>
          <w:sz w:val="21"/>
          <w:szCs w:val="21"/>
          <w:lang w:eastAsia="en-US"/>
        </w:rPr>
        <w:t xml:space="preserve"> - Руководитель структурного подразделения </w:t>
      </w:r>
      <w:proofErr w:type="gramStart"/>
      <w:r w:rsidRPr="00B34DDD">
        <w:rPr>
          <w:rFonts w:eastAsia="Calibri"/>
          <w:sz w:val="21"/>
          <w:szCs w:val="21"/>
          <w:lang w:eastAsia="en-US"/>
        </w:rPr>
        <w:t>Заказчика(</w:t>
      </w:r>
      <w:proofErr w:type="gramEnd"/>
      <w:r w:rsidRPr="00B34DDD">
        <w:rPr>
          <w:rFonts w:eastAsia="Calibri"/>
          <w:sz w:val="21"/>
          <w:szCs w:val="21"/>
          <w:lang w:eastAsia="en-US"/>
        </w:rPr>
        <w:t xml:space="preserve">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w:t>
      </w:r>
    </w:p>
    <w:p w14:paraId="7A60439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Куратор отвечает за назначение Координатора (-</w:t>
      </w:r>
      <w:proofErr w:type="spellStart"/>
      <w:r w:rsidRPr="00B34DDD">
        <w:rPr>
          <w:rFonts w:eastAsia="Calibri"/>
          <w:sz w:val="21"/>
          <w:szCs w:val="21"/>
          <w:lang w:eastAsia="en-US"/>
        </w:rPr>
        <w:t>ов</w:t>
      </w:r>
      <w:proofErr w:type="spellEnd"/>
      <w:r w:rsidRPr="00B34DDD">
        <w:rPr>
          <w:rFonts w:eastAsia="Calibri"/>
          <w:sz w:val="21"/>
          <w:szCs w:val="21"/>
          <w:lang w:eastAsia="en-US"/>
        </w:rPr>
        <w:t xml:space="preserve">) исходя из специфики выполняемой работы. Куратор может взять на себя роль Координатора. </w:t>
      </w:r>
    </w:p>
    <w:p w14:paraId="5A0D3DA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Медицинский осмотр</w:t>
      </w:r>
      <w:r w:rsidRPr="00B34DDD">
        <w:rPr>
          <w:rFonts w:eastAsia="Calibri"/>
          <w:sz w:val="21"/>
          <w:szCs w:val="21"/>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 </w:t>
      </w:r>
    </w:p>
    <w:p w14:paraId="49026A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Несчастный случай</w:t>
      </w:r>
      <w:r w:rsidRPr="00B34DDD">
        <w:rPr>
          <w:rFonts w:eastAsia="Calibri"/>
          <w:sz w:val="21"/>
          <w:szCs w:val="21"/>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 </w:t>
      </w:r>
    </w:p>
    <w:p w14:paraId="7CCE238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Огневые работы</w:t>
      </w:r>
      <w:r w:rsidRPr="00B34DDD">
        <w:rPr>
          <w:rFonts w:eastAsia="Calibri"/>
          <w:sz w:val="21"/>
          <w:szCs w:val="21"/>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газовыми и жидкостными горелками, механическая обработка металла с образованием искр). </w:t>
      </w:r>
    </w:p>
    <w:p w14:paraId="0B36BD4E"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Опасная ситуация</w:t>
      </w:r>
      <w:r w:rsidRPr="00B34DDD">
        <w:rPr>
          <w:rFonts w:eastAsia="Calibri"/>
          <w:sz w:val="21"/>
          <w:szCs w:val="21"/>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 </w:t>
      </w:r>
    </w:p>
    <w:p w14:paraId="4E090E2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Охрана Окружающей Среды</w:t>
      </w:r>
      <w:r w:rsidRPr="00B34DDD">
        <w:rPr>
          <w:rFonts w:eastAsia="Calibri"/>
          <w:sz w:val="21"/>
          <w:szCs w:val="21"/>
          <w:lang w:eastAsia="en-US"/>
        </w:rPr>
        <w:t xml:space="preserve"> (ООС)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proofErr w:type="spellStart"/>
      <w:r w:rsidRPr="00B34DDD">
        <w:rPr>
          <w:rFonts w:eastAsia="Calibri"/>
          <w:sz w:val="21"/>
          <w:szCs w:val="21"/>
          <w:lang w:eastAsia="en-US"/>
        </w:rPr>
        <w:t>последствийОхрана</w:t>
      </w:r>
      <w:proofErr w:type="spellEnd"/>
      <w:r w:rsidRPr="00B34DDD">
        <w:rPr>
          <w:rFonts w:eastAsia="Calibri"/>
          <w:sz w:val="21"/>
          <w:szCs w:val="21"/>
          <w:lang w:eastAsia="en-US"/>
        </w:rPr>
        <w:t xml:space="preserve"> Труда (ОТ)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 Оценка Рисков –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 </w:t>
      </w:r>
    </w:p>
    <w:p w14:paraId="4C7116E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Подъемник</w:t>
      </w:r>
      <w:r w:rsidRPr="00B34DDD">
        <w:rPr>
          <w:rFonts w:eastAsia="Calibri"/>
          <w:sz w:val="21"/>
          <w:szCs w:val="21"/>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 </w:t>
      </w:r>
    </w:p>
    <w:p w14:paraId="29889E3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Персональный замок</w:t>
      </w:r>
      <w:r w:rsidRPr="00B34DDD">
        <w:rPr>
          <w:rFonts w:eastAsia="Calibri"/>
          <w:sz w:val="21"/>
          <w:szCs w:val="21"/>
          <w:lang w:eastAsia="en-US"/>
        </w:rPr>
        <w:t xml:space="preserve"> </w:t>
      </w:r>
      <w:proofErr w:type="gramStart"/>
      <w:r w:rsidRPr="00B34DDD">
        <w:rPr>
          <w:rFonts w:eastAsia="Calibri"/>
          <w:sz w:val="21"/>
          <w:szCs w:val="21"/>
          <w:lang w:eastAsia="en-US"/>
        </w:rPr>
        <w:t>- это фиксирующее механическое устройство</w:t>
      </w:r>
      <w:proofErr w:type="gramEnd"/>
      <w:r w:rsidRPr="00B34DDD">
        <w:rPr>
          <w:rFonts w:eastAsia="Calibri"/>
          <w:sz w:val="21"/>
          <w:szCs w:val="21"/>
          <w:lang w:eastAsia="en-US"/>
        </w:rPr>
        <w:t xml:space="preserve">, удерживающее устройство отключения питания в безопасном положении. </w:t>
      </w:r>
    </w:p>
    <w:p w14:paraId="792A9F4F"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Первая помощь</w:t>
      </w:r>
      <w:r w:rsidRPr="00B34DDD">
        <w:rPr>
          <w:rFonts w:eastAsia="Calibri"/>
          <w:sz w:val="21"/>
          <w:szCs w:val="21"/>
          <w:lang w:eastAsia="en-US"/>
        </w:rPr>
        <w:t xml:space="preserve">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w:t>
      </w:r>
    </w:p>
    <w:p w14:paraId="732E992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Поверка</w:t>
      </w:r>
      <w:r w:rsidRPr="00B34DDD">
        <w:rPr>
          <w:rFonts w:eastAsia="Calibri"/>
          <w:sz w:val="21"/>
          <w:szCs w:val="21"/>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 </w:t>
      </w:r>
    </w:p>
    <w:p w14:paraId="5DB645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План экстренного реагирования при чрезвычайных ситуациях</w:t>
      </w:r>
      <w:r w:rsidRPr="00B34DDD">
        <w:rPr>
          <w:rFonts w:eastAsia="Calibri"/>
          <w:sz w:val="21"/>
          <w:szCs w:val="21"/>
          <w:lang w:eastAsia="en-US"/>
        </w:rPr>
        <w:t xml:space="preserve"> — последовательность действий работников организации в случае чрезвычайной ситуации. </w:t>
      </w:r>
    </w:p>
    <w:p w14:paraId="34A6AB49"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План передвижения по площадке</w:t>
      </w:r>
      <w:r w:rsidRPr="00B34DDD">
        <w:rPr>
          <w:rFonts w:eastAsia="Calibri"/>
          <w:sz w:val="21"/>
          <w:szCs w:val="21"/>
          <w:lang w:eastAsia="en-US"/>
        </w:rPr>
        <w:t xml:space="preserve"> — документ, содержащий схему передвижения транспортного средства по территории производственной площадки. </w:t>
      </w:r>
    </w:p>
    <w:p w14:paraId="7905DCD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Политика организации в области Охраны Труда</w:t>
      </w:r>
      <w:r w:rsidRPr="00B34DDD">
        <w:rPr>
          <w:rFonts w:eastAsia="Calibri"/>
          <w:sz w:val="21"/>
          <w:szCs w:val="21"/>
          <w:lang w:eastAsia="en-US"/>
        </w:rPr>
        <w:t xml:space="preserve"> — документ, описывающий общий характер действий компании, направленных на создание здоровых и безопасных условий труда. </w:t>
      </w:r>
    </w:p>
    <w:p w14:paraId="70F635B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Предпосылка к несчастному случаю</w:t>
      </w:r>
      <w:r w:rsidRPr="00B34DDD">
        <w:rPr>
          <w:rFonts w:eastAsia="Calibri"/>
          <w:sz w:val="21"/>
          <w:szCs w:val="21"/>
          <w:lang w:eastAsia="en-US"/>
        </w:rPr>
        <w:t xml:space="preserve"> (почти происшествие) (опасное происшествие) - любое незапланированное событие, которое могло привести к происшествию. </w:t>
      </w:r>
    </w:p>
    <w:p w14:paraId="30769E7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Производственная травма</w:t>
      </w:r>
      <w:r w:rsidRPr="00B34DDD">
        <w:rPr>
          <w:rFonts w:eastAsia="Calibri"/>
          <w:sz w:val="21"/>
          <w:szCs w:val="21"/>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 </w:t>
      </w:r>
    </w:p>
    <w:p w14:paraId="51A9387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Промышленные отходы</w:t>
      </w:r>
      <w:r w:rsidRPr="00B34DDD">
        <w:rPr>
          <w:rFonts w:eastAsia="Calibri"/>
          <w:sz w:val="21"/>
          <w:szCs w:val="21"/>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 </w:t>
      </w:r>
    </w:p>
    <w:p w14:paraId="63E8A1F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Процедура Отключения и Блокировки</w:t>
      </w:r>
      <w:r w:rsidRPr="00B34DDD">
        <w:rPr>
          <w:rFonts w:eastAsia="Calibri"/>
          <w:sz w:val="21"/>
          <w:szCs w:val="21"/>
          <w:lang w:eastAsia="en-US"/>
        </w:rPr>
        <w:t xml:space="preserve"> — представляет главный и предпочтительный метод для контроля опасных видов энергии и состоит в организации надежных условий отключения/отсоединения источников энергии и блокировки возможности их неконтролируемого выхода </w:t>
      </w:r>
      <w:proofErr w:type="gramStart"/>
      <w:r w:rsidRPr="00B34DDD">
        <w:rPr>
          <w:rFonts w:eastAsia="Calibri"/>
          <w:sz w:val="21"/>
          <w:szCs w:val="21"/>
          <w:lang w:eastAsia="en-US"/>
        </w:rPr>
        <w:t>при выполнением</w:t>
      </w:r>
      <w:proofErr w:type="gramEnd"/>
      <w:r w:rsidRPr="00B34DDD">
        <w:rPr>
          <w:rFonts w:eastAsia="Calibri"/>
          <w:sz w:val="21"/>
          <w:szCs w:val="21"/>
          <w:lang w:eastAsia="en-US"/>
        </w:rPr>
        <w:t xml:space="preserve">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 </w:t>
      </w:r>
    </w:p>
    <w:p w14:paraId="6E99A3E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lastRenderedPageBreak/>
        <w:t xml:space="preserve">Блокировка означает физическую блокировку устройств управления станка или оборудования (например, блокировка рукоятки клапана на трубе). </w:t>
      </w:r>
    </w:p>
    <w:p w14:paraId="1731600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 </w:t>
      </w:r>
    </w:p>
    <w:p w14:paraId="5C3D0212"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 xml:space="preserve">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 </w:t>
      </w:r>
    </w:p>
    <w:p w14:paraId="2B85421C"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Психоактивные (психотропные) вещества</w:t>
      </w:r>
      <w:r w:rsidRPr="00B34DDD">
        <w:rPr>
          <w:rFonts w:eastAsia="Calibri"/>
          <w:sz w:val="21"/>
          <w:szCs w:val="21"/>
          <w:lang w:eastAsia="en-US"/>
        </w:rPr>
        <w:t xml:space="preserve"> — любое химическое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Эти изменения могут носить как положительный (лечебный) характер, так и отрицательный. Психоактивные вещества, вызывающие привыкание, запрещённые законодательством, называются наркотиками. </w:t>
      </w:r>
    </w:p>
    <w:p w14:paraId="3245F048"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Разрешенные вещества</w:t>
      </w:r>
      <w:r w:rsidRPr="00B34DDD">
        <w:rPr>
          <w:rFonts w:eastAsia="Calibri"/>
          <w:sz w:val="21"/>
          <w:szCs w:val="21"/>
          <w:lang w:eastAsia="en-US"/>
        </w:rPr>
        <w:t xml:space="preserve"> — вещества, необходимые для выполнения Работ по Договору и предварительно согласованные с Заказчиком. </w:t>
      </w:r>
    </w:p>
    <w:p w14:paraId="401FD844"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Риск</w:t>
      </w:r>
      <w:r w:rsidRPr="00B34DDD">
        <w:rPr>
          <w:rFonts w:eastAsia="Calibri"/>
          <w:sz w:val="21"/>
          <w:szCs w:val="21"/>
          <w:lang w:eastAsia="en-US"/>
        </w:rPr>
        <w:t xml:space="preserve"> — мера опасности, характеризующая вероятность появления опасности и размеры связанного с ней ущерба. </w:t>
      </w:r>
    </w:p>
    <w:p w14:paraId="20B887F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Средства Индивидуальной Защиты (СИЗ)</w:t>
      </w:r>
      <w:r w:rsidRPr="00B34DDD">
        <w:rPr>
          <w:rFonts w:eastAsia="Calibri"/>
          <w:sz w:val="21"/>
          <w:szCs w:val="21"/>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14:paraId="6243D6DB"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Директивы и Правила ДЗО</w:t>
      </w:r>
      <w:r w:rsidRPr="00B34DDD">
        <w:rPr>
          <w:rFonts w:eastAsia="Calibri"/>
          <w:sz w:val="21"/>
          <w:szCs w:val="21"/>
          <w:lang w:eastAsia="en-US"/>
        </w:rPr>
        <w:t xml:space="preserve"> — обязательные к выполнению внутренние документы, содержащие информацию о процедуре безопасного производства отдельных видов работ. </w:t>
      </w:r>
    </w:p>
    <w:p w14:paraId="5F967323"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Страховочная привязь</w:t>
      </w:r>
      <w:r w:rsidRPr="00B34DDD">
        <w:rPr>
          <w:rFonts w:eastAsia="Calibri"/>
          <w:sz w:val="21"/>
          <w:szCs w:val="21"/>
          <w:lang w:eastAsia="en-US"/>
        </w:rPr>
        <w:t xml:space="preserve"> — относится к основным средствам, предохраняющим работника от падения или при падении при производстве работ на высоте. </w:t>
      </w:r>
    </w:p>
    <w:p w14:paraId="29CBEEEA"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Тренинг</w:t>
      </w:r>
      <w:r w:rsidRPr="00B34DDD">
        <w:rPr>
          <w:rFonts w:eastAsia="Calibri"/>
          <w:sz w:val="21"/>
          <w:szCs w:val="21"/>
          <w:lang w:eastAsia="en-US"/>
        </w:rPr>
        <w:t xml:space="preserve"> — процесс получения навыков и умений в какой-либо области. </w:t>
      </w:r>
    </w:p>
    <w:p w14:paraId="0F9961C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Устройства и приборы блокировки, фиксации</w:t>
      </w:r>
      <w:r w:rsidRPr="00B34DDD">
        <w:rPr>
          <w:rFonts w:eastAsia="Calibri"/>
          <w:sz w:val="21"/>
          <w:szCs w:val="21"/>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 </w:t>
      </w:r>
    </w:p>
    <w:p w14:paraId="0A47B4F5"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Ущерб</w:t>
      </w:r>
      <w:r w:rsidRPr="00B34DDD">
        <w:rPr>
          <w:rFonts w:eastAsia="Calibri"/>
          <w:sz w:val="21"/>
          <w:szCs w:val="21"/>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14:paraId="7BF5C2F0"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b/>
          <w:sz w:val="21"/>
          <w:szCs w:val="21"/>
          <w:lang w:eastAsia="en-US"/>
        </w:rPr>
        <w:t>Экспресс тест</w:t>
      </w:r>
      <w:r w:rsidRPr="00B34DDD">
        <w:rPr>
          <w:rFonts w:eastAsia="Calibri"/>
          <w:sz w:val="21"/>
          <w:szCs w:val="21"/>
          <w:lang w:eastAsia="en-US"/>
        </w:rPr>
        <w:t xml:space="preserve"> — </w:t>
      </w:r>
      <w:proofErr w:type="spellStart"/>
      <w:r w:rsidRPr="00B34DDD">
        <w:rPr>
          <w:rFonts w:eastAsia="Calibri"/>
          <w:sz w:val="21"/>
          <w:szCs w:val="21"/>
          <w:lang w:eastAsia="en-US"/>
        </w:rPr>
        <w:t>быстровыполняемый</w:t>
      </w:r>
      <w:proofErr w:type="spellEnd"/>
      <w:r w:rsidRPr="00B34DDD">
        <w:rPr>
          <w:rFonts w:eastAsia="Calibri"/>
          <w:sz w:val="21"/>
          <w:szCs w:val="21"/>
          <w:lang w:eastAsia="en-US"/>
        </w:rPr>
        <w:t xml:space="preserve"> качественный и количественный анализ биоматериала (мочи, крови, слюны и т.д.) с целью исследования на наличие в его составе психоактивных веществ </w:t>
      </w:r>
    </w:p>
    <w:p w14:paraId="1E446A46" w14:textId="77777777" w:rsidR="005F2D70" w:rsidRPr="00B34DDD" w:rsidRDefault="005F2D70" w:rsidP="005F2D70">
      <w:pPr>
        <w:autoSpaceDE w:val="0"/>
        <w:autoSpaceDN w:val="0"/>
        <w:adjustRightInd w:val="0"/>
        <w:jc w:val="both"/>
        <w:rPr>
          <w:rFonts w:eastAsia="Calibri"/>
          <w:sz w:val="21"/>
          <w:szCs w:val="21"/>
          <w:lang w:eastAsia="en-US"/>
        </w:rPr>
      </w:pPr>
      <w:r w:rsidRPr="00B34DDD">
        <w:rPr>
          <w:rFonts w:eastAsia="Calibri"/>
          <w:sz w:val="21"/>
          <w:szCs w:val="21"/>
          <w:lang w:eastAsia="en-US"/>
        </w:rPr>
        <w:t>Уполномоченное лицо на подписание акта со стороны Заказчика - лицо, указанное в договоре Подряда либо лицо, непосредственно фиксирующее нарушение правил в области ОТ, ПБ, пожарной безопасности и ООС.</w:t>
      </w:r>
    </w:p>
    <w:p w14:paraId="41ADC749" w14:textId="77777777" w:rsidR="005F2D70" w:rsidRPr="00B34DDD" w:rsidRDefault="005F2D70" w:rsidP="005F2D70">
      <w:pPr>
        <w:autoSpaceDE w:val="0"/>
        <w:autoSpaceDN w:val="0"/>
        <w:adjustRightInd w:val="0"/>
        <w:jc w:val="both"/>
        <w:rPr>
          <w:rFonts w:eastAsia="Calibri"/>
          <w:sz w:val="21"/>
          <w:szCs w:val="21"/>
          <w:lang w:eastAsia="en-US"/>
        </w:rPr>
      </w:pPr>
    </w:p>
    <w:tbl>
      <w:tblPr>
        <w:tblStyle w:val="af5"/>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597"/>
      </w:tblGrid>
      <w:tr w:rsidR="005F2D70" w:rsidRPr="00326F81" w14:paraId="0288BC4C" w14:textId="77777777" w:rsidTr="00A052A6">
        <w:trPr>
          <w:trHeight w:val="1252"/>
        </w:trPr>
        <w:tc>
          <w:tcPr>
            <w:tcW w:w="4801" w:type="dxa"/>
          </w:tcPr>
          <w:p w14:paraId="13F59C8D"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Подрядчик:</w:t>
            </w:r>
          </w:p>
          <w:p w14:paraId="508387AB" w14:textId="77777777" w:rsidR="005F2D70" w:rsidRDefault="005F2D70" w:rsidP="00A052A6">
            <w:pPr>
              <w:widowControl w:val="0"/>
              <w:autoSpaceDE w:val="0"/>
              <w:autoSpaceDN w:val="0"/>
              <w:adjustRightInd w:val="0"/>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p>
          <w:p w14:paraId="60F878AC" w14:textId="77777777" w:rsidR="005F2D70" w:rsidRPr="00717342" w:rsidRDefault="005F2D70" w:rsidP="00A052A6">
            <w:pPr>
              <w:widowControl w:val="0"/>
              <w:autoSpaceDE w:val="0"/>
              <w:autoSpaceDN w:val="0"/>
              <w:adjustRightInd w:val="0"/>
              <w:rPr>
                <w:rFonts w:ascii="Times New Roman" w:hAnsi="Times New Roman"/>
                <w:b/>
                <w:color w:val="000000" w:themeColor="text1"/>
                <w:sz w:val="22"/>
                <w:szCs w:val="22"/>
              </w:rPr>
            </w:pPr>
          </w:p>
          <w:p w14:paraId="373A3840" w14:textId="77777777" w:rsidR="005F2D70" w:rsidRPr="00717342" w:rsidRDefault="005F2D70" w:rsidP="00A052A6">
            <w:pPr>
              <w:widowControl w:val="0"/>
              <w:autoSpaceDE w:val="0"/>
              <w:autoSpaceDN w:val="0"/>
              <w:adjustRightInd w:val="0"/>
              <w:rPr>
                <w:rFonts w:ascii="Times New Roman" w:hAnsi="Times New Roman"/>
                <w:b/>
                <w:color w:val="000000" w:themeColor="text1"/>
                <w:sz w:val="22"/>
                <w:szCs w:val="22"/>
              </w:rPr>
            </w:pPr>
            <w:r w:rsidRPr="00717342">
              <w:rPr>
                <w:rFonts w:ascii="Times New Roman" w:hAnsi="Times New Roman"/>
                <w:b/>
                <w:color w:val="000000" w:themeColor="text1"/>
                <w:sz w:val="22"/>
                <w:szCs w:val="22"/>
              </w:rPr>
              <w:t>_______________________/</w:t>
            </w:r>
            <w:r w:rsidRPr="00717342">
              <w:t xml:space="preserve"> </w:t>
            </w:r>
            <w:r w:rsidRPr="00717342">
              <w:rPr>
                <w:rFonts w:ascii="Times New Roman" w:hAnsi="Times New Roman"/>
                <w:b/>
                <w:color w:val="000000" w:themeColor="text1"/>
                <w:sz w:val="22"/>
                <w:szCs w:val="22"/>
              </w:rPr>
              <w:t xml:space="preserve"> </w:t>
            </w:r>
            <w:r>
              <w:rPr>
                <w:rFonts w:ascii="Times New Roman" w:hAnsi="Times New Roman"/>
                <w:b/>
                <w:color w:val="000000" w:themeColor="text1"/>
                <w:sz w:val="22"/>
                <w:szCs w:val="22"/>
              </w:rPr>
              <w:t>__________</w:t>
            </w:r>
            <w:r w:rsidRPr="00717342">
              <w:rPr>
                <w:rFonts w:ascii="Times New Roman" w:hAnsi="Times New Roman"/>
                <w:b/>
                <w:color w:val="000000" w:themeColor="text1"/>
                <w:sz w:val="22"/>
                <w:szCs w:val="22"/>
              </w:rPr>
              <w:t xml:space="preserve"> /</w:t>
            </w:r>
          </w:p>
          <w:p w14:paraId="4F8CB9F4"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 xml:space="preserve">М.П. </w:t>
            </w:r>
          </w:p>
        </w:tc>
        <w:tc>
          <w:tcPr>
            <w:tcW w:w="4712" w:type="dxa"/>
          </w:tcPr>
          <w:p w14:paraId="64C6A326"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Заказчик:</w:t>
            </w:r>
          </w:p>
          <w:p w14:paraId="336DDD05"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Генеральный директор</w:t>
            </w:r>
          </w:p>
          <w:p w14:paraId="18C4D818"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ООО «Разрез «Саяно-Партизанский»</w:t>
            </w:r>
          </w:p>
          <w:p w14:paraId="52A2CAF0"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________________/</w:t>
            </w:r>
            <w:r>
              <w:rPr>
                <w:rFonts w:ascii="Times New Roman" w:hAnsi="Times New Roman"/>
                <w:b/>
                <w:color w:val="000000" w:themeColor="text1"/>
                <w:sz w:val="22"/>
                <w:szCs w:val="22"/>
              </w:rPr>
              <w:t>В.В. Огнев</w:t>
            </w:r>
            <w:r w:rsidRPr="00326F81">
              <w:rPr>
                <w:rFonts w:ascii="Times New Roman" w:hAnsi="Times New Roman"/>
                <w:b/>
                <w:color w:val="000000" w:themeColor="text1"/>
                <w:sz w:val="22"/>
                <w:szCs w:val="22"/>
              </w:rPr>
              <w:t>/</w:t>
            </w:r>
          </w:p>
          <w:p w14:paraId="4A503832" w14:textId="77777777" w:rsidR="005F2D70" w:rsidRPr="00326F81" w:rsidRDefault="005F2D70" w:rsidP="00A052A6">
            <w:pPr>
              <w:jc w:val="both"/>
              <w:rPr>
                <w:rFonts w:ascii="Times New Roman" w:hAnsi="Times New Roman"/>
                <w:b/>
                <w:color w:val="000000" w:themeColor="text1"/>
                <w:sz w:val="22"/>
                <w:szCs w:val="22"/>
              </w:rPr>
            </w:pPr>
            <w:r w:rsidRPr="00326F81">
              <w:rPr>
                <w:rFonts w:ascii="Times New Roman" w:hAnsi="Times New Roman"/>
                <w:b/>
                <w:color w:val="000000" w:themeColor="text1"/>
                <w:sz w:val="22"/>
                <w:szCs w:val="22"/>
              </w:rPr>
              <w:t>М.П.</w:t>
            </w:r>
          </w:p>
        </w:tc>
      </w:tr>
    </w:tbl>
    <w:p w14:paraId="4906E786" w14:textId="77777777" w:rsidR="005F2D70" w:rsidRPr="00326F81" w:rsidRDefault="005F2D70" w:rsidP="00354190">
      <w:pPr>
        <w:rPr>
          <w:b/>
          <w:color w:val="000000" w:themeColor="text1"/>
          <w:sz w:val="22"/>
          <w:szCs w:val="22"/>
        </w:rPr>
      </w:pPr>
    </w:p>
    <w:sectPr w:rsidR="005F2D70" w:rsidRPr="00326F81" w:rsidSect="00421A90">
      <w:headerReference w:type="even" r:id="rId8"/>
      <w:footerReference w:type="even" r:id="rId9"/>
      <w:footerReference w:type="default" r:id="rId10"/>
      <w:pgSz w:w="11906" w:h="16838"/>
      <w:pgMar w:top="568" w:right="567" w:bottom="851" w:left="1191" w:header="284"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C478" w14:textId="77777777" w:rsidR="003662B0" w:rsidRDefault="003662B0">
      <w:r>
        <w:separator/>
      </w:r>
    </w:p>
  </w:endnote>
  <w:endnote w:type="continuationSeparator" w:id="0">
    <w:p w14:paraId="518209A7" w14:textId="77777777" w:rsidR="003662B0" w:rsidRDefault="003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5765" w14:textId="77777777" w:rsidR="00A052A6" w:rsidRDefault="00A052A6" w:rsidP="0036377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06F992D" w14:textId="77777777" w:rsidR="00A052A6" w:rsidRDefault="00A052A6" w:rsidP="0036377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18018460"/>
      <w:docPartObj>
        <w:docPartGallery w:val="Page Numbers (Bottom of Page)"/>
        <w:docPartUnique/>
      </w:docPartObj>
    </w:sdtPr>
    <w:sdtContent>
      <w:p w14:paraId="20D70840" w14:textId="77777777" w:rsidR="00A052A6" w:rsidRPr="00421A90" w:rsidRDefault="00A052A6">
        <w:pPr>
          <w:pStyle w:val="a8"/>
          <w:jc w:val="right"/>
          <w:rPr>
            <w:sz w:val="20"/>
            <w:szCs w:val="20"/>
          </w:rPr>
        </w:pPr>
        <w:r w:rsidRPr="00421A90">
          <w:rPr>
            <w:sz w:val="20"/>
            <w:szCs w:val="20"/>
          </w:rPr>
          <w:fldChar w:fldCharType="begin"/>
        </w:r>
        <w:r w:rsidRPr="00421A90">
          <w:rPr>
            <w:sz w:val="20"/>
            <w:szCs w:val="20"/>
          </w:rPr>
          <w:instrText>PAGE   \* MERGEFORMAT</w:instrText>
        </w:r>
        <w:r w:rsidRPr="00421A90">
          <w:rPr>
            <w:sz w:val="20"/>
            <w:szCs w:val="20"/>
          </w:rPr>
          <w:fldChar w:fldCharType="separate"/>
        </w:r>
        <w:r w:rsidR="00350FB2">
          <w:rPr>
            <w:noProof/>
            <w:sz w:val="20"/>
            <w:szCs w:val="20"/>
          </w:rPr>
          <w:t>36</w:t>
        </w:r>
        <w:r w:rsidRPr="00421A90">
          <w:rPr>
            <w:sz w:val="20"/>
            <w:szCs w:val="20"/>
          </w:rPr>
          <w:fldChar w:fldCharType="end"/>
        </w:r>
      </w:p>
    </w:sdtContent>
  </w:sdt>
  <w:p w14:paraId="746455B7" w14:textId="77777777" w:rsidR="00A052A6" w:rsidRPr="00854D76" w:rsidRDefault="00A052A6" w:rsidP="00E56A3E">
    <w:pPr>
      <w:pStyle w:val="a8"/>
      <w:tabs>
        <w:tab w:val="clear" w:pos="9355"/>
        <w:tab w:val="right" w:pos="10065"/>
      </w:tabs>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3A23" w14:textId="77777777" w:rsidR="003662B0" w:rsidRDefault="003662B0">
      <w:r>
        <w:separator/>
      </w:r>
    </w:p>
  </w:footnote>
  <w:footnote w:type="continuationSeparator" w:id="0">
    <w:p w14:paraId="7AB4AD1A" w14:textId="77777777" w:rsidR="003662B0" w:rsidRDefault="003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B657" w14:textId="77777777" w:rsidR="00A052A6" w:rsidRDefault="00A052A6" w:rsidP="00363773">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FE239C" w14:textId="77777777" w:rsidR="00A052A6" w:rsidRDefault="00A052A6" w:rsidP="0036377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EF2A2F8"/>
    <w:lvl w:ilvl="0">
      <w:numFmt w:val="none"/>
      <w:lvlText w:val=""/>
      <w:lvlJc w:val="left"/>
      <w:pPr>
        <w:tabs>
          <w:tab w:val="num" w:pos="360"/>
        </w:tabs>
      </w:pPr>
    </w:lvl>
    <w:lvl w:ilvl="1">
      <w:start w:val="1"/>
      <w:numFmt w:val="decimal"/>
      <w:lvlText w:val="4.%1."/>
      <w:lvlJc w:val="left"/>
      <w:rPr>
        <w:sz w:val="20"/>
        <w:szCs w:val="20"/>
      </w:rPr>
    </w:lvl>
    <w:lvl w:ilvl="2">
      <w:start w:val="1"/>
      <w:numFmt w:val="decimal"/>
      <w:lvlText w:val="4.%1."/>
      <w:lvlJc w:val="left"/>
      <w:rPr>
        <w:sz w:val="20"/>
        <w:szCs w:val="20"/>
      </w:rPr>
    </w:lvl>
    <w:lvl w:ilvl="3">
      <w:start w:val="1"/>
      <w:numFmt w:val="decimal"/>
      <w:lvlText w:val="4.%1."/>
      <w:lvlJc w:val="left"/>
      <w:rPr>
        <w:sz w:val="20"/>
        <w:szCs w:val="20"/>
      </w:rPr>
    </w:lvl>
    <w:lvl w:ilvl="4">
      <w:start w:val="1"/>
      <w:numFmt w:val="decimal"/>
      <w:lvlText w:val="4.%1."/>
      <w:lvlJc w:val="left"/>
      <w:rPr>
        <w:sz w:val="20"/>
        <w:szCs w:val="20"/>
      </w:rPr>
    </w:lvl>
    <w:lvl w:ilvl="5">
      <w:start w:val="1"/>
      <w:numFmt w:val="decimal"/>
      <w:lvlText w:val="4.%1."/>
      <w:lvlJc w:val="left"/>
      <w:rPr>
        <w:sz w:val="20"/>
        <w:szCs w:val="20"/>
      </w:rPr>
    </w:lvl>
    <w:lvl w:ilvl="6">
      <w:start w:val="1"/>
      <w:numFmt w:val="decimal"/>
      <w:lvlText w:val="4.%1."/>
      <w:lvlJc w:val="left"/>
      <w:rPr>
        <w:sz w:val="20"/>
        <w:szCs w:val="20"/>
      </w:rPr>
    </w:lvl>
    <w:lvl w:ilvl="7">
      <w:start w:val="1"/>
      <w:numFmt w:val="decimal"/>
      <w:lvlText w:val="4.%1."/>
      <w:lvlJc w:val="left"/>
      <w:rPr>
        <w:sz w:val="20"/>
        <w:szCs w:val="20"/>
      </w:rPr>
    </w:lvl>
    <w:lvl w:ilvl="8">
      <w:start w:val="1"/>
      <w:numFmt w:val="decimal"/>
      <w:lvlText w:val="4.%1."/>
      <w:lvlJc w:val="left"/>
      <w:rPr>
        <w:sz w:val="20"/>
        <w:szCs w:val="20"/>
      </w:rPr>
    </w:lvl>
  </w:abstractNum>
  <w:abstractNum w:abstractNumId="1" w15:restartNumberingAfterBreak="0">
    <w:nsid w:val="00000003"/>
    <w:multiLevelType w:val="multilevel"/>
    <w:tmpl w:val="29DE980E"/>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FA052D"/>
    <w:multiLevelType w:val="hybridMultilevel"/>
    <w:tmpl w:val="991C47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6CE4A1F"/>
    <w:multiLevelType w:val="multilevel"/>
    <w:tmpl w:val="B948B132"/>
    <w:lvl w:ilvl="0">
      <w:start w:val="1"/>
      <w:numFmt w:val="decimal"/>
      <w:lvlText w:val="%1."/>
      <w:lvlJc w:val="left"/>
      <w:pPr>
        <w:ind w:left="1068" w:hanging="360"/>
      </w:pPr>
    </w:lvl>
    <w:lvl w:ilvl="1">
      <w:start w:val="1"/>
      <w:numFmt w:val="bullet"/>
      <w:lvlText w:val=""/>
      <w:lvlJc w:val="left"/>
      <w:pPr>
        <w:ind w:left="1500" w:hanging="432"/>
      </w:pPr>
      <w:rPr>
        <w:rFonts w:ascii="Symbol" w:hAnsi="Symbol" w:hint="default"/>
      </w:r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07796644"/>
    <w:multiLevelType w:val="multilevel"/>
    <w:tmpl w:val="329E42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882E81"/>
    <w:multiLevelType w:val="multilevel"/>
    <w:tmpl w:val="3D80CDC4"/>
    <w:lvl w:ilvl="0">
      <w:start w:val="1"/>
      <w:numFmt w:val="decimal"/>
      <w:lvlText w:val="%1."/>
      <w:lvlJc w:val="left"/>
      <w:pPr>
        <w:ind w:left="720" w:hanging="360"/>
      </w:pPr>
      <w:rPr>
        <w:b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624E31"/>
    <w:multiLevelType w:val="multilevel"/>
    <w:tmpl w:val="CEF88B9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A298A"/>
    <w:multiLevelType w:val="multilevel"/>
    <w:tmpl w:val="7EE8E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443771"/>
    <w:multiLevelType w:val="multilevel"/>
    <w:tmpl w:val="6CB2648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7640CD5"/>
    <w:multiLevelType w:val="multilevel"/>
    <w:tmpl w:val="F288CFC2"/>
    <w:lvl w:ilvl="0">
      <w:start w:val="1"/>
      <w:numFmt w:val="decimal"/>
      <w:lvlText w:val="%1."/>
      <w:lvlJc w:val="left"/>
      <w:pPr>
        <w:ind w:left="1068" w:hanging="360"/>
      </w:pPr>
      <w:rPr>
        <w:rFonts w:hint="default"/>
      </w:rPr>
    </w:lvl>
    <w:lvl w:ilvl="1">
      <w:start w:val="1"/>
      <w:numFmt w:val="bullet"/>
      <w:lvlText w:val=""/>
      <w:lvlJc w:val="left"/>
      <w:pPr>
        <w:ind w:left="1500" w:hanging="432"/>
      </w:pPr>
      <w:rPr>
        <w:rFonts w:ascii="Symbol" w:hAnsi="Symbol" w:hint="default"/>
      </w:rPr>
    </w:lvl>
    <w:lvl w:ilvl="2">
      <w:start w:val="1"/>
      <w:numFmt w:val="decimal"/>
      <w:lvlText w:val="%1.%2.%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15:restartNumberingAfterBreak="0">
    <w:nsid w:val="19ED503C"/>
    <w:multiLevelType w:val="multilevel"/>
    <w:tmpl w:val="1472D82A"/>
    <w:lvl w:ilvl="0">
      <w:start w:val="1"/>
      <w:numFmt w:val="decimal"/>
      <w:lvlText w:val="%1."/>
      <w:lvlJc w:val="left"/>
      <w:pPr>
        <w:ind w:left="720" w:hanging="360"/>
      </w:pPr>
      <w:rPr>
        <w:sz w:val="22"/>
        <w:szCs w:val="22"/>
      </w:rPr>
    </w:lvl>
    <w:lvl w:ilvl="1">
      <w:start w:val="1"/>
      <w:numFmt w:val="decimal"/>
      <w:isLgl/>
      <w:lvlText w:val="%1.%2."/>
      <w:lvlJc w:val="left"/>
      <w:pPr>
        <w:ind w:left="1065" w:hanging="705"/>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1AB54A53"/>
    <w:multiLevelType w:val="hybridMultilevel"/>
    <w:tmpl w:val="08D8BE0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F7203E"/>
    <w:multiLevelType w:val="multilevel"/>
    <w:tmpl w:val="3ED8661A"/>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249F1D5C"/>
    <w:multiLevelType w:val="hybridMultilevel"/>
    <w:tmpl w:val="067AE7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89A43FA"/>
    <w:multiLevelType w:val="hybridMultilevel"/>
    <w:tmpl w:val="6AD037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C34DCB"/>
    <w:multiLevelType w:val="hybridMultilevel"/>
    <w:tmpl w:val="AEB268D4"/>
    <w:lvl w:ilvl="0" w:tplc="871244E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29F5457A"/>
    <w:multiLevelType w:val="hybridMultilevel"/>
    <w:tmpl w:val="32C66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750B77"/>
    <w:multiLevelType w:val="hybridMultilevel"/>
    <w:tmpl w:val="F350C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B81867"/>
    <w:multiLevelType w:val="hybridMultilevel"/>
    <w:tmpl w:val="E42E78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A945C7"/>
    <w:multiLevelType w:val="multilevel"/>
    <w:tmpl w:val="71D0CA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0A239D3"/>
    <w:multiLevelType w:val="hybridMultilevel"/>
    <w:tmpl w:val="3E2C9D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95DB0"/>
    <w:multiLevelType w:val="hybridMultilevel"/>
    <w:tmpl w:val="6DC492E8"/>
    <w:lvl w:ilvl="0" w:tplc="6E261E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03DB5"/>
    <w:multiLevelType w:val="hybridMultilevel"/>
    <w:tmpl w:val="EF6A6A7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3" w15:restartNumberingAfterBreak="0">
    <w:nsid w:val="489E27A6"/>
    <w:multiLevelType w:val="multilevel"/>
    <w:tmpl w:val="F30CB6C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4" w15:restartNumberingAfterBreak="0">
    <w:nsid w:val="4AE862E5"/>
    <w:multiLevelType w:val="multilevel"/>
    <w:tmpl w:val="600C4A82"/>
    <w:lvl w:ilvl="0">
      <w:start w:val="1"/>
      <w:numFmt w:val="bullet"/>
      <w:lvlText w:val=""/>
      <w:lvlJc w:val="left"/>
      <w:pPr>
        <w:ind w:left="1776" w:hanging="360"/>
      </w:pPr>
      <w:rPr>
        <w:rFonts w:ascii="Symbol" w:hAnsi="Symbol" w:hint="default"/>
      </w:rPr>
    </w:lvl>
    <w:lvl w:ilvl="1">
      <w:start w:val="1"/>
      <w:numFmt w:val="decimal"/>
      <w:lvlText w:val="%1.%2."/>
      <w:lvlJc w:val="left"/>
      <w:pPr>
        <w:ind w:left="2844"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7836"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332" w:hanging="1440"/>
      </w:pPr>
      <w:rPr>
        <w:rFonts w:hint="default"/>
      </w:rPr>
    </w:lvl>
    <w:lvl w:ilvl="8">
      <w:start w:val="1"/>
      <w:numFmt w:val="decimal"/>
      <w:lvlText w:val="%1.%2.%3.%4.%5.%6.%7.%8.%9."/>
      <w:lvlJc w:val="left"/>
      <w:pPr>
        <w:ind w:left="11760" w:hanging="1800"/>
      </w:pPr>
      <w:rPr>
        <w:rFonts w:hint="default"/>
      </w:rPr>
    </w:lvl>
  </w:abstractNum>
  <w:abstractNum w:abstractNumId="25" w15:restartNumberingAfterBreak="0">
    <w:nsid w:val="5A5D63F1"/>
    <w:multiLevelType w:val="multilevel"/>
    <w:tmpl w:val="0419001F"/>
    <w:lvl w:ilvl="0">
      <w:start w:val="1"/>
      <w:numFmt w:val="decimal"/>
      <w:lvlText w:val="%1."/>
      <w:lvlJc w:val="left"/>
      <w:pPr>
        <w:ind w:left="1211" w:hanging="360"/>
      </w:pPr>
    </w:lvl>
    <w:lvl w:ilvl="1">
      <w:start w:val="1"/>
      <w:numFmt w:val="decimal"/>
      <w:lvlText w:val="%1.%2."/>
      <w:lvlJc w:val="left"/>
      <w:pPr>
        <w:ind w:left="1425"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15:restartNumberingAfterBreak="0">
    <w:nsid w:val="5EC62A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15C64"/>
    <w:multiLevelType w:val="hybridMultilevel"/>
    <w:tmpl w:val="B61AA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A730B3"/>
    <w:multiLevelType w:val="multilevel"/>
    <w:tmpl w:val="3ED8661A"/>
    <w:lvl w:ilvl="0">
      <w:start w:val="1"/>
      <w:numFmt w:val="decimal"/>
      <w:lvlText w:val="%1."/>
      <w:lvlJc w:val="left"/>
      <w:pPr>
        <w:ind w:left="107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9" w15:restartNumberingAfterBreak="0">
    <w:nsid w:val="6D2F02C3"/>
    <w:multiLevelType w:val="multilevel"/>
    <w:tmpl w:val="3BE88898"/>
    <w:lvl w:ilvl="0">
      <w:start w:val="1"/>
      <w:numFmt w:val="decimal"/>
      <w:lvlText w:val="%1."/>
      <w:lvlJc w:val="left"/>
      <w:pPr>
        <w:ind w:left="1068" w:hanging="360"/>
      </w:pPr>
      <w:rPr>
        <w:rFonts w:hint="default"/>
      </w:rPr>
    </w:lvl>
    <w:lvl w:ilvl="1">
      <w:start w:val="1"/>
      <w:numFmt w:val="bullet"/>
      <w:lvlText w:val=""/>
      <w:lvlJc w:val="left"/>
      <w:pPr>
        <w:ind w:left="2136" w:hanging="360"/>
      </w:pPr>
      <w:rPr>
        <w:rFonts w:ascii="Symbol" w:hAnsi="Symbol"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556" w:hanging="144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1052" w:hanging="1800"/>
      </w:pPr>
      <w:rPr>
        <w:rFonts w:hint="default"/>
      </w:rPr>
    </w:lvl>
  </w:abstractNum>
  <w:abstractNum w:abstractNumId="30" w15:restartNumberingAfterBreak="0">
    <w:nsid w:val="6D5F2FCF"/>
    <w:multiLevelType w:val="hybridMultilevel"/>
    <w:tmpl w:val="B148956A"/>
    <w:lvl w:ilvl="0" w:tplc="A47828C0">
      <w:start w:val="1"/>
      <w:numFmt w:val="decimal"/>
      <w:lvlText w:val="%1."/>
      <w:lvlJc w:val="left"/>
      <w:pPr>
        <w:tabs>
          <w:tab w:val="num" w:pos="4520"/>
        </w:tabs>
        <w:ind w:left="4520" w:hanging="360"/>
      </w:pPr>
      <w:rPr>
        <w:rFonts w:hint="default"/>
      </w:rPr>
    </w:lvl>
    <w:lvl w:ilvl="1" w:tplc="BB206B74">
      <w:numFmt w:val="none"/>
      <w:lvlText w:val=""/>
      <w:lvlJc w:val="left"/>
      <w:pPr>
        <w:tabs>
          <w:tab w:val="num" w:pos="360"/>
        </w:tabs>
      </w:pPr>
    </w:lvl>
    <w:lvl w:ilvl="2" w:tplc="ABCC656A">
      <w:numFmt w:val="none"/>
      <w:lvlText w:val=""/>
      <w:lvlJc w:val="left"/>
      <w:pPr>
        <w:tabs>
          <w:tab w:val="num" w:pos="360"/>
        </w:tabs>
      </w:pPr>
    </w:lvl>
    <w:lvl w:ilvl="3" w:tplc="16949D8C">
      <w:numFmt w:val="none"/>
      <w:lvlText w:val=""/>
      <w:lvlJc w:val="left"/>
      <w:pPr>
        <w:tabs>
          <w:tab w:val="num" w:pos="360"/>
        </w:tabs>
      </w:pPr>
    </w:lvl>
    <w:lvl w:ilvl="4" w:tplc="AE22F73C">
      <w:numFmt w:val="none"/>
      <w:lvlText w:val=""/>
      <w:lvlJc w:val="left"/>
      <w:pPr>
        <w:tabs>
          <w:tab w:val="num" w:pos="360"/>
        </w:tabs>
      </w:pPr>
    </w:lvl>
    <w:lvl w:ilvl="5" w:tplc="3A1CB1B6">
      <w:numFmt w:val="none"/>
      <w:lvlText w:val=""/>
      <w:lvlJc w:val="left"/>
      <w:pPr>
        <w:tabs>
          <w:tab w:val="num" w:pos="360"/>
        </w:tabs>
      </w:pPr>
    </w:lvl>
    <w:lvl w:ilvl="6" w:tplc="3926F796">
      <w:numFmt w:val="none"/>
      <w:lvlText w:val=""/>
      <w:lvlJc w:val="left"/>
      <w:pPr>
        <w:tabs>
          <w:tab w:val="num" w:pos="360"/>
        </w:tabs>
      </w:pPr>
    </w:lvl>
    <w:lvl w:ilvl="7" w:tplc="E7543A2A">
      <w:numFmt w:val="none"/>
      <w:lvlText w:val=""/>
      <w:lvlJc w:val="left"/>
      <w:pPr>
        <w:tabs>
          <w:tab w:val="num" w:pos="360"/>
        </w:tabs>
      </w:pPr>
    </w:lvl>
    <w:lvl w:ilvl="8" w:tplc="B8C8715A">
      <w:numFmt w:val="none"/>
      <w:lvlText w:val=""/>
      <w:lvlJc w:val="left"/>
      <w:pPr>
        <w:tabs>
          <w:tab w:val="num" w:pos="360"/>
        </w:tabs>
      </w:pPr>
    </w:lvl>
  </w:abstractNum>
  <w:abstractNum w:abstractNumId="31" w15:restartNumberingAfterBreak="0">
    <w:nsid w:val="70263DEB"/>
    <w:multiLevelType w:val="multilevel"/>
    <w:tmpl w:val="645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B8178D"/>
    <w:multiLevelType w:val="multilevel"/>
    <w:tmpl w:val="70363F7C"/>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val="0"/>
      </w:rPr>
    </w:lvl>
    <w:lvl w:ilvl="2">
      <w:start w:val="1"/>
      <w:numFmt w:val="bullet"/>
      <w:lvlText w:val=""/>
      <w:lvlJc w:val="left"/>
      <w:pPr>
        <w:tabs>
          <w:tab w:val="num" w:pos="0"/>
        </w:tabs>
        <w:ind w:left="720" w:hanging="720"/>
      </w:pPr>
      <w:rPr>
        <w:rFonts w:ascii="Symbol" w:hAnsi="Symbol" w:hint="default"/>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76295145"/>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4" w15:restartNumberingAfterBreak="0">
    <w:nsid w:val="7A317803"/>
    <w:multiLevelType w:val="multilevel"/>
    <w:tmpl w:val="BB3676CA"/>
    <w:lvl w:ilvl="0">
      <w:start w:val="2"/>
      <w:numFmt w:val="decimal"/>
      <w:lvlText w:val="%1."/>
      <w:lvlJc w:val="left"/>
      <w:pPr>
        <w:ind w:left="360" w:hanging="360"/>
      </w:pPr>
      <w:rPr>
        <w:rFonts w:hint="default"/>
      </w:rPr>
    </w:lvl>
    <w:lvl w:ilvl="1">
      <w:start w:val="3"/>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35" w15:restartNumberingAfterBreak="0">
    <w:nsid w:val="7C116B17"/>
    <w:multiLevelType w:val="multilevel"/>
    <w:tmpl w:val="3D2638FA"/>
    <w:lvl w:ilvl="0">
      <w:start w:val="12"/>
      <w:numFmt w:val="decimal"/>
      <w:lvlText w:val="%1."/>
      <w:lvlJc w:val="left"/>
      <w:pPr>
        <w:ind w:left="435" w:hanging="435"/>
      </w:pPr>
      <w:rPr>
        <w:rFonts w:asciiTheme="minorHAnsi" w:hAnsiTheme="minorHAnsi" w:cstheme="minorBidi" w:hint="default"/>
        <w:color w:val="000000"/>
      </w:rPr>
    </w:lvl>
    <w:lvl w:ilvl="1">
      <w:start w:val="2"/>
      <w:numFmt w:val="decimal"/>
      <w:lvlText w:val="%1.%2."/>
      <w:lvlJc w:val="left"/>
      <w:pPr>
        <w:ind w:left="795" w:hanging="435"/>
      </w:pPr>
      <w:rPr>
        <w:rFonts w:asciiTheme="minorHAnsi" w:hAnsiTheme="minorHAnsi" w:cstheme="minorBidi" w:hint="default"/>
        <w:color w:val="000000"/>
      </w:rPr>
    </w:lvl>
    <w:lvl w:ilvl="2">
      <w:start w:val="1"/>
      <w:numFmt w:val="decimal"/>
      <w:lvlText w:val="%1.%2.%3."/>
      <w:lvlJc w:val="left"/>
      <w:pPr>
        <w:ind w:left="1440" w:hanging="720"/>
      </w:pPr>
      <w:rPr>
        <w:rFonts w:asciiTheme="minorHAnsi" w:hAnsiTheme="minorHAnsi" w:cstheme="minorBidi" w:hint="default"/>
        <w:color w:val="000000"/>
      </w:rPr>
    </w:lvl>
    <w:lvl w:ilvl="3">
      <w:start w:val="1"/>
      <w:numFmt w:val="decimal"/>
      <w:lvlText w:val="%1.%2.%3.%4."/>
      <w:lvlJc w:val="left"/>
      <w:pPr>
        <w:ind w:left="1800" w:hanging="720"/>
      </w:pPr>
      <w:rPr>
        <w:rFonts w:asciiTheme="minorHAnsi" w:hAnsiTheme="minorHAnsi" w:cstheme="minorBidi" w:hint="default"/>
        <w:color w:val="000000"/>
      </w:rPr>
    </w:lvl>
    <w:lvl w:ilvl="4">
      <w:start w:val="1"/>
      <w:numFmt w:val="decimal"/>
      <w:lvlText w:val="%1.%2.%3.%4.%5."/>
      <w:lvlJc w:val="left"/>
      <w:pPr>
        <w:ind w:left="2520" w:hanging="1080"/>
      </w:pPr>
      <w:rPr>
        <w:rFonts w:asciiTheme="minorHAnsi" w:hAnsiTheme="minorHAnsi" w:cstheme="minorBidi" w:hint="default"/>
        <w:color w:val="000000"/>
      </w:rPr>
    </w:lvl>
    <w:lvl w:ilvl="5">
      <w:start w:val="1"/>
      <w:numFmt w:val="decimal"/>
      <w:lvlText w:val="%1.%2.%3.%4.%5.%6."/>
      <w:lvlJc w:val="left"/>
      <w:pPr>
        <w:ind w:left="2880" w:hanging="1080"/>
      </w:pPr>
      <w:rPr>
        <w:rFonts w:asciiTheme="minorHAnsi" w:hAnsiTheme="minorHAnsi" w:cstheme="minorBidi" w:hint="default"/>
        <w:color w:val="000000"/>
      </w:rPr>
    </w:lvl>
    <w:lvl w:ilvl="6">
      <w:start w:val="1"/>
      <w:numFmt w:val="decimal"/>
      <w:lvlText w:val="%1.%2.%3.%4.%5.%6.%7."/>
      <w:lvlJc w:val="left"/>
      <w:pPr>
        <w:ind w:left="3600" w:hanging="1440"/>
      </w:pPr>
      <w:rPr>
        <w:rFonts w:asciiTheme="minorHAnsi" w:hAnsiTheme="minorHAnsi" w:cstheme="minorBidi" w:hint="default"/>
        <w:color w:val="000000"/>
      </w:rPr>
    </w:lvl>
    <w:lvl w:ilvl="7">
      <w:start w:val="1"/>
      <w:numFmt w:val="decimal"/>
      <w:lvlText w:val="%1.%2.%3.%4.%5.%6.%7.%8."/>
      <w:lvlJc w:val="left"/>
      <w:pPr>
        <w:ind w:left="3960" w:hanging="1440"/>
      </w:pPr>
      <w:rPr>
        <w:rFonts w:asciiTheme="minorHAnsi" w:hAnsiTheme="minorHAnsi" w:cstheme="minorBidi" w:hint="default"/>
        <w:color w:val="000000"/>
      </w:rPr>
    </w:lvl>
    <w:lvl w:ilvl="8">
      <w:start w:val="1"/>
      <w:numFmt w:val="decimal"/>
      <w:lvlText w:val="%1.%2.%3.%4.%5.%6.%7.%8.%9."/>
      <w:lvlJc w:val="left"/>
      <w:pPr>
        <w:ind w:left="4680" w:hanging="1800"/>
      </w:pPr>
      <w:rPr>
        <w:rFonts w:asciiTheme="minorHAnsi" w:hAnsiTheme="minorHAnsi" w:cstheme="minorBidi" w:hint="default"/>
        <w:color w:val="000000"/>
      </w:rPr>
    </w:lvl>
  </w:abstractNum>
  <w:num w:numId="1" w16cid:durableId="172381444">
    <w:abstractNumId w:val="0"/>
  </w:num>
  <w:num w:numId="2" w16cid:durableId="678124421">
    <w:abstractNumId w:val="30"/>
  </w:num>
  <w:num w:numId="3" w16cid:durableId="1640767099">
    <w:abstractNumId w:val="4"/>
  </w:num>
  <w:num w:numId="4" w16cid:durableId="279187588">
    <w:abstractNumId w:val="17"/>
  </w:num>
  <w:num w:numId="5" w16cid:durableId="748843831">
    <w:abstractNumId w:val="14"/>
  </w:num>
  <w:num w:numId="6" w16cid:durableId="1196505134">
    <w:abstractNumId w:val="23"/>
  </w:num>
  <w:num w:numId="7" w16cid:durableId="1230649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7888925">
    <w:abstractNumId w:val="1"/>
  </w:num>
  <w:num w:numId="9" w16cid:durableId="1681394719">
    <w:abstractNumId w:val="7"/>
  </w:num>
  <w:num w:numId="10" w16cid:durableId="1264075263">
    <w:abstractNumId w:val="33"/>
  </w:num>
  <w:num w:numId="11" w16cid:durableId="929512169">
    <w:abstractNumId w:val="28"/>
  </w:num>
  <w:num w:numId="12" w16cid:durableId="857697980">
    <w:abstractNumId w:val="24"/>
  </w:num>
  <w:num w:numId="13" w16cid:durableId="157624989">
    <w:abstractNumId w:val="3"/>
  </w:num>
  <w:num w:numId="14" w16cid:durableId="540627441">
    <w:abstractNumId w:val="25"/>
  </w:num>
  <w:num w:numId="15" w16cid:durableId="1199393153">
    <w:abstractNumId w:val="9"/>
  </w:num>
  <w:num w:numId="16" w16cid:durableId="39518778">
    <w:abstractNumId w:val="29"/>
  </w:num>
  <w:num w:numId="17" w16cid:durableId="1325818741">
    <w:abstractNumId w:val="5"/>
  </w:num>
  <w:num w:numId="18" w16cid:durableId="25569985">
    <w:abstractNumId w:val="16"/>
  </w:num>
  <w:num w:numId="19" w16cid:durableId="1403671927">
    <w:abstractNumId w:val="26"/>
  </w:num>
  <w:num w:numId="20" w16cid:durableId="57098576">
    <w:abstractNumId w:val="20"/>
  </w:num>
  <w:num w:numId="21" w16cid:durableId="1696035229">
    <w:abstractNumId w:val="22"/>
  </w:num>
  <w:num w:numId="22" w16cid:durableId="1374571662">
    <w:abstractNumId w:val="2"/>
  </w:num>
  <w:num w:numId="23" w16cid:durableId="918683960">
    <w:abstractNumId w:val="21"/>
  </w:num>
  <w:num w:numId="24" w16cid:durableId="2005231954">
    <w:abstractNumId w:val="32"/>
  </w:num>
  <w:num w:numId="25" w16cid:durableId="185102756">
    <w:abstractNumId w:val="31"/>
  </w:num>
  <w:num w:numId="26" w16cid:durableId="1190609070">
    <w:abstractNumId w:val="13"/>
  </w:num>
  <w:num w:numId="27" w16cid:durableId="1999994083">
    <w:abstractNumId w:val="31"/>
  </w:num>
  <w:num w:numId="28" w16cid:durableId="199946125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1179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2027270">
    <w:abstractNumId w:val="6"/>
  </w:num>
  <w:num w:numId="31" w16cid:durableId="17769467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0190394">
    <w:abstractNumId w:val="19"/>
  </w:num>
  <w:num w:numId="33" w16cid:durableId="575751753">
    <w:abstractNumId w:val="35"/>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5599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651580">
    <w:abstractNumId w:val="12"/>
  </w:num>
  <w:num w:numId="36" w16cid:durableId="1696536823">
    <w:abstractNumId w:val="18"/>
  </w:num>
  <w:num w:numId="37" w16cid:durableId="68381539">
    <w:abstractNumId w:val="27"/>
  </w:num>
  <w:num w:numId="38" w16cid:durableId="241840482">
    <w:abstractNumId w:val="8"/>
  </w:num>
  <w:num w:numId="39" w16cid:durableId="1692684244">
    <w:abstractNumId w:val="34"/>
  </w:num>
  <w:num w:numId="40" w16cid:durableId="9181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F9"/>
    <w:rsid w:val="00007E65"/>
    <w:rsid w:val="00011B90"/>
    <w:rsid w:val="000123FC"/>
    <w:rsid w:val="00013501"/>
    <w:rsid w:val="000227BC"/>
    <w:rsid w:val="000354FC"/>
    <w:rsid w:val="00045928"/>
    <w:rsid w:val="00051F87"/>
    <w:rsid w:val="000525C2"/>
    <w:rsid w:val="00062B2D"/>
    <w:rsid w:val="00063952"/>
    <w:rsid w:val="00067A51"/>
    <w:rsid w:val="000719AB"/>
    <w:rsid w:val="0007201B"/>
    <w:rsid w:val="0007429E"/>
    <w:rsid w:val="000836BA"/>
    <w:rsid w:val="00087BDF"/>
    <w:rsid w:val="00091B37"/>
    <w:rsid w:val="00094FAB"/>
    <w:rsid w:val="0009540B"/>
    <w:rsid w:val="000B0FA3"/>
    <w:rsid w:val="000B30D8"/>
    <w:rsid w:val="000B444F"/>
    <w:rsid w:val="000C6368"/>
    <w:rsid w:val="000E685A"/>
    <w:rsid w:val="000F3F0F"/>
    <w:rsid w:val="001160E3"/>
    <w:rsid w:val="00122A13"/>
    <w:rsid w:val="00131FA8"/>
    <w:rsid w:val="00142CF1"/>
    <w:rsid w:val="00143228"/>
    <w:rsid w:val="00144009"/>
    <w:rsid w:val="00152586"/>
    <w:rsid w:val="001571DC"/>
    <w:rsid w:val="001603DB"/>
    <w:rsid w:val="00165C78"/>
    <w:rsid w:val="00166072"/>
    <w:rsid w:val="00166808"/>
    <w:rsid w:val="00166D10"/>
    <w:rsid w:val="00167E93"/>
    <w:rsid w:val="00170BDE"/>
    <w:rsid w:val="00172F5A"/>
    <w:rsid w:val="00176ACE"/>
    <w:rsid w:val="0019633D"/>
    <w:rsid w:val="001979DE"/>
    <w:rsid w:val="001A4817"/>
    <w:rsid w:val="001B488A"/>
    <w:rsid w:val="001B7810"/>
    <w:rsid w:val="00201C72"/>
    <w:rsid w:val="002044F1"/>
    <w:rsid w:val="00205042"/>
    <w:rsid w:val="002145F6"/>
    <w:rsid w:val="002205EA"/>
    <w:rsid w:val="0022207F"/>
    <w:rsid w:val="002251D1"/>
    <w:rsid w:val="00225898"/>
    <w:rsid w:val="00225965"/>
    <w:rsid w:val="00245BF3"/>
    <w:rsid w:val="00252FF0"/>
    <w:rsid w:val="00263E1D"/>
    <w:rsid w:val="002717B5"/>
    <w:rsid w:val="00271D12"/>
    <w:rsid w:val="00276D59"/>
    <w:rsid w:val="00277382"/>
    <w:rsid w:val="002856A4"/>
    <w:rsid w:val="00285763"/>
    <w:rsid w:val="00287A0C"/>
    <w:rsid w:val="00293B55"/>
    <w:rsid w:val="00294C7B"/>
    <w:rsid w:val="002A167C"/>
    <w:rsid w:val="002C6DC0"/>
    <w:rsid w:val="002D2A26"/>
    <w:rsid w:val="002E1822"/>
    <w:rsid w:val="002E276D"/>
    <w:rsid w:val="002F1AAE"/>
    <w:rsid w:val="002F1C09"/>
    <w:rsid w:val="00301A7A"/>
    <w:rsid w:val="0031380B"/>
    <w:rsid w:val="003141AB"/>
    <w:rsid w:val="0032161D"/>
    <w:rsid w:val="00326F81"/>
    <w:rsid w:val="00334C39"/>
    <w:rsid w:val="00347598"/>
    <w:rsid w:val="00350FB2"/>
    <w:rsid w:val="00354190"/>
    <w:rsid w:val="0035714B"/>
    <w:rsid w:val="00362089"/>
    <w:rsid w:val="00363773"/>
    <w:rsid w:val="003654D5"/>
    <w:rsid w:val="003662B0"/>
    <w:rsid w:val="00376F3B"/>
    <w:rsid w:val="00392446"/>
    <w:rsid w:val="003A2D97"/>
    <w:rsid w:val="003C23C8"/>
    <w:rsid w:val="003D1A28"/>
    <w:rsid w:val="003D493F"/>
    <w:rsid w:val="003E5B43"/>
    <w:rsid w:val="003F4BBE"/>
    <w:rsid w:val="003F6A71"/>
    <w:rsid w:val="004050C6"/>
    <w:rsid w:val="00406755"/>
    <w:rsid w:val="00417C25"/>
    <w:rsid w:val="00421A90"/>
    <w:rsid w:val="0044148A"/>
    <w:rsid w:val="0044238B"/>
    <w:rsid w:val="00444902"/>
    <w:rsid w:val="00451355"/>
    <w:rsid w:val="00452327"/>
    <w:rsid w:val="00455751"/>
    <w:rsid w:val="0045613B"/>
    <w:rsid w:val="0046284A"/>
    <w:rsid w:val="00464C77"/>
    <w:rsid w:val="004745BE"/>
    <w:rsid w:val="0048613C"/>
    <w:rsid w:val="004907F5"/>
    <w:rsid w:val="00491951"/>
    <w:rsid w:val="00493884"/>
    <w:rsid w:val="004955FD"/>
    <w:rsid w:val="0049644E"/>
    <w:rsid w:val="00496D10"/>
    <w:rsid w:val="004A04D3"/>
    <w:rsid w:val="004A7330"/>
    <w:rsid w:val="004A7DAF"/>
    <w:rsid w:val="004C40BD"/>
    <w:rsid w:val="004D5772"/>
    <w:rsid w:val="004F0123"/>
    <w:rsid w:val="004F37F3"/>
    <w:rsid w:val="00503105"/>
    <w:rsid w:val="00512AA0"/>
    <w:rsid w:val="005155EC"/>
    <w:rsid w:val="00523F67"/>
    <w:rsid w:val="005248F3"/>
    <w:rsid w:val="00535F3B"/>
    <w:rsid w:val="0054050E"/>
    <w:rsid w:val="00541324"/>
    <w:rsid w:val="00547484"/>
    <w:rsid w:val="005622B9"/>
    <w:rsid w:val="00567F9A"/>
    <w:rsid w:val="005769E2"/>
    <w:rsid w:val="00580BCC"/>
    <w:rsid w:val="005857F9"/>
    <w:rsid w:val="00586F51"/>
    <w:rsid w:val="005904C3"/>
    <w:rsid w:val="005A0C00"/>
    <w:rsid w:val="005B5D02"/>
    <w:rsid w:val="005C0D60"/>
    <w:rsid w:val="005C3343"/>
    <w:rsid w:val="005C62ED"/>
    <w:rsid w:val="005D0F20"/>
    <w:rsid w:val="005E16EB"/>
    <w:rsid w:val="005E5157"/>
    <w:rsid w:val="005F2D70"/>
    <w:rsid w:val="005F5A79"/>
    <w:rsid w:val="00605750"/>
    <w:rsid w:val="00613E3B"/>
    <w:rsid w:val="00617536"/>
    <w:rsid w:val="00617592"/>
    <w:rsid w:val="0062294B"/>
    <w:rsid w:val="006278A0"/>
    <w:rsid w:val="0069184F"/>
    <w:rsid w:val="00697BEE"/>
    <w:rsid w:val="006C07AF"/>
    <w:rsid w:val="006D0A73"/>
    <w:rsid w:val="006D0FF7"/>
    <w:rsid w:val="006D4EBE"/>
    <w:rsid w:val="006E24A4"/>
    <w:rsid w:val="006E7170"/>
    <w:rsid w:val="006F4DDA"/>
    <w:rsid w:val="00700115"/>
    <w:rsid w:val="0070179F"/>
    <w:rsid w:val="00702555"/>
    <w:rsid w:val="007044B6"/>
    <w:rsid w:val="00707052"/>
    <w:rsid w:val="00710769"/>
    <w:rsid w:val="00711935"/>
    <w:rsid w:val="00717342"/>
    <w:rsid w:val="00721414"/>
    <w:rsid w:val="00723C90"/>
    <w:rsid w:val="00737694"/>
    <w:rsid w:val="00742917"/>
    <w:rsid w:val="00744F18"/>
    <w:rsid w:val="00747618"/>
    <w:rsid w:val="00753771"/>
    <w:rsid w:val="00753AAE"/>
    <w:rsid w:val="00755672"/>
    <w:rsid w:val="00763777"/>
    <w:rsid w:val="00766C9D"/>
    <w:rsid w:val="00777B21"/>
    <w:rsid w:val="00780946"/>
    <w:rsid w:val="0079227D"/>
    <w:rsid w:val="0079257B"/>
    <w:rsid w:val="007B490E"/>
    <w:rsid w:val="007B6463"/>
    <w:rsid w:val="007C504D"/>
    <w:rsid w:val="007D27E0"/>
    <w:rsid w:val="007E1426"/>
    <w:rsid w:val="007E69E7"/>
    <w:rsid w:val="007E78EA"/>
    <w:rsid w:val="00815643"/>
    <w:rsid w:val="008204AE"/>
    <w:rsid w:val="008226DB"/>
    <w:rsid w:val="00840B60"/>
    <w:rsid w:val="00845AD1"/>
    <w:rsid w:val="00854D76"/>
    <w:rsid w:val="00857FA6"/>
    <w:rsid w:val="008672A6"/>
    <w:rsid w:val="00885EFB"/>
    <w:rsid w:val="00886674"/>
    <w:rsid w:val="00895F71"/>
    <w:rsid w:val="008B489A"/>
    <w:rsid w:val="008E3436"/>
    <w:rsid w:val="008E479E"/>
    <w:rsid w:val="00900C5E"/>
    <w:rsid w:val="0092322B"/>
    <w:rsid w:val="0092356F"/>
    <w:rsid w:val="00933E70"/>
    <w:rsid w:val="00933F75"/>
    <w:rsid w:val="00943705"/>
    <w:rsid w:val="0094371F"/>
    <w:rsid w:val="0095236F"/>
    <w:rsid w:val="00952882"/>
    <w:rsid w:val="0095353D"/>
    <w:rsid w:val="009607C3"/>
    <w:rsid w:val="009618D0"/>
    <w:rsid w:val="009642C9"/>
    <w:rsid w:val="009738A1"/>
    <w:rsid w:val="00982E28"/>
    <w:rsid w:val="00983755"/>
    <w:rsid w:val="00983EB6"/>
    <w:rsid w:val="009861F3"/>
    <w:rsid w:val="00992BD9"/>
    <w:rsid w:val="00997270"/>
    <w:rsid w:val="009A07F5"/>
    <w:rsid w:val="009A35AF"/>
    <w:rsid w:val="009A3E03"/>
    <w:rsid w:val="009A443F"/>
    <w:rsid w:val="009B1C39"/>
    <w:rsid w:val="009B2EBB"/>
    <w:rsid w:val="009C1BE2"/>
    <w:rsid w:val="009D2A6F"/>
    <w:rsid w:val="009E495F"/>
    <w:rsid w:val="009E76A0"/>
    <w:rsid w:val="009F0E74"/>
    <w:rsid w:val="00A052A6"/>
    <w:rsid w:val="00A108F3"/>
    <w:rsid w:val="00A13722"/>
    <w:rsid w:val="00A163DF"/>
    <w:rsid w:val="00A2299C"/>
    <w:rsid w:val="00A23BDC"/>
    <w:rsid w:val="00A2675B"/>
    <w:rsid w:val="00A337C9"/>
    <w:rsid w:val="00A35E4B"/>
    <w:rsid w:val="00A360F0"/>
    <w:rsid w:val="00A37D77"/>
    <w:rsid w:val="00A513D7"/>
    <w:rsid w:val="00A52002"/>
    <w:rsid w:val="00A62744"/>
    <w:rsid w:val="00A70011"/>
    <w:rsid w:val="00A87982"/>
    <w:rsid w:val="00AA53AE"/>
    <w:rsid w:val="00AA6CAE"/>
    <w:rsid w:val="00AC7A71"/>
    <w:rsid w:val="00AD3159"/>
    <w:rsid w:val="00AE09E5"/>
    <w:rsid w:val="00AF1734"/>
    <w:rsid w:val="00B0584D"/>
    <w:rsid w:val="00B05C94"/>
    <w:rsid w:val="00B1443A"/>
    <w:rsid w:val="00B16ECB"/>
    <w:rsid w:val="00B20E70"/>
    <w:rsid w:val="00B22921"/>
    <w:rsid w:val="00B37967"/>
    <w:rsid w:val="00B404FF"/>
    <w:rsid w:val="00B46A6A"/>
    <w:rsid w:val="00B46D27"/>
    <w:rsid w:val="00B52FAB"/>
    <w:rsid w:val="00B55D02"/>
    <w:rsid w:val="00B6107E"/>
    <w:rsid w:val="00B6672F"/>
    <w:rsid w:val="00B85329"/>
    <w:rsid w:val="00B87F5A"/>
    <w:rsid w:val="00B92DA5"/>
    <w:rsid w:val="00B96219"/>
    <w:rsid w:val="00BB3F8C"/>
    <w:rsid w:val="00BB63DA"/>
    <w:rsid w:val="00BC0501"/>
    <w:rsid w:val="00BE0836"/>
    <w:rsid w:val="00BF221E"/>
    <w:rsid w:val="00BF30B9"/>
    <w:rsid w:val="00C01576"/>
    <w:rsid w:val="00C10FC1"/>
    <w:rsid w:val="00C114ED"/>
    <w:rsid w:val="00C2464B"/>
    <w:rsid w:val="00C43D28"/>
    <w:rsid w:val="00C46933"/>
    <w:rsid w:val="00C47887"/>
    <w:rsid w:val="00C5498F"/>
    <w:rsid w:val="00C567E5"/>
    <w:rsid w:val="00C60878"/>
    <w:rsid w:val="00C73780"/>
    <w:rsid w:val="00C815B9"/>
    <w:rsid w:val="00C824C8"/>
    <w:rsid w:val="00C91EB7"/>
    <w:rsid w:val="00CA1203"/>
    <w:rsid w:val="00CB212A"/>
    <w:rsid w:val="00CB46D8"/>
    <w:rsid w:val="00CB5435"/>
    <w:rsid w:val="00CC6932"/>
    <w:rsid w:val="00CD3C09"/>
    <w:rsid w:val="00CD41BA"/>
    <w:rsid w:val="00CE7BA0"/>
    <w:rsid w:val="00CF4738"/>
    <w:rsid w:val="00D01AFE"/>
    <w:rsid w:val="00D058EE"/>
    <w:rsid w:val="00D05A3E"/>
    <w:rsid w:val="00D12F4D"/>
    <w:rsid w:val="00D26692"/>
    <w:rsid w:val="00D3265F"/>
    <w:rsid w:val="00D33754"/>
    <w:rsid w:val="00D42068"/>
    <w:rsid w:val="00D46A86"/>
    <w:rsid w:val="00D54225"/>
    <w:rsid w:val="00D67A91"/>
    <w:rsid w:val="00D72DE0"/>
    <w:rsid w:val="00D84EF1"/>
    <w:rsid w:val="00D91D55"/>
    <w:rsid w:val="00D955F3"/>
    <w:rsid w:val="00DA0A7F"/>
    <w:rsid w:val="00DA25BA"/>
    <w:rsid w:val="00DA29D4"/>
    <w:rsid w:val="00DA5B2A"/>
    <w:rsid w:val="00DB09A1"/>
    <w:rsid w:val="00DB38C7"/>
    <w:rsid w:val="00DC63B8"/>
    <w:rsid w:val="00DD51D5"/>
    <w:rsid w:val="00DD78D7"/>
    <w:rsid w:val="00DE0169"/>
    <w:rsid w:val="00DE4A75"/>
    <w:rsid w:val="00DE5F43"/>
    <w:rsid w:val="00DF0375"/>
    <w:rsid w:val="00DF59EE"/>
    <w:rsid w:val="00DF6657"/>
    <w:rsid w:val="00E03922"/>
    <w:rsid w:val="00E32671"/>
    <w:rsid w:val="00E32E95"/>
    <w:rsid w:val="00E44CC7"/>
    <w:rsid w:val="00E45432"/>
    <w:rsid w:val="00E52759"/>
    <w:rsid w:val="00E56A3E"/>
    <w:rsid w:val="00E6174B"/>
    <w:rsid w:val="00E64F13"/>
    <w:rsid w:val="00E76D5A"/>
    <w:rsid w:val="00EA2197"/>
    <w:rsid w:val="00EC3316"/>
    <w:rsid w:val="00EC4C12"/>
    <w:rsid w:val="00EC5624"/>
    <w:rsid w:val="00ED1B5D"/>
    <w:rsid w:val="00ED60A6"/>
    <w:rsid w:val="00EE3D10"/>
    <w:rsid w:val="00EE42B0"/>
    <w:rsid w:val="00EE63CD"/>
    <w:rsid w:val="00F1079D"/>
    <w:rsid w:val="00F25022"/>
    <w:rsid w:val="00F265AC"/>
    <w:rsid w:val="00F27A0C"/>
    <w:rsid w:val="00F46DB0"/>
    <w:rsid w:val="00F547CF"/>
    <w:rsid w:val="00F732CA"/>
    <w:rsid w:val="00F81D0E"/>
    <w:rsid w:val="00F86690"/>
    <w:rsid w:val="00F958AF"/>
    <w:rsid w:val="00F95C8F"/>
    <w:rsid w:val="00FA0381"/>
    <w:rsid w:val="00FA748B"/>
    <w:rsid w:val="00FB36ED"/>
    <w:rsid w:val="00FC27F7"/>
    <w:rsid w:val="00FD07D0"/>
    <w:rsid w:val="00FE6C79"/>
    <w:rsid w:val="00FF7340"/>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4192"/>
  <w15:docId w15:val="{6F3112E0-E8BE-4DCD-A385-D86DF87D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link w:val="21"/>
    <w:rsid w:val="005857F9"/>
    <w:rPr>
      <w:rFonts w:ascii="Arial" w:hAnsi="Arial"/>
      <w:lang w:bidi="ar-SA"/>
    </w:rPr>
  </w:style>
  <w:style w:type="character" w:customStyle="1" w:styleId="1">
    <w:name w:val="Заголовок №1"/>
    <w:link w:val="11"/>
    <w:rsid w:val="005857F9"/>
    <w:rPr>
      <w:rFonts w:ascii="Arial" w:hAnsi="Arial"/>
      <w:b/>
      <w:bCs/>
      <w:sz w:val="24"/>
      <w:szCs w:val="24"/>
      <w:lang w:bidi="ar-SA"/>
    </w:rPr>
  </w:style>
  <w:style w:type="character" w:customStyle="1" w:styleId="110">
    <w:name w:val="Основной текст (11)"/>
    <w:link w:val="111"/>
    <w:rsid w:val="005857F9"/>
    <w:rPr>
      <w:rFonts w:ascii="Arial" w:hAnsi="Arial"/>
      <w:lang w:bidi="ar-SA"/>
    </w:rPr>
  </w:style>
  <w:style w:type="character" w:customStyle="1" w:styleId="112">
    <w:name w:val="Основной текст (11) + Полужирный"/>
    <w:rsid w:val="005857F9"/>
    <w:rPr>
      <w:rFonts w:ascii="Arial" w:hAnsi="Arial"/>
      <w:b/>
      <w:bCs/>
      <w:lang w:bidi="ar-SA"/>
    </w:rPr>
  </w:style>
  <w:style w:type="paragraph" w:customStyle="1" w:styleId="21">
    <w:name w:val="Основной текст (2)1"/>
    <w:basedOn w:val="a"/>
    <w:link w:val="2"/>
    <w:rsid w:val="005857F9"/>
    <w:pPr>
      <w:shd w:val="clear" w:color="auto" w:fill="FFFFFF"/>
      <w:spacing w:line="226" w:lineRule="exact"/>
    </w:pPr>
    <w:rPr>
      <w:rFonts w:ascii="Arial" w:hAnsi="Arial"/>
      <w:sz w:val="20"/>
      <w:szCs w:val="20"/>
      <w:lang w:val="x-none" w:eastAsia="x-none"/>
    </w:rPr>
  </w:style>
  <w:style w:type="paragraph" w:customStyle="1" w:styleId="11">
    <w:name w:val="Заголовок №11"/>
    <w:basedOn w:val="a"/>
    <w:link w:val="1"/>
    <w:rsid w:val="005857F9"/>
    <w:pPr>
      <w:shd w:val="clear" w:color="auto" w:fill="FFFFFF"/>
      <w:spacing w:after="240" w:line="240" w:lineRule="atLeast"/>
      <w:outlineLvl w:val="0"/>
    </w:pPr>
    <w:rPr>
      <w:rFonts w:ascii="Arial" w:hAnsi="Arial"/>
      <w:b/>
      <w:bCs/>
      <w:lang w:val="x-none" w:eastAsia="x-none"/>
    </w:rPr>
  </w:style>
  <w:style w:type="paragraph" w:customStyle="1" w:styleId="111">
    <w:name w:val="Основной текст (11)1"/>
    <w:basedOn w:val="a"/>
    <w:link w:val="110"/>
    <w:rsid w:val="005857F9"/>
    <w:pPr>
      <w:shd w:val="clear" w:color="auto" w:fill="FFFFFF"/>
      <w:spacing w:before="240" w:line="226" w:lineRule="exact"/>
      <w:ind w:firstLine="740"/>
      <w:jc w:val="both"/>
    </w:pPr>
    <w:rPr>
      <w:rFonts w:ascii="Arial" w:hAnsi="Arial"/>
      <w:sz w:val="20"/>
      <w:szCs w:val="20"/>
      <w:lang w:val="x-none" w:eastAsia="x-none"/>
    </w:rPr>
  </w:style>
  <w:style w:type="paragraph" w:styleId="a3">
    <w:name w:val="Body Text"/>
    <w:basedOn w:val="a"/>
    <w:link w:val="a4"/>
    <w:rsid w:val="005857F9"/>
    <w:pPr>
      <w:shd w:val="clear" w:color="auto" w:fill="FFFFFF"/>
      <w:spacing w:after="180" w:line="226" w:lineRule="exact"/>
      <w:jc w:val="both"/>
    </w:pPr>
    <w:rPr>
      <w:rFonts w:ascii="Arial" w:eastAsia="Arial Unicode MS" w:hAnsi="Arial" w:cs="Arial"/>
      <w:sz w:val="20"/>
      <w:szCs w:val="20"/>
    </w:rPr>
  </w:style>
  <w:style w:type="character" w:customStyle="1" w:styleId="a4">
    <w:name w:val="Основной текст Знак"/>
    <w:link w:val="a3"/>
    <w:rsid w:val="005857F9"/>
    <w:rPr>
      <w:rFonts w:ascii="Arial" w:eastAsia="Arial Unicode MS" w:hAnsi="Arial" w:cs="Arial"/>
      <w:lang w:val="ru-RU" w:eastAsia="ru-RU" w:bidi="ar-SA"/>
    </w:rPr>
  </w:style>
  <w:style w:type="character" w:customStyle="1" w:styleId="3">
    <w:name w:val="Основной текст (3)"/>
    <w:link w:val="31"/>
    <w:rsid w:val="005857F9"/>
    <w:rPr>
      <w:rFonts w:ascii="Arial" w:hAnsi="Arial"/>
      <w:b/>
      <w:bCs/>
      <w:lang w:bidi="ar-SA"/>
    </w:rPr>
  </w:style>
  <w:style w:type="paragraph" w:customStyle="1" w:styleId="31">
    <w:name w:val="Основной текст (3)1"/>
    <w:basedOn w:val="a"/>
    <w:link w:val="3"/>
    <w:rsid w:val="005857F9"/>
    <w:pPr>
      <w:shd w:val="clear" w:color="auto" w:fill="FFFFFF"/>
      <w:spacing w:before="180" w:line="230" w:lineRule="exact"/>
    </w:pPr>
    <w:rPr>
      <w:rFonts w:ascii="Arial" w:hAnsi="Arial"/>
      <w:b/>
      <w:bCs/>
      <w:sz w:val="20"/>
      <w:szCs w:val="20"/>
      <w:lang w:val="x-none" w:eastAsia="x-none"/>
    </w:rPr>
  </w:style>
  <w:style w:type="character" w:customStyle="1" w:styleId="a5">
    <w:name w:val="Основной текст + Полужирный"/>
    <w:rsid w:val="00CE7BA0"/>
    <w:rPr>
      <w:rFonts w:ascii="Arial" w:hAnsi="Arial" w:cs="Arial"/>
      <w:b/>
      <w:bCs/>
      <w:sz w:val="20"/>
      <w:szCs w:val="20"/>
    </w:rPr>
  </w:style>
  <w:style w:type="character" w:customStyle="1" w:styleId="5">
    <w:name w:val="Основной текст (5)"/>
    <w:link w:val="51"/>
    <w:rsid w:val="00301A7A"/>
    <w:rPr>
      <w:rFonts w:ascii="Arial" w:hAnsi="Arial"/>
      <w:noProof/>
      <w:w w:val="200"/>
      <w:sz w:val="8"/>
      <w:szCs w:val="8"/>
      <w:lang w:bidi="ar-SA"/>
    </w:rPr>
  </w:style>
  <w:style w:type="paragraph" w:customStyle="1" w:styleId="51">
    <w:name w:val="Основной текст (5)1"/>
    <w:basedOn w:val="a"/>
    <w:link w:val="5"/>
    <w:rsid w:val="00301A7A"/>
    <w:pPr>
      <w:shd w:val="clear" w:color="auto" w:fill="FFFFFF"/>
      <w:spacing w:line="240" w:lineRule="exact"/>
    </w:pPr>
    <w:rPr>
      <w:rFonts w:ascii="Arial" w:hAnsi="Arial"/>
      <w:noProof/>
      <w:w w:val="200"/>
      <w:sz w:val="8"/>
      <w:szCs w:val="8"/>
      <w:lang w:val="x-none" w:eastAsia="x-none"/>
    </w:rPr>
  </w:style>
  <w:style w:type="character" w:customStyle="1" w:styleId="23">
    <w:name w:val="Основной текст (2)3"/>
    <w:rsid w:val="00A163DF"/>
    <w:rPr>
      <w:rFonts w:ascii="Arial" w:hAnsi="Arial" w:cs="Arial"/>
      <w:sz w:val="20"/>
      <w:szCs w:val="20"/>
      <w:u w:val="single"/>
      <w:lang w:bidi="ar-SA"/>
    </w:rPr>
  </w:style>
  <w:style w:type="character" w:customStyle="1" w:styleId="4">
    <w:name w:val="Основной текст (4)"/>
    <w:link w:val="41"/>
    <w:rsid w:val="00A163DF"/>
    <w:rPr>
      <w:rFonts w:ascii="Arial" w:hAnsi="Arial"/>
      <w:sz w:val="18"/>
      <w:szCs w:val="18"/>
      <w:lang w:bidi="ar-SA"/>
    </w:rPr>
  </w:style>
  <w:style w:type="character" w:customStyle="1" w:styleId="6">
    <w:name w:val="Основной текст (6)"/>
    <w:link w:val="61"/>
    <w:rsid w:val="00A163DF"/>
    <w:rPr>
      <w:rFonts w:ascii="Arial" w:hAnsi="Arial"/>
      <w:b/>
      <w:bCs/>
      <w:lang w:bidi="ar-SA"/>
    </w:rPr>
  </w:style>
  <w:style w:type="paragraph" w:customStyle="1" w:styleId="41">
    <w:name w:val="Основной текст (4)1"/>
    <w:basedOn w:val="a"/>
    <w:link w:val="4"/>
    <w:rsid w:val="00A163DF"/>
    <w:pPr>
      <w:shd w:val="clear" w:color="auto" w:fill="FFFFFF"/>
      <w:spacing w:before="60" w:line="240" w:lineRule="atLeast"/>
    </w:pPr>
    <w:rPr>
      <w:rFonts w:ascii="Arial" w:hAnsi="Arial"/>
      <w:sz w:val="18"/>
      <w:szCs w:val="18"/>
      <w:lang w:val="x-none" w:eastAsia="x-none"/>
    </w:rPr>
  </w:style>
  <w:style w:type="paragraph" w:customStyle="1" w:styleId="61">
    <w:name w:val="Основной текст (6)1"/>
    <w:basedOn w:val="a"/>
    <w:link w:val="6"/>
    <w:rsid w:val="00A163DF"/>
    <w:pPr>
      <w:shd w:val="clear" w:color="auto" w:fill="FFFFFF"/>
      <w:spacing w:before="180" w:line="235" w:lineRule="exact"/>
      <w:ind w:firstLine="2200"/>
    </w:pPr>
    <w:rPr>
      <w:rFonts w:ascii="Arial" w:hAnsi="Arial"/>
      <w:b/>
      <w:bCs/>
      <w:sz w:val="20"/>
      <w:szCs w:val="20"/>
      <w:lang w:val="x-none" w:eastAsia="x-none"/>
    </w:rPr>
  </w:style>
  <w:style w:type="character" w:customStyle="1" w:styleId="22">
    <w:name w:val="Основной текст (2)2"/>
    <w:rsid w:val="00547484"/>
    <w:rPr>
      <w:rFonts w:ascii="Arial" w:hAnsi="Arial" w:cs="Arial"/>
      <w:sz w:val="20"/>
      <w:szCs w:val="20"/>
      <w:u w:val="single"/>
      <w:lang w:val="en-US" w:eastAsia="en-US" w:bidi="ar-SA"/>
    </w:rPr>
  </w:style>
  <w:style w:type="paragraph" w:styleId="a6">
    <w:name w:val="header"/>
    <w:basedOn w:val="a"/>
    <w:link w:val="a7"/>
    <w:uiPriority w:val="99"/>
    <w:rsid w:val="00094FAB"/>
    <w:pPr>
      <w:tabs>
        <w:tab w:val="center" w:pos="4677"/>
        <w:tab w:val="right" w:pos="9355"/>
      </w:tabs>
    </w:pPr>
  </w:style>
  <w:style w:type="paragraph" w:styleId="a8">
    <w:name w:val="footer"/>
    <w:basedOn w:val="a"/>
    <w:link w:val="a9"/>
    <w:uiPriority w:val="99"/>
    <w:rsid w:val="00094FAB"/>
    <w:pPr>
      <w:tabs>
        <w:tab w:val="center" w:pos="4677"/>
        <w:tab w:val="right" w:pos="9355"/>
      </w:tabs>
    </w:pPr>
  </w:style>
  <w:style w:type="character" w:styleId="aa">
    <w:name w:val="page number"/>
    <w:basedOn w:val="a0"/>
    <w:rsid w:val="00363773"/>
  </w:style>
  <w:style w:type="paragraph" w:customStyle="1" w:styleId="10">
    <w:name w:val="Обычный1"/>
    <w:rsid w:val="003C23C8"/>
    <w:pPr>
      <w:widowControl w:val="0"/>
      <w:spacing w:line="300" w:lineRule="auto"/>
      <w:ind w:left="40" w:firstLine="560"/>
      <w:jc w:val="both"/>
    </w:pPr>
    <w:rPr>
      <w:sz w:val="24"/>
    </w:rPr>
  </w:style>
  <w:style w:type="character" w:styleId="ab">
    <w:name w:val="Hyperlink"/>
    <w:rsid w:val="00CA1203"/>
    <w:rPr>
      <w:color w:val="0563C1"/>
      <w:u w:val="single"/>
    </w:rPr>
  </w:style>
  <w:style w:type="character" w:customStyle="1" w:styleId="apple-style-span">
    <w:name w:val="apple-style-span"/>
    <w:rsid w:val="00DF59EE"/>
  </w:style>
  <w:style w:type="character" w:customStyle="1" w:styleId="val">
    <w:name w:val="val"/>
    <w:basedOn w:val="a0"/>
    <w:rsid w:val="006C07AF"/>
  </w:style>
  <w:style w:type="character" w:customStyle="1" w:styleId="ac">
    <w:name w:val="Основной текст_"/>
    <w:link w:val="30"/>
    <w:rsid w:val="00DE4A75"/>
    <w:rPr>
      <w:sz w:val="22"/>
      <w:szCs w:val="22"/>
      <w:shd w:val="clear" w:color="auto" w:fill="FFFFFF"/>
    </w:rPr>
  </w:style>
  <w:style w:type="character" w:customStyle="1" w:styleId="12">
    <w:name w:val="Основной текст1"/>
    <w:rsid w:val="00DE4A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0pt">
    <w:name w:val="Основной текст + 10 pt"/>
    <w:rsid w:val="00DE4A7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paragraph" w:customStyle="1" w:styleId="30">
    <w:name w:val="Основной текст3"/>
    <w:basedOn w:val="a"/>
    <w:link w:val="ac"/>
    <w:rsid w:val="00DE4A75"/>
    <w:pPr>
      <w:widowControl w:val="0"/>
      <w:shd w:val="clear" w:color="auto" w:fill="FFFFFF"/>
      <w:spacing w:before="780" w:after="360" w:line="0" w:lineRule="atLeast"/>
      <w:ind w:hanging="720"/>
      <w:jc w:val="both"/>
    </w:pPr>
    <w:rPr>
      <w:sz w:val="22"/>
      <w:szCs w:val="22"/>
    </w:rPr>
  </w:style>
  <w:style w:type="character" w:customStyle="1" w:styleId="a9">
    <w:name w:val="Нижний колонтитул Знак"/>
    <w:basedOn w:val="a0"/>
    <w:link w:val="a8"/>
    <w:uiPriority w:val="99"/>
    <w:rsid w:val="00DE4A75"/>
    <w:rPr>
      <w:sz w:val="24"/>
      <w:szCs w:val="24"/>
    </w:rPr>
  </w:style>
  <w:style w:type="character" w:customStyle="1" w:styleId="a7">
    <w:name w:val="Верхний колонтитул Знак"/>
    <w:basedOn w:val="a0"/>
    <w:link w:val="a6"/>
    <w:uiPriority w:val="99"/>
    <w:rsid w:val="00DE4A75"/>
    <w:rPr>
      <w:sz w:val="24"/>
      <w:szCs w:val="24"/>
    </w:rPr>
  </w:style>
  <w:style w:type="character" w:styleId="ad">
    <w:name w:val="annotation reference"/>
    <w:basedOn w:val="a0"/>
    <w:semiHidden/>
    <w:unhideWhenUsed/>
    <w:rsid w:val="00DE5F43"/>
    <w:rPr>
      <w:sz w:val="16"/>
      <w:szCs w:val="16"/>
    </w:rPr>
  </w:style>
  <w:style w:type="paragraph" w:styleId="ae">
    <w:name w:val="annotation text"/>
    <w:basedOn w:val="a"/>
    <w:link w:val="af"/>
    <w:semiHidden/>
    <w:unhideWhenUsed/>
    <w:rsid w:val="00DE5F43"/>
    <w:rPr>
      <w:sz w:val="20"/>
      <w:szCs w:val="20"/>
    </w:rPr>
  </w:style>
  <w:style w:type="character" w:customStyle="1" w:styleId="af">
    <w:name w:val="Текст примечания Знак"/>
    <w:basedOn w:val="a0"/>
    <w:link w:val="ae"/>
    <w:semiHidden/>
    <w:rsid w:val="00DE5F43"/>
  </w:style>
  <w:style w:type="paragraph" w:styleId="af0">
    <w:name w:val="annotation subject"/>
    <w:basedOn w:val="ae"/>
    <w:next w:val="ae"/>
    <w:link w:val="af1"/>
    <w:semiHidden/>
    <w:unhideWhenUsed/>
    <w:rsid w:val="00DE5F43"/>
    <w:rPr>
      <w:b/>
      <w:bCs/>
    </w:rPr>
  </w:style>
  <w:style w:type="character" w:customStyle="1" w:styleId="af1">
    <w:name w:val="Тема примечания Знак"/>
    <w:basedOn w:val="af"/>
    <w:link w:val="af0"/>
    <w:semiHidden/>
    <w:rsid w:val="00DE5F43"/>
    <w:rPr>
      <w:b/>
      <w:bCs/>
    </w:rPr>
  </w:style>
  <w:style w:type="paragraph" w:styleId="af2">
    <w:name w:val="Balloon Text"/>
    <w:basedOn w:val="a"/>
    <w:link w:val="af3"/>
    <w:semiHidden/>
    <w:unhideWhenUsed/>
    <w:rsid w:val="00DE5F43"/>
    <w:rPr>
      <w:rFonts w:ascii="Segoe UI" w:hAnsi="Segoe UI" w:cs="Segoe UI"/>
      <w:sz w:val="18"/>
      <w:szCs w:val="18"/>
    </w:rPr>
  </w:style>
  <w:style w:type="character" w:customStyle="1" w:styleId="af3">
    <w:name w:val="Текст выноски Знак"/>
    <w:basedOn w:val="a0"/>
    <w:link w:val="af2"/>
    <w:semiHidden/>
    <w:rsid w:val="00DE5F43"/>
    <w:rPr>
      <w:rFonts w:ascii="Segoe UI" w:hAnsi="Segoe UI" w:cs="Segoe UI"/>
      <w:sz w:val="18"/>
      <w:szCs w:val="18"/>
    </w:rPr>
  </w:style>
  <w:style w:type="paragraph" w:customStyle="1" w:styleId="ConsPlusTitle">
    <w:name w:val="ConsPlusTitle"/>
    <w:uiPriority w:val="99"/>
    <w:rsid w:val="000227BC"/>
    <w:pPr>
      <w:widowControl w:val="0"/>
      <w:autoSpaceDE w:val="0"/>
      <w:autoSpaceDN w:val="0"/>
      <w:adjustRightInd w:val="0"/>
    </w:pPr>
    <w:rPr>
      <w:rFonts w:ascii="Arial" w:eastAsiaTheme="minorEastAsia" w:hAnsi="Arial" w:cs="Arial"/>
      <w:b/>
      <w:bCs/>
    </w:rPr>
  </w:style>
  <w:style w:type="paragraph" w:styleId="af4">
    <w:name w:val="List Paragraph"/>
    <w:basedOn w:val="a"/>
    <w:uiPriority w:val="34"/>
    <w:qFormat/>
    <w:rsid w:val="003D493F"/>
    <w:pPr>
      <w:ind w:left="720"/>
      <w:contextualSpacing/>
    </w:pPr>
  </w:style>
  <w:style w:type="paragraph" w:customStyle="1" w:styleId="Style5">
    <w:name w:val="Style5"/>
    <w:basedOn w:val="a"/>
    <w:rsid w:val="003D493F"/>
    <w:pPr>
      <w:widowControl w:val="0"/>
      <w:autoSpaceDE w:val="0"/>
      <w:autoSpaceDN w:val="0"/>
      <w:adjustRightInd w:val="0"/>
      <w:spacing w:line="277" w:lineRule="exact"/>
    </w:pPr>
  </w:style>
  <w:style w:type="paragraph" w:customStyle="1" w:styleId="Style1">
    <w:name w:val="Style1"/>
    <w:basedOn w:val="a"/>
    <w:uiPriority w:val="99"/>
    <w:rsid w:val="003D493F"/>
    <w:pPr>
      <w:widowControl w:val="0"/>
      <w:autoSpaceDE w:val="0"/>
      <w:autoSpaceDN w:val="0"/>
      <w:adjustRightInd w:val="0"/>
      <w:spacing w:line="277" w:lineRule="exact"/>
    </w:pPr>
  </w:style>
  <w:style w:type="character" w:customStyle="1" w:styleId="FontStyle14">
    <w:name w:val="Font Style14"/>
    <w:rsid w:val="003D493F"/>
    <w:rPr>
      <w:rFonts w:ascii="Times New Roman" w:hAnsi="Times New Roman" w:cs="Times New Roman"/>
      <w:b/>
      <w:bCs/>
      <w:spacing w:val="10"/>
      <w:sz w:val="22"/>
      <w:szCs w:val="22"/>
    </w:rPr>
  </w:style>
  <w:style w:type="character" w:customStyle="1" w:styleId="FontStyle15">
    <w:name w:val="Font Style15"/>
    <w:uiPriority w:val="99"/>
    <w:rsid w:val="003D493F"/>
    <w:rPr>
      <w:rFonts w:ascii="Times New Roman" w:hAnsi="Times New Roman" w:cs="Times New Roman"/>
      <w:sz w:val="22"/>
      <w:szCs w:val="22"/>
    </w:rPr>
  </w:style>
  <w:style w:type="table" w:styleId="af5">
    <w:name w:val="Table Grid"/>
    <w:basedOn w:val="a1"/>
    <w:uiPriority w:val="39"/>
    <w:rsid w:val="003D493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List 2"/>
    <w:basedOn w:val="a"/>
    <w:uiPriority w:val="99"/>
    <w:unhideWhenUsed/>
    <w:rsid w:val="005A0C00"/>
    <w:pPr>
      <w:ind w:left="566" w:hanging="283"/>
      <w:contextualSpacing/>
    </w:pPr>
    <w:rPr>
      <w:sz w:val="28"/>
      <w:szCs w:val="20"/>
      <w:lang w:eastAsia="zh-CN"/>
    </w:rPr>
  </w:style>
  <w:style w:type="paragraph" w:customStyle="1" w:styleId="ConsPlusNormal">
    <w:name w:val="ConsPlusNormal"/>
    <w:rsid w:val="005A0C00"/>
    <w:pPr>
      <w:widowControl w:val="0"/>
      <w:suppressAutoHyphens/>
      <w:autoSpaceDE w:val="0"/>
      <w:ind w:firstLine="720"/>
    </w:pPr>
    <w:rPr>
      <w:rFonts w:ascii="Arial" w:hAnsi="Arial" w:cs="Arial"/>
      <w:lang w:eastAsia="zh-CN"/>
    </w:rPr>
  </w:style>
  <w:style w:type="paragraph" w:customStyle="1" w:styleId="13">
    <w:name w:val="Текст1"/>
    <w:basedOn w:val="a"/>
    <w:rsid w:val="00285763"/>
    <w:rPr>
      <w:rFonts w:ascii="Courier New" w:hAnsi="Courier New" w:cs="Courier New"/>
      <w:sz w:val="20"/>
      <w:szCs w:val="20"/>
      <w:lang w:eastAsia="ar-SA"/>
    </w:rPr>
  </w:style>
  <w:style w:type="paragraph" w:styleId="af6">
    <w:name w:val="Normal (Web)"/>
    <w:basedOn w:val="a"/>
    <w:uiPriority w:val="99"/>
    <w:unhideWhenUsed/>
    <w:rsid w:val="000B444F"/>
    <w:pPr>
      <w:spacing w:before="100" w:beforeAutospacing="1" w:after="100" w:afterAutospacing="1"/>
    </w:pPr>
  </w:style>
  <w:style w:type="paragraph" w:customStyle="1" w:styleId="otekstj">
    <w:name w:val="otekstj"/>
    <w:basedOn w:val="a"/>
    <w:rsid w:val="000B444F"/>
    <w:pPr>
      <w:spacing w:before="100" w:beforeAutospacing="1" w:after="100" w:afterAutospacing="1"/>
    </w:pPr>
  </w:style>
  <w:style w:type="character" w:customStyle="1" w:styleId="24">
    <w:name w:val="Заголовок №2_"/>
    <w:link w:val="25"/>
    <w:rsid w:val="00144009"/>
    <w:rPr>
      <w:sz w:val="25"/>
      <w:szCs w:val="25"/>
      <w:shd w:val="clear" w:color="auto" w:fill="FFFFFF"/>
    </w:rPr>
  </w:style>
  <w:style w:type="paragraph" w:customStyle="1" w:styleId="25">
    <w:name w:val="Заголовок №2"/>
    <w:basedOn w:val="a"/>
    <w:link w:val="24"/>
    <w:rsid w:val="00144009"/>
    <w:pPr>
      <w:shd w:val="clear" w:color="auto" w:fill="FFFFFF"/>
      <w:spacing w:before="240" w:after="360" w:line="0" w:lineRule="atLeast"/>
      <w:outlineLvl w:val="1"/>
    </w:pPr>
    <w:rPr>
      <w:sz w:val="25"/>
      <w:szCs w:val="25"/>
    </w:rPr>
  </w:style>
  <w:style w:type="paragraph" w:styleId="32">
    <w:name w:val="Body Text Indent 3"/>
    <w:basedOn w:val="a"/>
    <w:link w:val="33"/>
    <w:semiHidden/>
    <w:unhideWhenUsed/>
    <w:rsid w:val="00C46933"/>
    <w:pPr>
      <w:spacing w:after="120"/>
      <w:ind w:left="283"/>
    </w:pPr>
    <w:rPr>
      <w:sz w:val="16"/>
      <w:szCs w:val="16"/>
    </w:rPr>
  </w:style>
  <w:style w:type="character" w:customStyle="1" w:styleId="33">
    <w:name w:val="Основной текст с отступом 3 Знак"/>
    <w:basedOn w:val="a0"/>
    <w:link w:val="32"/>
    <w:semiHidden/>
    <w:rsid w:val="00C46933"/>
    <w:rPr>
      <w:sz w:val="16"/>
      <w:szCs w:val="16"/>
    </w:rPr>
  </w:style>
  <w:style w:type="paragraph" w:customStyle="1" w:styleId="ConsPlusNonformat">
    <w:name w:val="ConsPlusNonformat"/>
    <w:rsid w:val="00F81D0E"/>
    <w:pPr>
      <w:widowControl w:val="0"/>
      <w:suppressAutoHyphens/>
      <w:autoSpaceDE w:val="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61164">
      <w:bodyDiv w:val="1"/>
      <w:marLeft w:val="0"/>
      <w:marRight w:val="0"/>
      <w:marTop w:val="0"/>
      <w:marBottom w:val="0"/>
      <w:divBdr>
        <w:top w:val="none" w:sz="0" w:space="0" w:color="auto"/>
        <w:left w:val="none" w:sz="0" w:space="0" w:color="auto"/>
        <w:bottom w:val="none" w:sz="0" w:space="0" w:color="auto"/>
        <w:right w:val="none" w:sz="0" w:space="0" w:color="auto"/>
      </w:divBdr>
    </w:div>
    <w:div w:id="289555663">
      <w:bodyDiv w:val="1"/>
      <w:marLeft w:val="0"/>
      <w:marRight w:val="0"/>
      <w:marTop w:val="0"/>
      <w:marBottom w:val="0"/>
      <w:divBdr>
        <w:top w:val="none" w:sz="0" w:space="0" w:color="auto"/>
        <w:left w:val="none" w:sz="0" w:space="0" w:color="auto"/>
        <w:bottom w:val="none" w:sz="0" w:space="0" w:color="auto"/>
        <w:right w:val="none" w:sz="0" w:space="0" w:color="auto"/>
      </w:divBdr>
    </w:div>
    <w:div w:id="295986575">
      <w:bodyDiv w:val="1"/>
      <w:marLeft w:val="0"/>
      <w:marRight w:val="0"/>
      <w:marTop w:val="0"/>
      <w:marBottom w:val="0"/>
      <w:divBdr>
        <w:top w:val="none" w:sz="0" w:space="0" w:color="auto"/>
        <w:left w:val="none" w:sz="0" w:space="0" w:color="auto"/>
        <w:bottom w:val="none" w:sz="0" w:space="0" w:color="auto"/>
        <w:right w:val="none" w:sz="0" w:space="0" w:color="auto"/>
      </w:divBdr>
    </w:div>
    <w:div w:id="334695352">
      <w:bodyDiv w:val="1"/>
      <w:marLeft w:val="0"/>
      <w:marRight w:val="0"/>
      <w:marTop w:val="0"/>
      <w:marBottom w:val="0"/>
      <w:divBdr>
        <w:top w:val="none" w:sz="0" w:space="0" w:color="auto"/>
        <w:left w:val="none" w:sz="0" w:space="0" w:color="auto"/>
        <w:bottom w:val="none" w:sz="0" w:space="0" w:color="auto"/>
        <w:right w:val="none" w:sz="0" w:space="0" w:color="auto"/>
      </w:divBdr>
    </w:div>
    <w:div w:id="385032666">
      <w:bodyDiv w:val="1"/>
      <w:marLeft w:val="0"/>
      <w:marRight w:val="0"/>
      <w:marTop w:val="0"/>
      <w:marBottom w:val="0"/>
      <w:divBdr>
        <w:top w:val="none" w:sz="0" w:space="0" w:color="auto"/>
        <w:left w:val="none" w:sz="0" w:space="0" w:color="auto"/>
        <w:bottom w:val="none" w:sz="0" w:space="0" w:color="auto"/>
        <w:right w:val="none" w:sz="0" w:space="0" w:color="auto"/>
      </w:divBdr>
    </w:div>
    <w:div w:id="480930019">
      <w:bodyDiv w:val="1"/>
      <w:marLeft w:val="0"/>
      <w:marRight w:val="0"/>
      <w:marTop w:val="0"/>
      <w:marBottom w:val="0"/>
      <w:divBdr>
        <w:top w:val="none" w:sz="0" w:space="0" w:color="auto"/>
        <w:left w:val="none" w:sz="0" w:space="0" w:color="auto"/>
        <w:bottom w:val="none" w:sz="0" w:space="0" w:color="auto"/>
        <w:right w:val="none" w:sz="0" w:space="0" w:color="auto"/>
      </w:divBdr>
    </w:div>
    <w:div w:id="525826359">
      <w:bodyDiv w:val="1"/>
      <w:marLeft w:val="0"/>
      <w:marRight w:val="0"/>
      <w:marTop w:val="0"/>
      <w:marBottom w:val="0"/>
      <w:divBdr>
        <w:top w:val="none" w:sz="0" w:space="0" w:color="auto"/>
        <w:left w:val="none" w:sz="0" w:space="0" w:color="auto"/>
        <w:bottom w:val="none" w:sz="0" w:space="0" w:color="auto"/>
        <w:right w:val="none" w:sz="0" w:space="0" w:color="auto"/>
      </w:divBdr>
    </w:div>
    <w:div w:id="573786007">
      <w:bodyDiv w:val="1"/>
      <w:marLeft w:val="0"/>
      <w:marRight w:val="0"/>
      <w:marTop w:val="0"/>
      <w:marBottom w:val="0"/>
      <w:divBdr>
        <w:top w:val="none" w:sz="0" w:space="0" w:color="auto"/>
        <w:left w:val="none" w:sz="0" w:space="0" w:color="auto"/>
        <w:bottom w:val="none" w:sz="0" w:space="0" w:color="auto"/>
        <w:right w:val="none" w:sz="0" w:space="0" w:color="auto"/>
      </w:divBdr>
    </w:div>
    <w:div w:id="715664736">
      <w:bodyDiv w:val="1"/>
      <w:marLeft w:val="0"/>
      <w:marRight w:val="0"/>
      <w:marTop w:val="0"/>
      <w:marBottom w:val="0"/>
      <w:divBdr>
        <w:top w:val="none" w:sz="0" w:space="0" w:color="auto"/>
        <w:left w:val="none" w:sz="0" w:space="0" w:color="auto"/>
        <w:bottom w:val="none" w:sz="0" w:space="0" w:color="auto"/>
        <w:right w:val="none" w:sz="0" w:space="0" w:color="auto"/>
      </w:divBdr>
    </w:div>
    <w:div w:id="744036479">
      <w:bodyDiv w:val="1"/>
      <w:marLeft w:val="0"/>
      <w:marRight w:val="0"/>
      <w:marTop w:val="0"/>
      <w:marBottom w:val="0"/>
      <w:divBdr>
        <w:top w:val="none" w:sz="0" w:space="0" w:color="auto"/>
        <w:left w:val="none" w:sz="0" w:space="0" w:color="auto"/>
        <w:bottom w:val="none" w:sz="0" w:space="0" w:color="auto"/>
        <w:right w:val="none" w:sz="0" w:space="0" w:color="auto"/>
      </w:divBdr>
    </w:div>
    <w:div w:id="805314991">
      <w:bodyDiv w:val="1"/>
      <w:marLeft w:val="0"/>
      <w:marRight w:val="0"/>
      <w:marTop w:val="0"/>
      <w:marBottom w:val="0"/>
      <w:divBdr>
        <w:top w:val="none" w:sz="0" w:space="0" w:color="auto"/>
        <w:left w:val="none" w:sz="0" w:space="0" w:color="auto"/>
        <w:bottom w:val="none" w:sz="0" w:space="0" w:color="auto"/>
        <w:right w:val="none" w:sz="0" w:space="0" w:color="auto"/>
      </w:divBdr>
    </w:div>
    <w:div w:id="921067565">
      <w:bodyDiv w:val="1"/>
      <w:marLeft w:val="0"/>
      <w:marRight w:val="0"/>
      <w:marTop w:val="0"/>
      <w:marBottom w:val="0"/>
      <w:divBdr>
        <w:top w:val="none" w:sz="0" w:space="0" w:color="auto"/>
        <w:left w:val="none" w:sz="0" w:space="0" w:color="auto"/>
        <w:bottom w:val="none" w:sz="0" w:space="0" w:color="auto"/>
        <w:right w:val="none" w:sz="0" w:space="0" w:color="auto"/>
      </w:divBdr>
    </w:div>
    <w:div w:id="941380725">
      <w:bodyDiv w:val="1"/>
      <w:marLeft w:val="0"/>
      <w:marRight w:val="0"/>
      <w:marTop w:val="0"/>
      <w:marBottom w:val="0"/>
      <w:divBdr>
        <w:top w:val="none" w:sz="0" w:space="0" w:color="auto"/>
        <w:left w:val="none" w:sz="0" w:space="0" w:color="auto"/>
        <w:bottom w:val="none" w:sz="0" w:space="0" w:color="auto"/>
        <w:right w:val="none" w:sz="0" w:space="0" w:color="auto"/>
      </w:divBdr>
    </w:div>
    <w:div w:id="970676331">
      <w:bodyDiv w:val="1"/>
      <w:marLeft w:val="0"/>
      <w:marRight w:val="0"/>
      <w:marTop w:val="0"/>
      <w:marBottom w:val="0"/>
      <w:divBdr>
        <w:top w:val="none" w:sz="0" w:space="0" w:color="auto"/>
        <w:left w:val="none" w:sz="0" w:space="0" w:color="auto"/>
        <w:bottom w:val="none" w:sz="0" w:space="0" w:color="auto"/>
        <w:right w:val="none" w:sz="0" w:space="0" w:color="auto"/>
      </w:divBdr>
    </w:div>
    <w:div w:id="1027288753">
      <w:bodyDiv w:val="1"/>
      <w:marLeft w:val="0"/>
      <w:marRight w:val="0"/>
      <w:marTop w:val="0"/>
      <w:marBottom w:val="0"/>
      <w:divBdr>
        <w:top w:val="none" w:sz="0" w:space="0" w:color="auto"/>
        <w:left w:val="none" w:sz="0" w:space="0" w:color="auto"/>
        <w:bottom w:val="none" w:sz="0" w:space="0" w:color="auto"/>
        <w:right w:val="none" w:sz="0" w:space="0" w:color="auto"/>
      </w:divBdr>
    </w:div>
    <w:div w:id="1044208718">
      <w:bodyDiv w:val="1"/>
      <w:marLeft w:val="0"/>
      <w:marRight w:val="0"/>
      <w:marTop w:val="0"/>
      <w:marBottom w:val="0"/>
      <w:divBdr>
        <w:top w:val="none" w:sz="0" w:space="0" w:color="auto"/>
        <w:left w:val="none" w:sz="0" w:space="0" w:color="auto"/>
        <w:bottom w:val="none" w:sz="0" w:space="0" w:color="auto"/>
        <w:right w:val="none" w:sz="0" w:space="0" w:color="auto"/>
      </w:divBdr>
    </w:div>
    <w:div w:id="1097795606">
      <w:bodyDiv w:val="1"/>
      <w:marLeft w:val="0"/>
      <w:marRight w:val="0"/>
      <w:marTop w:val="0"/>
      <w:marBottom w:val="0"/>
      <w:divBdr>
        <w:top w:val="none" w:sz="0" w:space="0" w:color="auto"/>
        <w:left w:val="none" w:sz="0" w:space="0" w:color="auto"/>
        <w:bottom w:val="none" w:sz="0" w:space="0" w:color="auto"/>
        <w:right w:val="none" w:sz="0" w:space="0" w:color="auto"/>
      </w:divBdr>
    </w:div>
    <w:div w:id="1104421893">
      <w:bodyDiv w:val="1"/>
      <w:marLeft w:val="0"/>
      <w:marRight w:val="0"/>
      <w:marTop w:val="0"/>
      <w:marBottom w:val="0"/>
      <w:divBdr>
        <w:top w:val="none" w:sz="0" w:space="0" w:color="auto"/>
        <w:left w:val="none" w:sz="0" w:space="0" w:color="auto"/>
        <w:bottom w:val="none" w:sz="0" w:space="0" w:color="auto"/>
        <w:right w:val="none" w:sz="0" w:space="0" w:color="auto"/>
      </w:divBdr>
    </w:div>
    <w:div w:id="1127358733">
      <w:bodyDiv w:val="1"/>
      <w:marLeft w:val="0"/>
      <w:marRight w:val="0"/>
      <w:marTop w:val="0"/>
      <w:marBottom w:val="0"/>
      <w:divBdr>
        <w:top w:val="none" w:sz="0" w:space="0" w:color="auto"/>
        <w:left w:val="none" w:sz="0" w:space="0" w:color="auto"/>
        <w:bottom w:val="none" w:sz="0" w:space="0" w:color="auto"/>
        <w:right w:val="none" w:sz="0" w:space="0" w:color="auto"/>
      </w:divBdr>
    </w:div>
    <w:div w:id="1139883215">
      <w:bodyDiv w:val="1"/>
      <w:marLeft w:val="0"/>
      <w:marRight w:val="0"/>
      <w:marTop w:val="0"/>
      <w:marBottom w:val="0"/>
      <w:divBdr>
        <w:top w:val="none" w:sz="0" w:space="0" w:color="auto"/>
        <w:left w:val="none" w:sz="0" w:space="0" w:color="auto"/>
        <w:bottom w:val="none" w:sz="0" w:space="0" w:color="auto"/>
        <w:right w:val="none" w:sz="0" w:space="0" w:color="auto"/>
      </w:divBdr>
    </w:div>
    <w:div w:id="1229265906">
      <w:bodyDiv w:val="1"/>
      <w:marLeft w:val="0"/>
      <w:marRight w:val="0"/>
      <w:marTop w:val="0"/>
      <w:marBottom w:val="0"/>
      <w:divBdr>
        <w:top w:val="none" w:sz="0" w:space="0" w:color="auto"/>
        <w:left w:val="none" w:sz="0" w:space="0" w:color="auto"/>
        <w:bottom w:val="none" w:sz="0" w:space="0" w:color="auto"/>
        <w:right w:val="none" w:sz="0" w:space="0" w:color="auto"/>
      </w:divBdr>
    </w:div>
    <w:div w:id="1274171516">
      <w:bodyDiv w:val="1"/>
      <w:marLeft w:val="0"/>
      <w:marRight w:val="0"/>
      <w:marTop w:val="0"/>
      <w:marBottom w:val="0"/>
      <w:divBdr>
        <w:top w:val="none" w:sz="0" w:space="0" w:color="auto"/>
        <w:left w:val="none" w:sz="0" w:space="0" w:color="auto"/>
        <w:bottom w:val="none" w:sz="0" w:space="0" w:color="auto"/>
        <w:right w:val="none" w:sz="0" w:space="0" w:color="auto"/>
      </w:divBdr>
    </w:div>
    <w:div w:id="1370180291">
      <w:bodyDiv w:val="1"/>
      <w:marLeft w:val="0"/>
      <w:marRight w:val="0"/>
      <w:marTop w:val="0"/>
      <w:marBottom w:val="0"/>
      <w:divBdr>
        <w:top w:val="none" w:sz="0" w:space="0" w:color="auto"/>
        <w:left w:val="none" w:sz="0" w:space="0" w:color="auto"/>
        <w:bottom w:val="none" w:sz="0" w:space="0" w:color="auto"/>
        <w:right w:val="none" w:sz="0" w:space="0" w:color="auto"/>
      </w:divBdr>
    </w:div>
    <w:div w:id="1420327982">
      <w:bodyDiv w:val="1"/>
      <w:marLeft w:val="0"/>
      <w:marRight w:val="0"/>
      <w:marTop w:val="0"/>
      <w:marBottom w:val="0"/>
      <w:divBdr>
        <w:top w:val="none" w:sz="0" w:space="0" w:color="auto"/>
        <w:left w:val="none" w:sz="0" w:space="0" w:color="auto"/>
        <w:bottom w:val="none" w:sz="0" w:space="0" w:color="auto"/>
        <w:right w:val="none" w:sz="0" w:space="0" w:color="auto"/>
      </w:divBdr>
    </w:div>
    <w:div w:id="1520121394">
      <w:bodyDiv w:val="1"/>
      <w:marLeft w:val="0"/>
      <w:marRight w:val="0"/>
      <w:marTop w:val="0"/>
      <w:marBottom w:val="0"/>
      <w:divBdr>
        <w:top w:val="none" w:sz="0" w:space="0" w:color="auto"/>
        <w:left w:val="none" w:sz="0" w:space="0" w:color="auto"/>
        <w:bottom w:val="none" w:sz="0" w:space="0" w:color="auto"/>
        <w:right w:val="none" w:sz="0" w:space="0" w:color="auto"/>
      </w:divBdr>
    </w:div>
    <w:div w:id="1540704999">
      <w:bodyDiv w:val="1"/>
      <w:marLeft w:val="0"/>
      <w:marRight w:val="0"/>
      <w:marTop w:val="0"/>
      <w:marBottom w:val="0"/>
      <w:divBdr>
        <w:top w:val="none" w:sz="0" w:space="0" w:color="auto"/>
        <w:left w:val="none" w:sz="0" w:space="0" w:color="auto"/>
        <w:bottom w:val="none" w:sz="0" w:space="0" w:color="auto"/>
        <w:right w:val="none" w:sz="0" w:space="0" w:color="auto"/>
      </w:divBdr>
    </w:div>
    <w:div w:id="1565145309">
      <w:bodyDiv w:val="1"/>
      <w:marLeft w:val="0"/>
      <w:marRight w:val="0"/>
      <w:marTop w:val="0"/>
      <w:marBottom w:val="0"/>
      <w:divBdr>
        <w:top w:val="none" w:sz="0" w:space="0" w:color="auto"/>
        <w:left w:val="none" w:sz="0" w:space="0" w:color="auto"/>
        <w:bottom w:val="none" w:sz="0" w:space="0" w:color="auto"/>
        <w:right w:val="none" w:sz="0" w:space="0" w:color="auto"/>
      </w:divBdr>
    </w:div>
    <w:div w:id="1598247466">
      <w:bodyDiv w:val="1"/>
      <w:marLeft w:val="0"/>
      <w:marRight w:val="0"/>
      <w:marTop w:val="0"/>
      <w:marBottom w:val="0"/>
      <w:divBdr>
        <w:top w:val="none" w:sz="0" w:space="0" w:color="auto"/>
        <w:left w:val="none" w:sz="0" w:space="0" w:color="auto"/>
        <w:bottom w:val="none" w:sz="0" w:space="0" w:color="auto"/>
        <w:right w:val="none" w:sz="0" w:space="0" w:color="auto"/>
      </w:divBdr>
    </w:div>
    <w:div w:id="1741321098">
      <w:bodyDiv w:val="1"/>
      <w:marLeft w:val="0"/>
      <w:marRight w:val="0"/>
      <w:marTop w:val="0"/>
      <w:marBottom w:val="0"/>
      <w:divBdr>
        <w:top w:val="none" w:sz="0" w:space="0" w:color="auto"/>
        <w:left w:val="none" w:sz="0" w:space="0" w:color="auto"/>
        <w:bottom w:val="none" w:sz="0" w:space="0" w:color="auto"/>
        <w:right w:val="none" w:sz="0" w:space="0" w:color="auto"/>
      </w:divBdr>
    </w:div>
    <w:div w:id="1746798184">
      <w:bodyDiv w:val="1"/>
      <w:marLeft w:val="0"/>
      <w:marRight w:val="0"/>
      <w:marTop w:val="0"/>
      <w:marBottom w:val="0"/>
      <w:divBdr>
        <w:top w:val="none" w:sz="0" w:space="0" w:color="auto"/>
        <w:left w:val="none" w:sz="0" w:space="0" w:color="auto"/>
        <w:bottom w:val="none" w:sz="0" w:space="0" w:color="auto"/>
        <w:right w:val="none" w:sz="0" w:space="0" w:color="auto"/>
      </w:divBdr>
    </w:div>
    <w:div w:id="1774126376">
      <w:bodyDiv w:val="1"/>
      <w:marLeft w:val="0"/>
      <w:marRight w:val="0"/>
      <w:marTop w:val="0"/>
      <w:marBottom w:val="0"/>
      <w:divBdr>
        <w:top w:val="none" w:sz="0" w:space="0" w:color="auto"/>
        <w:left w:val="none" w:sz="0" w:space="0" w:color="auto"/>
        <w:bottom w:val="none" w:sz="0" w:space="0" w:color="auto"/>
        <w:right w:val="none" w:sz="0" w:space="0" w:color="auto"/>
      </w:divBdr>
    </w:div>
    <w:div w:id="1812821865">
      <w:bodyDiv w:val="1"/>
      <w:marLeft w:val="0"/>
      <w:marRight w:val="0"/>
      <w:marTop w:val="0"/>
      <w:marBottom w:val="0"/>
      <w:divBdr>
        <w:top w:val="none" w:sz="0" w:space="0" w:color="auto"/>
        <w:left w:val="none" w:sz="0" w:space="0" w:color="auto"/>
        <w:bottom w:val="none" w:sz="0" w:space="0" w:color="auto"/>
        <w:right w:val="none" w:sz="0" w:space="0" w:color="auto"/>
      </w:divBdr>
    </w:div>
    <w:div w:id="1932930700">
      <w:bodyDiv w:val="1"/>
      <w:marLeft w:val="0"/>
      <w:marRight w:val="0"/>
      <w:marTop w:val="0"/>
      <w:marBottom w:val="0"/>
      <w:divBdr>
        <w:top w:val="none" w:sz="0" w:space="0" w:color="auto"/>
        <w:left w:val="none" w:sz="0" w:space="0" w:color="auto"/>
        <w:bottom w:val="none" w:sz="0" w:space="0" w:color="auto"/>
        <w:right w:val="none" w:sz="0" w:space="0" w:color="auto"/>
      </w:divBdr>
    </w:div>
    <w:div w:id="1969358853">
      <w:bodyDiv w:val="1"/>
      <w:marLeft w:val="0"/>
      <w:marRight w:val="0"/>
      <w:marTop w:val="0"/>
      <w:marBottom w:val="0"/>
      <w:divBdr>
        <w:top w:val="none" w:sz="0" w:space="0" w:color="auto"/>
        <w:left w:val="none" w:sz="0" w:space="0" w:color="auto"/>
        <w:bottom w:val="none" w:sz="0" w:space="0" w:color="auto"/>
        <w:right w:val="none" w:sz="0" w:space="0" w:color="auto"/>
      </w:divBdr>
    </w:div>
    <w:div w:id="1990205196">
      <w:bodyDiv w:val="1"/>
      <w:marLeft w:val="0"/>
      <w:marRight w:val="0"/>
      <w:marTop w:val="0"/>
      <w:marBottom w:val="0"/>
      <w:divBdr>
        <w:top w:val="none" w:sz="0" w:space="0" w:color="auto"/>
        <w:left w:val="none" w:sz="0" w:space="0" w:color="auto"/>
        <w:bottom w:val="none" w:sz="0" w:space="0" w:color="auto"/>
        <w:right w:val="none" w:sz="0" w:space="0" w:color="auto"/>
      </w:divBdr>
    </w:div>
    <w:div w:id="19938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ABCC-B552-40F3-AF43-E5796A1B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22269</Words>
  <Characters>126938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ДОГОВОР ПОДРЯДА № 0112</vt:lpstr>
    </vt:vector>
  </TitlesOfParts>
  <Company>Microsoft</Company>
  <LinksUpToDate>false</LinksUpToDate>
  <CharactersWithSpaces>148910</CharactersWithSpaces>
  <SharedDoc>false</SharedDoc>
  <HLinks>
    <vt:vector size="6" baseType="variant">
      <vt:variant>
        <vt:i4>1048612</vt:i4>
      </vt:variant>
      <vt:variant>
        <vt:i4>0</vt:i4>
      </vt:variant>
      <vt:variant>
        <vt:i4>0</vt:i4>
      </vt:variant>
      <vt:variant>
        <vt:i4>5</vt:i4>
      </vt:variant>
      <vt:variant>
        <vt:lpwstr>mailto:kku@kku.ru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0112</dc:title>
  <dc:creator>User</dc:creator>
  <cp:lastModifiedBy>Лошманов Алексей Валерьевич</cp:lastModifiedBy>
  <cp:revision>5</cp:revision>
  <cp:lastPrinted>2022-02-22T04:32:00Z</cp:lastPrinted>
  <dcterms:created xsi:type="dcterms:W3CDTF">2025-04-10T07:28:00Z</dcterms:created>
  <dcterms:modified xsi:type="dcterms:W3CDTF">2025-04-18T03:25:00Z</dcterms:modified>
</cp:coreProperties>
</file>